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</w:t>
      </w:r>
      <w:proofErr w:type="spellStart"/>
      <w:r w:rsidR="006E540D">
        <w:rPr>
          <w:rFonts w:ascii="Times New Roman" w:hAnsi="Times New Roman" w:cs="Times New Roman"/>
          <w:b/>
          <w:sz w:val="28"/>
          <w:szCs w:val="28"/>
        </w:rPr>
        <w:t>Кондинского</w:t>
      </w:r>
      <w:proofErr w:type="spellEnd"/>
      <w:r w:rsidR="006E540D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6C0E54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4FD">
        <w:rPr>
          <w:rFonts w:ascii="Times New Roman" w:hAnsi="Times New Roman" w:cs="Times New Roman"/>
          <w:sz w:val="28"/>
          <w:szCs w:val="28"/>
        </w:rPr>
        <w:t>В соответствии с Ежегодным сводным планом проведения проверок деятельности органов местного самоуправления и должностных лиц местного самоуправления Х</w:t>
      </w:r>
      <w:r w:rsidR="003B716B">
        <w:rPr>
          <w:rFonts w:ascii="Times New Roman" w:hAnsi="Times New Roman" w:cs="Times New Roman"/>
          <w:sz w:val="28"/>
          <w:szCs w:val="28"/>
        </w:rPr>
        <w:t>анты-</w:t>
      </w:r>
      <w:r w:rsidRPr="00EB34FD">
        <w:rPr>
          <w:rFonts w:ascii="Times New Roman" w:hAnsi="Times New Roman" w:cs="Times New Roman"/>
          <w:sz w:val="28"/>
          <w:szCs w:val="28"/>
        </w:rPr>
        <w:t>М</w:t>
      </w:r>
      <w:r w:rsidR="003B716B">
        <w:rPr>
          <w:rFonts w:ascii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EB34FD">
        <w:rPr>
          <w:rFonts w:ascii="Times New Roman" w:hAnsi="Times New Roman" w:cs="Times New Roman"/>
          <w:sz w:val="28"/>
          <w:szCs w:val="28"/>
        </w:rPr>
        <w:t>Югры на 201</w:t>
      </w:r>
      <w:r w:rsidR="00A05BD3">
        <w:rPr>
          <w:rFonts w:ascii="Times New Roman" w:hAnsi="Times New Roman" w:cs="Times New Roman"/>
          <w:sz w:val="28"/>
          <w:szCs w:val="28"/>
        </w:rPr>
        <w:t>8</w:t>
      </w:r>
      <w:r w:rsidRPr="00EB34FD">
        <w:rPr>
          <w:rFonts w:ascii="Times New Roman" w:hAnsi="Times New Roman" w:cs="Times New Roman"/>
          <w:sz w:val="28"/>
          <w:szCs w:val="28"/>
        </w:rPr>
        <w:t xml:space="preserve"> год</w:t>
      </w:r>
      <w:r w:rsidR="00EB34FD">
        <w:rPr>
          <w:rFonts w:ascii="Times New Roman" w:hAnsi="Times New Roman" w:cs="Times New Roman"/>
          <w:sz w:val="28"/>
          <w:szCs w:val="28"/>
        </w:rPr>
        <w:t xml:space="preserve">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</w:t>
      </w:r>
      <w:r w:rsidR="003146F0">
        <w:rPr>
          <w:rFonts w:ascii="Times New Roman" w:hAnsi="Times New Roman" w:cs="Times New Roman"/>
          <w:sz w:val="28"/>
          <w:szCs w:val="28"/>
        </w:rPr>
        <w:t>1</w:t>
      </w:r>
      <w:r w:rsidR="00A05BD3">
        <w:rPr>
          <w:rFonts w:ascii="Times New Roman" w:hAnsi="Times New Roman" w:cs="Times New Roman"/>
          <w:sz w:val="28"/>
          <w:szCs w:val="28"/>
        </w:rPr>
        <w:t xml:space="preserve">2 </w:t>
      </w:r>
      <w:r w:rsidR="003146F0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EB34FD">
        <w:rPr>
          <w:rFonts w:ascii="Times New Roman" w:hAnsi="Times New Roman" w:cs="Times New Roman"/>
          <w:sz w:val="28"/>
          <w:szCs w:val="28"/>
        </w:rPr>
        <w:t xml:space="preserve">по </w:t>
      </w:r>
      <w:r w:rsidR="00A05BD3">
        <w:rPr>
          <w:rFonts w:ascii="Times New Roman" w:hAnsi="Times New Roman" w:cs="Times New Roman"/>
          <w:sz w:val="28"/>
          <w:szCs w:val="28"/>
        </w:rPr>
        <w:t xml:space="preserve">6 </w:t>
      </w:r>
      <w:r w:rsidR="003146F0">
        <w:rPr>
          <w:rFonts w:ascii="Times New Roman" w:hAnsi="Times New Roman" w:cs="Times New Roman"/>
          <w:sz w:val="28"/>
          <w:szCs w:val="28"/>
        </w:rPr>
        <w:t>декабря</w:t>
      </w:r>
      <w:r w:rsidR="00A05BD3">
        <w:rPr>
          <w:rFonts w:ascii="Times New Roman" w:hAnsi="Times New Roman" w:cs="Times New Roman"/>
          <w:sz w:val="28"/>
          <w:szCs w:val="28"/>
        </w:rPr>
        <w:t xml:space="preserve"> 2018 </w:t>
      </w:r>
      <w:r w:rsidR="00EB34FD">
        <w:rPr>
          <w:rFonts w:ascii="Times New Roman" w:hAnsi="Times New Roman" w:cs="Times New Roman"/>
          <w:sz w:val="28"/>
          <w:szCs w:val="28"/>
        </w:rPr>
        <w:t>года проведена</w:t>
      </w:r>
      <w:proofErr w:type="gramEnd"/>
      <w:r w:rsidR="00EB34FD">
        <w:rPr>
          <w:rFonts w:ascii="Times New Roman" w:hAnsi="Times New Roman" w:cs="Times New Roman"/>
          <w:sz w:val="28"/>
          <w:szCs w:val="28"/>
        </w:rPr>
        <w:t xml:space="preserve"> плановая </w:t>
      </w:r>
      <w:r w:rsidR="003146F0">
        <w:rPr>
          <w:rFonts w:ascii="Times New Roman" w:hAnsi="Times New Roman" w:cs="Times New Roman"/>
          <w:sz w:val="28"/>
          <w:szCs w:val="28"/>
        </w:rPr>
        <w:t>документарная</w:t>
      </w:r>
      <w:r w:rsidR="00EB34FD">
        <w:rPr>
          <w:rFonts w:ascii="Times New Roman" w:hAnsi="Times New Roman" w:cs="Times New Roman"/>
          <w:sz w:val="28"/>
          <w:szCs w:val="28"/>
        </w:rPr>
        <w:t xml:space="preserve"> проверка, в отношении 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146F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3146F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B34FD" w:rsidRPr="00EB34FD">
        <w:rPr>
          <w:rFonts w:ascii="Times New Roman" w:hAnsi="Times New Roman" w:cs="Times New Roman"/>
          <w:sz w:val="28"/>
          <w:szCs w:val="28"/>
        </w:rPr>
        <w:t>, на предмет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EB34FD">
        <w:rPr>
          <w:rFonts w:ascii="Times New Roman" w:hAnsi="Times New Roman" w:cs="Times New Roman"/>
          <w:sz w:val="28"/>
          <w:szCs w:val="28"/>
        </w:rPr>
        <w:t>.</w:t>
      </w:r>
    </w:p>
    <w:p w:rsidR="00EB34FD" w:rsidRPr="00EB34FD" w:rsidRDefault="00EB34FD" w:rsidP="00EB34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В результате которой, выявлено </w:t>
      </w:r>
      <w:r w:rsidR="003146F0">
        <w:rPr>
          <w:rFonts w:ascii="Times New Roman" w:hAnsi="Times New Roman" w:cs="Times New Roman"/>
          <w:sz w:val="28"/>
          <w:szCs w:val="28"/>
        </w:rPr>
        <w:t>одно</w:t>
      </w:r>
      <w:r w:rsidR="00A05BD3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3146F0">
        <w:rPr>
          <w:rFonts w:ascii="Times New Roman" w:hAnsi="Times New Roman" w:cs="Times New Roman"/>
          <w:sz w:val="28"/>
          <w:szCs w:val="28"/>
        </w:rPr>
        <w:t>е</w:t>
      </w:r>
      <w:r w:rsidRPr="00EB34FD">
        <w:rPr>
          <w:rFonts w:ascii="Times New Roman" w:hAnsi="Times New Roman" w:cs="Times New Roman"/>
          <w:sz w:val="28"/>
          <w:szCs w:val="28"/>
        </w:rPr>
        <w:t>, выдано предписани</w:t>
      </w:r>
      <w:r w:rsidR="003146F0">
        <w:rPr>
          <w:rFonts w:ascii="Times New Roman" w:hAnsi="Times New Roman" w:cs="Times New Roman"/>
          <w:sz w:val="28"/>
          <w:szCs w:val="28"/>
        </w:rPr>
        <w:t>е</w:t>
      </w: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  <w:r w:rsidRPr="00EB34FD">
        <w:rPr>
          <w:rFonts w:ascii="Times New Roman" w:hAnsi="Times New Roman" w:cs="Times New Roman"/>
          <w:bCs/>
          <w:color w:val="26282F"/>
          <w:sz w:val="28"/>
          <w:szCs w:val="28"/>
        </w:rPr>
        <w:t>об устранении выявленн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>ых</w:t>
      </w:r>
      <w:r w:rsidRPr="00EB34F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нарушени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>й</w:t>
      </w:r>
      <w:r w:rsidRPr="00EB34F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обязательных требований по защите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, со срок</w:t>
      </w:r>
      <w:r w:rsidR="003146F0">
        <w:rPr>
          <w:rFonts w:ascii="Times New Roman" w:hAnsi="Times New Roman" w:cs="Times New Roman"/>
          <w:bCs/>
          <w:color w:val="26282F"/>
          <w:sz w:val="28"/>
          <w:szCs w:val="28"/>
        </w:rPr>
        <w:t>о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>м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исполнения до 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>–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3146F0">
        <w:rPr>
          <w:rFonts w:ascii="Times New Roman" w:hAnsi="Times New Roman" w:cs="Times New Roman"/>
          <w:bCs/>
          <w:color w:val="26282F"/>
          <w:sz w:val="28"/>
          <w:szCs w:val="28"/>
        </w:rPr>
        <w:t>15 мая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201</w:t>
      </w:r>
      <w:r w:rsidR="003146F0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года</w:t>
      </w:r>
      <w:r w:rsidR="003146F0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A05BD3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</w:p>
    <w:p w:rsid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E54" w:rsidRP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54" w:rsidRPr="00EB34FD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54" w:rsidRPr="006C0E54" w:rsidRDefault="006C0E54" w:rsidP="006C0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E54" w:rsidRPr="006C0E54" w:rsidSect="006E54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4A"/>
    <w:rsid w:val="003146F0"/>
    <w:rsid w:val="0034144A"/>
    <w:rsid w:val="003B716B"/>
    <w:rsid w:val="003D4A3B"/>
    <w:rsid w:val="005B6437"/>
    <w:rsid w:val="005D575A"/>
    <w:rsid w:val="006C0E54"/>
    <w:rsid w:val="006C5223"/>
    <w:rsid w:val="006E540D"/>
    <w:rsid w:val="009343A0"/>
    <w:rsid w:val="00A05BD3"/>
    <w:rsid w:val="00EB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cp:lastPrinted>2017-05-23T06:09:00Z</cp:lastPrinted>
  <dcterms:created xsi:type="dcterms:W3CDTF">2018-12-07T05:47:00Z</dcterms:created>
  <dcterms:modified xsi:type="dcterms:W3CDTF">2018-12-07T05:47:00Z</dcterms:modified>
</cp:coreProperties>
</file>