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EF7" w:rsidRPr="00087358" w:rsidRDefault="00812EF7" w:rsidP="00812EF7">
      <w:pPr>
        <w:shd w:val="clear" w:color="auto" w:fill="FFFFFF"/>
        <w:spacing w:after="0"/>
        <w:jc w:val="center"/>
        <w:rPr>
          <w:rFonts w:ascii="Times New Roman" w:eastAsia="Times New Roman" w:hAnsi="Times New Roman" w:cs="Times New Roman"/>
          <w:b/>
          <w:lang w:eastAsia="ru-RU"/>
        </w:rPr>
      </w:pPr>
      <w:bookmarkStart w:id="0" w:name="_GoBack"/>
      <w:bookmarkEnd w:id="0"/>
      <w:r w:rsidRPr="00087358">
        <w:rPr>
          <w:rFonts w:ascii="Times New Roman" w:eastAsia="Times New Roman" w:hAnsi="Times New Roman" w:cs="Times New Roman"/>
          <w:noProof/>
          <w:lang w:eastAsia="ru-RU"/>
        </w:rPr>
        <w:drawing>
          <wp:inline distT="0" distB="0" distL="0" distR="0" wp14:anchorId="2ED30BCC" wp14:editId="7178670D">
            <wp:extent cx="546100" cy="586740"/>
            <wp:effectExtent l="0" t="0" r="6350" b="3810"/>
            <wp:docPr id="1" name="Рисунок 1" descr="Ug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Ugr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6100" cy="586740"/>
                    </a:xfrm>
                    <a:prstGeom prst="rect">
                      <a:avLst/>
                    </a:prstGeom>
                    <a:noFill/>
                    <a:ln>
                      <a:noFill/>
                    </a:ln>
                  </pic:spPr>
                </pic:pic>
              </a:graphicData>
            </a:graphic>
          </wp:inline>
        </w:drawing>
      </w:r>
      <w:r w:rsidRPr="00087358">
        <w:rPr>
          <w:rFonts w:ascii="Times New Roman" w:eastAsia="Times New Roman" w:hAnsi="Times New Roman" w:cs="Times New Roman"/>
          <w:noProof/>
          <w:lang w:eastAsia="ru-RU"/>
        </w:rPr>
        <w:t xml:space="preserve">                                     </w:t>
      </w:r>
    </w:p>
    <w:p w:rsidR="00812EF7" w:rsidRPr="00087358" w:rsidRDefault="00812EF7" w:rsidP="00812EF7">
      <w:pPr>
        <w:shd w:val="clear" w:color="auto" w:fill="FFFFFF"/>
        <w:spacing w:after="0"/>
        <w:jc w:val="center"/>
        <w:rPr>
          <w:rFonts w:ascii="Times New Roman" w:eastAsia="Times New Roman" w:hAnsi="Times New Roman" w:cs="Times New Roman"/>
          <w:b/>
          <w:lang w:eastAsia="ru-RU"/>
        </w:rPr>
      </w:pPr>
    </w:p>
    <w:p w:rsidR="00812EF7" w:rsidRPr="00087358" w:rsidRDefault="00812EF7" w:rsidP="00812EF7">
      <w:pPr>
        <w:shd w:val="clear" w:color="auto" w:fill="FFFFFF"/>
        <w:spacing w:after="0"/>
        <w:jc w:val="center"/>
        <w:rPr>
          <w:rFonts w:ascii="Times New Roman" w:eastAsia="Times New Roman" w:hAnsi="Times New Roman" w:cs="Times New Roman"/>
          <w:b/>
          <w:lang w:eastAsia="ru-RU"/>
        </w:rPr>
      </w:pPr>
      <w:r w:rsidRPr="00087358">
        <w:rPr>
          <w:rFonts w:ascii="Times New Roman" w:eastAsia="Times New Roman" w:hAnsi="Times New Roman" w:cs="Times New Roman"/>
          <w:b/>
          <w:lang w:eastAsia="ru-RU"/>
        </w:rPr>
        <w:t>ДЕПАРТАМЕНТ ГРАЖДАНСКОЙ ЗАЩИТЫ НАСЕЛЕНИЯ</w:t>
      </w:r>
    </w:p>
    <w:p w:rsidR="00812EF7" w:rsidRPr="00087358" w:rsidRDefault="00812EF7" w:rsidP="00812EF7">
      <w:pPr>
        <w:shd w:val="clear" w:color="auto" w:fill="FFFFFF"/>
        <w:spacing w:after="120"/>
        <w:jc w:val="center"/>
        <w:rPr>
          <w:rFonts w:ascii="Times New Roman" w:eastAsia="Times New Roman" w:hAnsi="Times New Roman" w:cs="Times New Roman"/>
          <w:b/>
          <w:bCs/>
          <w:lang w:val="x-none" w:eastAsia="x-none"/>
        </w:rPr>
      </w:pPr>
      <w:r w:rsidRPr="00087358">
        <w:rPr>
          <w:rFonts w:ascii="Times New Roman" w:eastAsia="Times New Roman" w:hAnsi="Times New Roman" w:cs="Times New Roman"/>
          <w:b/>
          <w:bCs/>
          <w:lang w:val="x-none" w:eastAsia="x-none"/>
        </w:rPr>
        <w:t>ХАНТЫ-МАНСИЙСКОГО АВТОНОМНОГО ОКРУГА – ЮГРЫ</w:t>
      </w:r>
    </w:p>
    <w:p w:rsidR="00812EF7" w:rsidRPr="00087358" w:rsidRDefault="00812EF7" w:rsidP="00812EF7">
      <w:pPr>
        <w:shd w:val="clear" w:color="auto" w:fill="FFFFFF"/>
        <w:spacing w:after="120"/>
        <w:jc w:val="center"/>
        <w:rPr>
          <w:rFonts w:ascii="Times New Roman" w:eastAsia="Times New Roman" w:hAnsi="Times New Roman" w:cs="Times New Roman"/>
          <w:b/>
          <w:bCs/>
          <w:lang w:val="x-none" w:eastAsia="x-none"/>
        </w:rPr>
      </w:pPr>
    </w:p>
    <w:p w:rsidR="00812EF7" w:rsidRPr="00087358" w:rsidRDefault="00812EF7" w:rsidP="00812EF7">
      <w:pPr>
        <w:shd w:val="clear" w:color="auto" w:fill="FFFFFF"/>
        <w:spacing w:after="120"/>
        <w:jc w:val="center"/>
        <w:rPr>
          <w:rFonts w:ascii="Times New Roman" w:eastAsia="Times New Roman" w:hAnsi="Times New Roman" w:cs="Times New Roman"/>
          <w:b/>
          <w:bCs/>
          <w:lang w:eastAsia="x-none"/>
        </w:rPr>
      </w:pPr>
      <w:r w:rsidRPr="00087358">
        <w:rPr>
          <w:rFonts w:ascii="Times New Roman" w:eastAsia="Times New Roman" w:hAnsi="Times New Roman" w:cs="Times New Roman"/>
          <w:b/>
          <w:bCs/>
          <w:lang w:val="x-none" w:eastAsia="x-none"/>
        </w:rPr>
        <w:t>ПРИКАЗ</w:t>
      </w:r>
      <w:r w:rsidRPr="00087358">
        <w:rPr>
          <w:rFonts w:ascii="Times New Roman" w:eastAsia="Times New Roman" w:hAnsi="Times New Roman" w:cs="Times New Roman"/>
          <w:b/>
          <w:bCs/>
          <w:lang w:eastAsia="x-none"/>
        </w:rPr>
        <w:t xml:space="preserve">                          </w:t>
      </w:r>
    </w:p>
    <w:p w:rsidR="00812EF7" w:rsidRPr="00087358" w:rsidRDefault="00812EF7" w:rsidP="00812EF7">
      <w:pPr>
        <w:shd w:val="clear" w:color="auto" w:fill="FFFFFF"/>
        <w:spacing w:after="120"/>
        <w:rPr>
          <w:rFonts w:ascii="Times New Roman" w:eastAsia="Times New Roman" w:hAnsi="Times New Roman" w:cs="Times New Roman"/>
          <w:bCs/>
          <w:lang w:val="x-none" w:eastAsia="x-none"/>
        </w:rPr>
      </w:pPr>
      <w:r w:rsidRPr="00087358">
        <w:rPr>
          <w:rFonts w:ascii="Times New Roman" w:eastAsia="Times New Roman" w:hAnsi="Times New Roman" w:cs="Times New Roman"/>
          <w:bCs/>
          <w:lang w:val="x-none" w:eastAsia="x-none"/>
        </w:rPr>
        <w:t>г. Ханты-Мансийск</w:t>
      </w:r>
    </w:p>
    <w:tbl>
      <w:tblPr>
        <w:tblW w:w="0" w:type="auto"/>
        <w:tblLayout w:type="fixed"/>
        <w:tblLook w:val="04A0" w:firstRow="1" w:lastRow="0" w:firstColumn="1" w:lastColumn="0" w:noHBand="0" w:noVBand="1"/>
      </w:tblPr>
      <w:tblGrid>
        <w:gridCol w:w="6092"/>
        <w:gridCol w:w="2809"/>
      </w:tblGrid>
      <w:tr w:rsidR="00812EF7" w:rsidRPr="00087358" w:rsidTr="000D4A4D">
        <w:trPr>
          <w:trHeight w:val="461"/>
        </w:trPr>
        <w:tc>
          <w:tcPr>
            <w:tcW w:w="6092" w:type="dxa"/>
            <w:hideMark/>
          </w:tcPr>
          <w:p w:rsidR="00812EF7" w:rsidRPr="00087358" w:rsidRDefault="00812EF7" w:rsidP="007D2328">
            <w:pPr>
              <w:shd w:val="clear" w:color="auto" w:fill="FFFFFF"/>
              <w:spacing w:after="120"/>
              <w:rPr>
                <w:rFonts w:ascii="Times New Roman" w:eastAsia="Times New Roman" w:hAnsi="Times New Roman" w:cs="Times New Roman"/>
                <w:bCs/>
                <w:lang w:eastAsia="ru-RU"/>
              </w:rPr>
            </w:pPr>
            <w:r w:rsidRPr="00087358">
              <w:rPr>
                <w:rFonts w:ascii="Times New Roman" w:eastAsia="Times New Roman" w:hAnsi="Times New Roman" w:cs="Times New Roman"/>
                <w:bCs/>
                <w:lang w:eastAsia="ru-RU"/>
              </w:rPr>
              <w:t>«___» __________201</w:t>
            </w:r>
            <w:r w:rsidR="007D2328" w:rsidRPr="00087358">
              <w:rPr>
                <w:rFonts w:ascii="Times New Roman" w:eastAsia="Times New Roman" w:hAnsi="Times New Roman" w:cs="Times New Roman"/>
                <w:bCs/>
                <w:lang w:eastAsia="ru-RU"/>
              </w:rPr>
              <w:t>7</w:t>
            </w:r>
            <w:r w:rsidRPr="00087358">
              <w:rPr>
                <w:rFonts w:ascii="Times New Roman" w:eastAsia="Times New Roman" w:hAnsi="Times New Roman" w:cs="Times New Roman"/>
                <w:bCs/>
                <w:lang w:eastAsia="ru-RU"/>
              </w:rPr>
              <w:t xml:space="preserve"> года</w:t>
            </w:r>
          </w:p>
        </w:tc>
        <w:tc>
          <w:tcPr>
            <w:tcW w:w="2809" w:type="dxa"/>
            <w:hideMark/>
          </w:tcPr>
          <w:p w:rsidR="00812EF7" w:rsidRPr="00087358" w:rsidRDefault="00812EF7" w:rsidP="00812EF7">
            <w:pPr>
              <w:shd w:val="clear" w:color="auto" w:fill="FFFFFF"/>
              <w:spacing w:after="120"/>
              <w:jc w:val="center"/>
              <w:rPr>
                <w:rFonts w:ascii="Times New Roman" w:eastAsia="Times New Roman" w:hAnsi="Times New Roman" w:cs="Times New Roman"/>
                <w:bCs/>
                <w:lang w:eastAsia="ru-RU"/>
              </w:rPr>
            </w:pPr>
            <w:r w:rsidRPr="00087358">
              <w:rPr>
                <w:rFonts w:ascii="Times New Roman" w:eastAsia="Times New Roman" w:hAnsi="Times New Roman" w:cs="Times New Roman"/>
                <w:bCs/>
                <w:lang w:eastAsia="ru-RU"/>
              </w:rPr>
              <w:t xml:space="preserve">                    № _____</w:t>
            </w:r>
            <w:proofErr w:type="spellStart"/>
            <w:r w:rsidR="000D4A4D" w:rsidRPr="00087358">
              <w:rPr>
                <w:rFonts w:ascii="Times New Roman" w:eastAsia="Times New Roman" w:hAnsi="Times New Roman" w:cs="Times New Roman"/>
                <w:bCs/>
                <w:lang w:eastAsia="ru-RU"/>
              </w:rPr>
              <w:t>нп</w:t>
            </w:r>
            <w:proofErr w:type="spellEnd"/>
            <w:r w:rsidRPr="00087358">
              <w:rPr>
                <w:rFonts w:ascii="Times New Roman" w:eastAsia="Times New Roman" w:hAnsi="Times New Roman" w:cs="Times New Roman"/>
                <w:bCs/>
                <w:lang w:eastAsia="ru-RU"/>
              </w:rPr>
              <w:t xml:space="preserve"> </w:t>
            </w:r>
          </w:p>
        </w:tc>
      </w:tr>
    </w:tbl>
    <w:p w:rsidR="00C26D70" w:rsidRPr="00087358" w:rsidRDefault="00C26D70" w:rsidP="00AF7076">
      <w:pPr>
        <w:shd w:val="clear" w:color="auto" w:fill="FFFFFF"/>
        <w:spacing w:after="0"/>
        <w:jc w:val="center"/>
        <w:rPr>
          <w:rFonts w:ascii="Times New Roman" w:eastAsia="Times New Roman" w:hAnsi="Times New Roman" w:cs="Times New Roman"/>
          <w:b/>
          <w:bCs/>
          <w:lang w:eastAsia="ru-RU"/>
        </w:rPr>
      </w:pPr>
    </w:p>
    <w:p w:rsidR="00AF7076" w:rsidRPr="00087358" w:rsidRDefault="00AF7076" w:rsidP="00AC58C3">
      <w:pPr>
        <w:shd w:val="clear" w:color="auto" w:fill="FFFFFF"/>
        <w:spacing w:after="0" w:line="240" w:lineRule="auto"/>
        <w:jc w:val="center"/>
        <w:rPr>
          <w:rFonts w:ascii="Times New Roman" w:eastAsia="Times New Roman" w:hAnsi="Times New Roman" w:cs="Times New Roman"/>
          <w:b/>
          <w:bCs/>
          <w:sz w:val="28"/>
          <w:szCs w:val="28"/>
          <w:lang w:eastAsia="ru-RU"/>
        </w:rPr>
      </w:pPr>
      <w:r w:rsidRPr="00087358">
        <w:rPr>
          <w:rFonts w:ascii="Times New Roman" w:eastAsia="Times New Roman" w:hAnsi="Times New Roman" w:cs="Times New Roman"/>
          <w:b/>
          <w:bCs/>
          <w:sz w:val="28"/>
          <w:szCs w:val="28"/>
          <w:lang w:eastAsia="ru-RU"/>
        </w:rPr>
        <w:t xml:space="preserve">Об утверждении Положения об установлении </w:t>
      </w:r>
      <w:proofErr w:type="gramStart"/>
      <w:r w:rsidRPr="00087358">
        <w:rPr>
          <w:rFonts w:ascii="Times New Roman" w:eastAsia="Times New Roman" w:hAnsi="Times New Roman" w:cs="Times New Roman"/>
          <w:b/>
          <w:bCs/>
          <w:sz w:val="28"/>
          <w:szCs w:val="28"/>
          <w:lang w:eastAsia="ru-RU"/>
        </w:rPr>
        <w:t>системы оплаты труда работников казенного учреждения</w:t>
      </w:r>
      <w:proofErr w:type="gramEnd"/>
      <w:r w:rsidRPr="00087358">
        <w:rPr>
          <w:rFonts w:ascii="Times New Roman" w:eastAsia="Times New Roman" w:hAnsi="Times New Roman" w:cs="Times New Roman"/>
          <w:b/>
          <w:bCs/>
          <w:sz w:val="28"/>
          <w:szCs w:val="28"/>
          <w:lang w:eastAsia="ru-RU"/>
        </w:rPr>
        <w:t xml:space="preserve"> Ханты-Мансийского автономного округа – Югры «Центроспас-Югория»</w:t>
      </w:r>
      <w:r w:rsidR="00035F6F" w:rsidRPr="00087358">
        <w:rPr>
          <w:rFonts w:ascii="Times New Roman" w:eastAsia="Times New Roman" w:hAnsi="Times New Roman" w:cs="Times New Roman"/>
          <w:b/>
          <w:bCs/>
          <w:sz w:val="28"/>
          <w:szCs w:val="28"/>
          <w:lang w:eastAsia="ru-RU"/>
        </w:rPr>
        <w:t xml:space="preserve">, подведомственного </w:t>
      </w:r>
      <w:r w:rsidR="00EC45B9" w:rsidRPr="00087358">
        <w:rPr>
          <w:rFonts w:ascii="Times New Roman" w:eastAsia="Times New Roman" w:hAnsi="Times New Roman" w:cs="Times New Roman"/>
          <w:b/>
          <w:bCs/>
          <w:sz w:val="28"/>
          <w:szCs w:val="28"/>
          <w:lang w:eastAsia="ru-RU"/>
        </w:rPr>
        <w:t>Департаменту гражданской защиты населения Ханты-Мансийского автономного округа - Югры</w:t>
      </w:r>
    </w:p>
    <w:p w:rsidR="00812EF7" w:rsidRPr="00087358" w:rsidRDefault="00812EF7" w:rsidP="00AC58C3">
      <w:pPr>
        <w:shd w:val="clear" w:color="auto" w:fill="FFFFFF"/>
        <w:spacing w:after="0" w:line="240" w:lineRule="auto"/>
        <w:jc w:val="center"/>
        <w:rPr>
          <w:rFonts w:ascii="Times New Roman" w:eastAsia="Times New Roman" w:hAnsi="Times New Roman" w:cs="Times New Roman"/>
          <w:b/>
          <w:sz w:val="28"/>
          <w:szCs w:val="28"/>
          <w:lang w:val="x-none" w:eastAsia="x-none"/>
        </w:rPr>
      </w:pPr>
    </w:p>
    <w:p w:rsidR="00812EF7" w:rsidRPr="00087358" w:rsidRDefault="00AF7076" w:rsidP="00AC58C3">
      <w:pPr>
        <w:autoSpaceDE w:val="0"/>
        <w:autoSpaceDN w:val="0"/>
        <w:adjustRightInd w:val="0"/>
        <w:spacing w:after="0" w:line="240" w:lineRule="auto"/>
        <w:ind w:firstLine="567"/>
        <w:jc w:val="both"/>
        <w:rPr>
          <w:rFonts w:ascii="Times New Roman" w:eastAsia="Calibri" w:hAnsi="Times New Roman" w:cs="Times New Roman"/>
          <w:b/>
          <w:sz w:val="28"/>
          <w:szCs w:val="28"/>
          <w:lang w:eastAsia="ru-RU"/>
        </w:rPr>
      </w:pPr>
      <w:proofErr w:type="gramStart"/>
      <w:r w:rsidRPr="00087358">
        <w:rPr>
          <w:rFonts w:ascii="Times New Roman" w:eastAsia="Calibri" w:hAnsi="Times New Roman" w:cs="Times New Roman"/>
          <w:sz w:val="28"/>
          <w:szCs w:val="28"/>
        </w:rPr>
        <w:t xml:space="preserve">В соответствии со статьей 3.1 Закона Ханты-Мансийского автономного округа – Югры от 9 декабря 2004 года № 77-оз «Об оплате труда работников государственных учреждений Ханты-Мансийского автономного округа – Югры, иных организаций и заключающих трудовой договор членов коллегиальных исполнительных органов организаций», руководствуясь </w:t>
      </w:r>
      <w:hyperlink r:id="rId10" w:history="1">
        <w:r w:rsidRPr="00087358">
          <w:rPr>
            <w:rStyle w:val="aa"/>
            <w:rFonts w:ascii="Times New Roman" w:eastAsia="Calibri" w:hAnsi="Times New Roman" w:cs="Times New Roman"/>
            <w:color w:val="auto"/>
            <w:sz w:val="28"/>
            <w:szCs w:val="28"/>
            <w:u w:val="none"/>
          </w:rPr>
          <w:t>постановлением</w:t>
        </w:r>
      </w:hyperlink>
      <w:r w:rsidRPr="00087358">
        <w:rPr>
          <w:rFonts w:ascii="Times New Roman" w:eastAsia="Calibri" w:hAnsi="Times New Roman" w:cs="Times New Roman"/>
          <w:sz w:val="28"/>
          <w:szCs w:val="28"/>
        </w:rPr>
        <w:t xml:space="preserve"> Правительства Ханты-Мансийского автономного округа – Югры от 3 ноября 2016 года № 431-п «О требованиях к системам оплаты труда работников государственных учреждений Ханты-Мансийского</w:t>
      </w:r>
      <w:proofErr w:type="gramEnd"/>
      <w:r w:rsidRPr="00087358">
        <w:rPr>
          <w:rFonts w:ascii="Times New Roman" w:eastAsia="Calibri" w:hAnsi="Times New Roman" w:cs="Times New Roman"/>
          <w:sz w:val="28"/>
          <w:szCs w:val="28"/>
        </w:rPr>
        <w:t xml:space="preserve"> </w:t>
      </w:r>
      <w:proofErr w:type="gramStart"/>
      <w:r w:rsidRPr="00087358">
        <w:rPr>
          <w:rFonts w:ascii="Times New Roman" w:eastAsia="Calibri" w:hAnsi="Times New Roman" w:cs="Times New Roman"/>
          <w:sz w:val="28"/>
          <w:szCs w:val="28"/>
        </w:rPr>
        <w:t xml:space="preserve">автономного округа – Югры», учитывая </w:t>
      </w:r>
      <w:hyperlink r:id="rId11" w:history="1">
        <w:r w:rsidRPr="00087358">
          <w:rPr>
            <w:rStyle w:val="aa"/>
            <w:rFonts w:ascii="Times New Roman" w:eastAsia="Calibri" w:hAnsi="Times New Roman" w:cs="Times New Roman"/>
            <w:color w:val="auto"/>
            <w:sz w:val="28"/>
            <w:szCs w:val="28"/>
            <w:u w:val="none"/>
          </w:rPr>
          <w:t>распоряжение</w:t>
        </w:r>
      </w:hyperlink>
      <w:r w:rsidRPr="00087358">
        <w:rPr>
          <w:rFonts w:ascii="Times New Roman" w:eastAsia="Calibri" w:hAnsi="Times New Roman" w:cs="Times New Roman"/>
          <w:sz w:val="28"/>
          <w:szCs w:val="28"/>
        </w:rPr>
        <w:t xml:space="preserve"> Правительства Ханты-Мансийского автономного округа – Югры от 1 июля 2016 года № 365-рп «О ведомственной принадлежности государственных учреждений Ханты-Мансийского автономного округа – Югры и признанию утратившими силу некоторых распоряжений Правительства Ханты-Мансийского автономного округа – Югры», в целях совершенствования существующих систем оплаты труда работников государственных учреждений Ханты-Мансийского автономного округа – Югры,  приказываю:</w:t>
      </w:r>
      <w:proofErr w:type="gramEnd"/>
    </w:p>
    <w:p w:rsidR="00812EF7" w:rsidRPr="00087358" w:rsidRDefault="00812EF7" w:rsidP="00AC58C3">
      <w:pPr>
        <w:autoSpaceDE w:val="0"/>
        <w:autoSpaceDN w:val="0"/>
        <w:adjustRightInd w:val="0"/>
        <w:spacing w:after="0" w:line="240" w:lineRule="auto"/>
        <w:ind w:firstLine="540"/>
        <w:jc w:val="both"/>
        <w:rPr>
          <w:rFonts w:ascii="Times New Roman" w:eastAsia="Calibri" w:hAnsi="Times New Roman" w:cs="Times New Roman"/>
          <w:b/>
          <w:sz w:val="28"/>
          <w:szCs w:val="28"/>
          <w:lang w:eastAsia="ru-RU"/>
        </w:rPr>
      </w:pPr>
    </w:p>
    <w:p w:rsidR="00812EF7" w:rsidRPr="00087358" w:rsidRDefault="00CC41B6" w:rsidP="00AC58C3">
      <w:pPr>
        <w:shd w:val="clear" w:color="auto" w:fill="FFFFFF"/>
        <w:autoSpaceDE w:val="0"/>
        <w:autoSpaceDN w:val="0"/>
        <w:adjustRightInd w:val="0"/>
        <w:spacing w:after="0" w:line="240" w:lineRule="auto"/>
        <w:ind w:firstLine="567"/>
        <w:contextualSpacing/>
        <w:jc w:val="both"/>
        <w:outlineLvl w:val="0"/>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1.</w:t>
      </w:r>
      <w:r w:rsidR="00812EF7" w:rsidRPr="00087358">
        <w:rPr>
          <w:rFonts w:ascii="Times New Roman" w:eastAsia="Times New Roman" w:hAnsi="Times New Roman" w:cs="Times New Roman"/>
          <w:sz w:val="28"/>
          <w:szCs w:val="28"/>
          <w:lang w:eastAsia="ru-RU"/>
        </w:rPr>
        <w:t xml:space="preserve">Утвердить </w:t>
      </w:r>
      <w:r w:rsidR="00AF7076" w:rsidRPr="00087358">
        <w:rPr>
          <w:rFonts w:ascii="Times New Roman" w:eastAsia="Times New Roman" w:hAnsi="Times New Roman" w:cs="Times New Roman"/>
          <w:bCs/>
          <w:sz w:val="28"/>
          <w:szCs w:val="28"/>
          <w:lang w:eastAsia="ru-RU"/>
        </w:rPr>
        <w:t>П</w:t>
      </w:r>
      <w:r w:rsidRPr="00087358">
        <w:rPr>
          <w:rFonts w:ascii="Times New Roman" w:eastAsia="Times New Roman" w:hAnsi="Times New Roman" w:cs="Times New Roman"/>
          <w:bCs/>
          <w:sz w:val="28"/>
          <w:szCs w:val="28"/>
          <w:lang w:eastAsia="ru-RU"/>
        </w:rPr>
        <w:t xml:space="preserve">оложение об установлении </w:t>
      </w:r>
      <w:proofErr w:type="gramStart"/>
      <w:r w:rsidRPr="00087358">
        <w:rPr>
          <w:rFonts w:ascii="Times New Roman" w:eastAsia="Times New Roman" w:hAnsi="Times New Roman" w:cs="Times New Roman"/>
          <w:bCs/>
          <w:sz w:val="28"/>
          <w:szCs w:val="28"/>
          <w:lang w:eastAsia="ru-RU"/>
        </w:rPr>
        <w:t xml:space="preserve">системы оплаты труда </w:t>
      </w:r>
      <w:r w:rsidRPr="00087358">
        <w:rPr>
          <w:rFonts w:ascii="Times New Roman" w:eastAsia="Times New Roman" w:hAnsi="Times New Roman" w:cs="Times New Roman"/>
          <w:sz w:val="28"/>
          <w:szCs w:val="28"/>
          <w:lang w:val="x-none" w:eastAsia="ru-RU"/>
        </w:rPr>
        <w:t>работников казенного учреждения</w:t>
      </w:r>
      <w:proofErr w:type="gramEnd"/>
      <w:r w:rsidRPr="00087358">
        <w:rPr>
          <w:rFonts w:ascii="Times New Roman" w:eastAsia="Times New Roman" w:hAnsi="Times New Roman" w:cs="Times New Roman"/>
          <w:sz w:val="28"/>
          <w:szCs w:val="28"/>
          <w:lang w:val="x-none" w:eastAsia="ru-RU"/>
        </w:rPr>
        <w:t> Ханты-Мансийского автономного округа – Югры «</w:t>
      </w:r>
      <w:proofErr w:type="spellStart"/>
      <w:r w:rsidRPr="00087358">
        <w:rPr>
          <w:rFonts w:ascii="Times New Roman" w:eastAsia="Times New Roman" w:hAnsi="Times New Roman" w:cs="Times New Roman"/>
          <w:sz w:val="28"/>
          <w:szCs w:val="28"/>
          <w:lang w:val="x-none" w:eastAsia="ru-RU"/>
        </w:rPr>
        <w:t>Центроспас</w:t>
      </w:r>
      <w:proofErr w:type="spellEnd"/>
      <w:r w:rsidRPr="00087358">
        <w:rPr>
          <w:rFonts w:ascii="Times New Roman" w:eastAsia="Times New Roman" w:hAnsi="Times New Roman" w:cs="Times New Roman"/>
          <w:sz w:val="28"/>
          <w:szCs w:val="28"/>
          <w:lang w:val="x-none" w:eastAsia="ru-RU"/>
        </w:rPr>
        <w:t>–</w:t>
      </w:r>
      <w:r w:rsidRPr="00087358">
        <w:rPr>
          <w:rFonts w:ascii="Times New Roman" w:eastAsia="Times New Roman" w:hAnsi="Times New Roman" w:cs="Times New Roman"/>
          <w:sz w:val="28"/>
          <w:szCs w:val="28"/>
          <w:lang w:eastAsia="ru-RU"/>
        </w:rPr>
        <w:t>Ю</w:t>
      </w:r>
      <w:proofErr w:type="spellStart"/>
      <w:r w:rsidRPr="00087358">
        <w:rPr>
          <w:rFonts w:ascii="Times New Roman" w:eastAsia="Times New Roman" w:hAnsi="Times New Roman" w:cs="Times New Roman"/>
          <w:sz w:val="28"/>
          <w:szCs w:val="28"/>
          <w:lang w:val="x-none" w:eastAsia="ru-RU"/>
        </w:rPr>
        <w:t>гория</w:t>
      </w:r>
      <w:proofErr w:type="spellEnd"/>
      <w:r w:rsidRPr="00087358">
        <w:rPr>
          <w:rFonts w:ascii="Times New Roman" w:eastAsia="Times New Roman" w:hAnsi="Times New Roman" w:cs="Times New Roman"/>
          <w:sz w:val="28"/>
          <w:szCs w:val="28"/>
          <w:lang w:eastAsia="ru-RU"/>
        </w:rPr>
        <w:t>»</w:t>
      </w:r>
      <w:r w:rsidR="00035F6F" w:rsidRPr="00087358">
        <w:rPr>
          <w:rFonts w:ascii="Times New Roman" w:eastAsia="Times New Roman" w:hAnsi="Times New Roman" w:cs="Times New Roman"/>
          <w:sz w:val="28"/>
          <w:szCs w:val="28"/>
          <w:lang w:eastAsia="ru-RU"/>
        </w:rPr>
        <w:t>, подведомственного</w:t>
      </w:r>
      <w:r w:rsidR="00452644" w:rsidRPr="00087358">
        <w:rPr>
          <w:rFonts w:ascii="Times New Roman" w:eastAsia="Times New Roman" w:hAnsi="Times New Roman" w:cs="Times New Roman"/>
          <w:sz w:val="28"/>
          <w:szCs w:val="28"/>
          <w:lang w:eastAsia="ru-RU"/>
        </w:rPr>
        <w:t xml:space="preserve"> Департаменту гражданской защиты населения Ханты-Мансийского автономного округа - Югры</w:t>
      </w:r>
      <w:r w:rsidR="00812EF7" w:rsidRPr="00087358">
        <w:rPr>
          <w:rFonts w:ascii="Times New Roman" w:eastAsia="Times New Roman" w:hAnsi="Times New Roman" w:cs="Times New Roman"/>
          <w:sz w:val="28"/>
          <w:szCs w:val="28"/>
          <w:lang w:eastAsia="ru-RU"/>
        </w:rPr>
        <w:t xml:space="preserve"> (приложение).</w:t>
      </w:r>
    </w:p>
    <w:p w:rsidR="00AF7076" w:rsidRPr="00087358" w:rsidRDefault="00AF7076" w:rsidP="00AC58C3">
      <w:pPr>
        <w:shd w:val="clear" w:color="auto" w:fill="FFFFFF"/>
        <w:autoSpaceDE w:val="0"/>
        <w:autoSpaceDN w:val="0"/>
        <w:adjustRightInd w:val="0"/>
        <w:spacing w:after="0" w:line="240" w:lineRule="auto"/>
        <w:ind w:firstLine="567"/>
        <w:contextualSpacing/>
        <w:jc w:val="both"/>
        <w:outlineLvl w:val="0"/>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 xml:space="preserve">2. Руководителю </w:t>
      </w:r>
      <w:r w:rsidRPr="00087358">
        <w:rPr>
          <w:rFonts w:ascii="Times New Roman" w:eastAsia="Times New Roman" w:hAnsi="Times New Roman" w:cs="Times New Roman"/>
          <w:sz w:val="28"/>
          <w:szCs w:val="28"/>
          <w:lang w:val="x-none" w:eastAsia="ru-RU"/>
        </w:rPr>
        <w:t>казенного учреждения Ханты-Мансийского автономного округа – Югры «</w:t>
      </w:r>
      <w:proofErr w:type="spellStart"/>
      <w:r w:rsidRPr="00087358">
        <w:rPr>
          <w:rFonts w:ascii="Times New Roman" w:eastAsia="Times New Roman" w:hAnsi="Times New Roman" w:cs="Times New Roman"/>
          <w:sz w:val="28"/>
          <w:szCs w:val="28"/>
          <w:lang w:val="x-none" w:eastAsia="ru-RU"/>
        </w:rPr>
        <w:t>Центроспас</w:t>
      </w:r>
      <w:proofErr w:type="spellEnd"/>
      <w:r w:rsidRPr="00087358">
        <w:rPr>
          <w:rFonts w:ascii="Times New Roman" w:eastAsia="Times New Roman" w:hAnsi="Times New Roman" w:cs="Times New Roman"/>
          <w:sz w:val="28"/>
          <w:szCs w:val="28"/>
          <w:lang w:val="x-none" w:eastAsia="ru-RU"/>
        </w:rPr>
        <w:t>–</w:t>
      </w:r>
      <w:r w:rsidRPr="00087358">
        <w:rPr>
          <w:rFonts w:ascii="Times New Roman" w:eastAsia="Times New Roman" w:hAnsi="Times New Roman" w:cs="Times New Roman"/>
          <w:sz w:val="28"/>
          <w:szCs w:val="28"/>
          <w:lang w:eastAsia="ru-RU"/>
        </w:rPr>
        <w:t>Ю</w:t>
      </w:r>
      <w:proofErr w:type="spellStart"/>
      <w:r w:rsidRPr="00087358">
        <w:rPr>
          <w:rFonts w:ascii="Times New Roman" w:eastAsia="Times New Roman" w:hAnsi="Times New Roman" w:cs="Times New Roman"/>
          <w:sz w:val="28"/>
          <w:szCs w:val="28"/>
          <w:lang w:val="x-none" w:eastAsia="ru-RU"/>
        </w:rPr>
        <w:t>гория</w:t>
      </w:r>
      <w:proofErr w:type="spellEnd"/>
      <w:r w:rsidRPr="00087358">
        <w:rPr>
          <w:rFonts w:ascii="Times New Roman" w:eastAsia="Times New Roman" w:hAnsi="Times New Roman" w:cs="Times New Roman"/>
          <w:sz w:val="28"/>
          <w:szCs w:val="28"/>
          <w:lang w:eastAsia="ru-RU"/>
        </w:rPr>
        <w:t xml:space="preserve">»  привести Положение </w:t>
      </w:r>
      <w:r w:rsidRPr="00087358">
        <w:rPr>
          <w:rFonts w:ascii="Times New Roman" w:eastAsia="Times New Roman" w:hAnsi="Times New Roman" w:cs="Times New Roman"/>
          <w:sz w:val="28"/>
          <w:szCs w:val="28"/>
          <w:lang w:eastAsia="ru-RU"/>
        </w:rPr>
        <w:lastRenderedPageBreak/>
        <w:t xml:space="preserve">о системе оплаты труда работников государственного учреждения в соответствие с настоящим Положением. </w:t>
      </w:r>
    </w:p>
    <w:p w:rsidR="00812EF7" w:rsidRPr="00087358" w:rsidRDefault="00AF7076" w:rsidP="00AC58C3">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3</w:t>
      </w:r>
      <w:r w:rsidR="00CC41B6" w:rsidRPr="00087358">
        <w:rPr>
          <w:rFonts w:ascii="Times New Roman" w:eastAsia="Times New Roman" w:hAnsi="Times New Roman" w:cs="Times New Roman"/>
          <w:sz w:val="28"/>
          <w:szCs w:val="28"/>
          <w:lang w:eastAsia="ru-RU"/>
        </w:rPr>
        <w:t>.</w:t>
      </w:r>
      <w:r w:rsidR="00812EF7" w:rsidRPr="00087358">
        <w:rPr>
          <w:rFonts w:ascii="Times New Roman" w:eastAsia="Times New Roman" w:hAnsi="Times New Roman" w:cs="Times New Roman"/>
          <w:sz w:val="28"/>
          <w:szCs w:val="28"/>
          <w:lang w:eastAsia="ru-RU"/>
        </w:rPr>
        <w:t xml:space="preserve">Признать утратившими силу приказы </w:t>
      </w:r>
      <w:r w:rsidR="00812EF7" w:rsidRPr="00087358">
        <w:rPr>
          <w:rFonts w:ascii="Times New Roman" w:eastAsia="Calibri" w:hAnsi="Times New Roman" w:cs="Times New Roman"/>
          <w:sz w:val="28"/>
          <w:szCs w:val="28"/>
          <w:lang w:eastAsia="ru-RU"/>
        </w:rPr>
        <w:t>Департамента гражданской защиты населения Ханты-Мансийского автономного округа - Югры</w:t>
      </w:r>
      <w:r w:rsidR="00812EF7" w:rsidRPr="00087358">
        <w:rPr>
          <w:rFonts w:ascii="Times New Roman" w:eastAsia="Times New Roman" w:hAnsi="Times New Roman" w:cs="Times New Roman"/>
          <w:sz w:val="28"/>
          <w:szCs w:val="28"/>
          <w:lang w:eastAsia="ru-RU"/>
        </w:rPr>
        <w:t>:</w:t>
      </w:r>
    </w:p>
    <w:p w:rsidR="00812EF7" w:rsidRPr="00087358" w:rsidRDefault="00812EF7" w:rsidP="00AC58C3">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 xml:space="preserve">от 21 декабря 2012 № 6-нп </w:t>
      </w:r>
      <w:r w:rsidR="00CC41B6" w:rsidRPr="00087358">
        <w:rPr>
          <w:rFonts w:ascii="Times New Roman" w:eastAsia="Calibri" w:hAnsi="Times New Roman" w:cs="Times New Roman"/>
          <w:sz w:val="28"/>
          <w:szCs w:val="28"/>
          <w:lang w:eastAsia="ru-RU"/>
        </w:rPr>
        <w:t>«</w:t>
      </w:r>
      <w:r w:rsidRPr="00087358">
        <w:rPr>
          <w:rFonts w:ascii="Times New Roman" w:eastAsia="Times New Roman" w:hAnsi="Times New Roman" w:cs="Times New Roman"/>
          <w:sz w:val="28"/>
          <w:szCs w:val="28"/>
          <w:lang w:eastAsia="ru-RU"/>
        </w:rPr>
        <w:t>Об утверждении примерного положения об оплате труда работников казенного учреждения Ханты-Мансийского автономного округа – Югры «Центроспас-Югория», подведомственного Департаменту гражданской защиты населения Ханты-Мансийского автономного округа – Югры</w:t>
      </w:r>
      <w:r w:rsidR="00CC41B6" w:rsidRPr="00087358">
        <w:rPr>
          <w:rFonts w:ascii="Times New Roman" w:eastAsia="Calibri" w:hAnsi="Times New Roman" w:cs="Times New Roman"/>
          <w:sz w:val="28"/>
          <w:szCs w:val="28"/>
          <w:lang w:eastAsia="ru-RU"/>
        </w:rPr>
        <w:t>»</w:t>
      </w:r>
      <w:r w:rsidR="00B877F2" w:rsidRPr="00087358">
        <w:rPr>
          <w:rFonts w:ascii="Times New Roman" w:eastAsia="Times New Roman" w:hAnsi="Times New Roman" w:cs="Times New Roman"/>
          <w:sz w:val="28"/>
          <w:szCs w:val="28"/>
          <w:lang w:eastAsia="ru-RU"/>
        </w:rPr>
        <w:t>;</w:t>
      </w:r>
    </w:p>
    <w:p w:rsidR="00812EF7" w:rsidRPr="00087358" w:rsidRDefault="00812EF7" w:rsidP="00AC58C3">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Calibri" w:hAnsi="Times New Roman" w:cs="Times New Roman"/>
          <w:sz w:val="28"/>
          <w:szCs w:val="28"/>
          <w:lang w:eastAsia="ru-RU"/>
        </w:rPr>
        <w:t xml:space="preserve">от 24 декабря 2013 № 9-нп «О внесении изменений в приложение к приказу департамента гражданской защиты населения Ханты-Мансийского автономного округа - Югры от 21 декабря 2012 года № 6-нп </w:t>
      </w:r>
      <w:r w:rsidR="00CC41B6" w:rsidRPr="00087358">
        <w:rPr>
          <w:rFonts w:ascii="Times New Roman" w:eastAsia="Calibri" w:hAnsi="Times New Roman" w:cs="Times New Roman"/>
          <w:sz w:val="28"/>
          <w:szCs w:val="28"/>
          <w:lang w:eastAsia="ru-RU"/>
        </w:rPr>
        <w:t>«</w:t>
      </w:r>
      <w:r w:rsidRPr="00087358">
        <w:rPr>
          <w:rFonts w:ascii="Times New Roman" w:eastAsia="Calibri" w:hAnsi="Times New Roman" w:cs="Times New Roman"/>
          <w:sz w:val="28"/>
          <w:szCs w:val="28"/>
          <w:lang w:eastAsia="ru-RU"/>
        </w:rPr>
        <w:t>Об утверждении примерного положения об оплате труда работников казенного учреждения Ханты-Мансийского автономного округа - Югры «Центроспас-Югория», подведомственного Департаменту гражданской защиты населения Ханты-Мансийского автономного округа – Югры</w:t>
      </w:r>
      <w:r w:rsidR="00CC41B6" w:rsidRPr="00087358">
        <w:rPr>
          <w:rFonts w:ascii="Times New Roman" w:eastAsia="Calibri" w:hAnsi="Times New Roman" w:cs="Times New Roman"/>
          <w:sz w:val="28"/>
          <w:szCs w:val="28"/>
          <w:lang w:eastAsia="ru-RU"/>
        </w:rPr>
        <w:t>»</w:t>
      </w:r>
      <w:r w:rsidRPr="00087358">
        <w:rPr>
          <w:rFonts w:ascii="Times New Roman" w:eastAsia="Times New Roman" w:hAnsi="Times New Roman" w:cs="Times New Roman"/>
          <w:sz w:val="28"/>
          <w:szCs w:val="28"/>
          <w:lang w:eastAsia="ru-RU"/>
        </w:rPr>
        <w:t>.</w:t>
      </w:r>
    </w:p>
    <w:p w:rsidR="00812EF7" w:rsidRPr="00087358" w:rsidRDefault="00812EF7" w:rsidP="00AC58C3">
      <w:pPr>
        <w:shd w:val="clear" w:color="auto" w:fill="FFFFFF"/>
        <w:spacing w:after="0" w:line="240" w:lineRule="auto"/>
        <w:ind w:firstLine="567"/>
        <w:jc w:val="both"/>
        <w:rPr>
          <w:rFonts w:ascii="Times New Roman" w:eastAsia="Times New Roman" w:hAnsi="Times New Roman" w:cs="Times New Roman"/>
          <w:sz w:val="28"/>
          <w:szCs w:val="28"/>
          <w:lang w:eastAsia="x-none"/>
        </w:rPr>
      </w:pPr>
    </w:p>
    <w:p w:rsidR="00784558" w:rsidRPr="00087358" w:rsidRDefault="00784558" w:rsidP="00AC58C3">
      <w:pPr>
        <w:shd w:val="clear" w:color="auto" w:fill="FFFFFF"/>
        <w:spacing w:after="0" w:line="240" w:lineRule="auto"/>
        <w:ind w:firstLine="567"/>
        <w:jc w:val="both"/>
        <w:rPr>
          <w:rFonts w:ascii="Times New Roman" w:eastAsia="Times New Roman" w:hAnsi="Times New Roman" w:cs="Times New Roman"/>
          <w:sz w:val="28"/>
          <w:szCs w:val="28"/>
          <w:lang w:eastAsia="x-none"/>
        </w:rPr>
      </w:pPr>
    </w:p>
    <w:p w:rsidR="00812EF7" w:rsidRPr="00087358" w:rsidRDefault="00784558" w:rsidP="00AC58C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087358">
        <w:rPr>
          <w:rFonts w:ascii="Times New Roman" w:eastAsia="Times New Roman" w:hAnsi="Times New Roman" w:cs="Times New Roman"/>
          <w:sz w:val="28"/>
          <w:szCs w:val="28"/>
          <w:lang w:eastAsia="ru-RU"/>
        </w:rPr>
        <w:t>Исполняющий</w:t>
      </w:r>
      <w:proofErr w:type="gramEnd"/>
      <w:r w:rsidRPr="00087358">
        <w:rPr>
          <w:rFonts w:ascii="Times New Roman" w:eastAsia="Times New Roman" w:hAnsi="Times New Roman" w:cs="Times New Roman"/>
          <w:sz w:val="28"/>
          <w:szCs w:val="28"/>
          <w:lang w:eastAsia="ru-RU"/>
        </w:rPr>
        <w:t xml:space="preserve"> обязанности </w:t>
      </w:r>
      <w:r w:rsidR="00CC41B6" w:rsidRPr="00087358">
        <w:rPr>
          <w:rFonts w:ascii="Times New Roman" w:eastAsia="Times New Roman" w:hAnsi="Times New Roman" w:cs="Times New Roman"/>
          <w:sz w:val="28"/>
          <w:szCs w:val="28"/>
          <w:lang w:eastAsia="ru-RU"/>
        </w:rPr>
        <w:t xml:space="preserve">директора                </w:t>
      </w:r>
      <w:r w:rsidR="008C6310" w:rsidRPr="00087358">
        <w:rPr>
          <w:rFonts w:ascii="Times New Roman" w:eastAsia="Times New Roman" w:hAnsi="Times New Roman" w:cs="Times New Roman"/>
          <w:sz w:val="28"/>
          <w:szCs w:val="28"/>
          <w:lang w:eastAsia="ru-RU"/>
        </w:rPr>
        <w:t xml:space="preserve">     </w:t>
      </w:r>
      <w:r w:rsidR="00CC41B6" w:rsidRPr="00087358">
        <w:rPr>
          <w:rFonts w:ascii="Times New Roman" w:eastAsia="Times New Roman" w:hAnsi="Times New Roman" w:cs="Times New Roman"/>
          <w:sz w:val="28"/>
          <w:szCs w:val="28"/>
          <w:lang w:eastAsia="ru-RU"/>
        </w:rPr>
        <w:t xml:space="preserve">                   Я.Г. Чубаров    </w:t>
      </w:r>
      <w:r w:rsidR="00812EF7" w:rsidRPr="00087358">
        <w:rPr>
          <w:rFonts w:ascii="Times New Roman" w:eastAsia="Times New Roman" w:hAnsi="Times New Roman" w:cs="Times New Roman"/>
          <w:sz w:val="28"/>
          <w:szCs w:val="28"/>
          <w:lang w:eastAsia="ru-RU"/>
        </w:rPr>
        <w:t xml:space="preserve"> </w:t>
      </w:r>
      <w:r w:rsidR="00812EF7" w:rsidRPr="00087358">
        <w:rPr>
          <w:rFonts w:ascii="Times New Roman" w:eastAsia="Times New Roman" w:hAnsi="Times New Roman" w:cs="Times New Roman"/>
          <w:sz w:val="28"/>
          <w:szCs w:val="28"/>
          <w:lang w:eastAsia="ru-RU"/>
        </w:rPr>
        <w:tab/>
      </w:r>
      <w:r w:rsidR="00812EF7" w:rsidRPr="00087358">
        <w:rPr>
          <w:rFonts w:ascii="Times New Roman" w:eastAsia="Times New Roman" w:hAnsi="Times New Roman" w:cs="Times New Roman"/>
          <w:sz w:val="28"/>
          <w:szCs w:val="28"/>
          <w:lang w:eastAsia="ru-RU"/>
        </w:rPr>
        <w:tab/>
      </w:r>
      <w:r w:rsidR="00812EF7" w:rsidRPr="00087358">
        <w:rPr>
          <w:rFonts w:ascii="Times New Roman" w:eastAsia="Times New Roman" w:hAnsi="Times New Roman" w:cs="Times New Roman"/>
          <w:sz w:val="28"/>
          <w:szCs w:val="28"/>
          <w:lang w:eastAsia="ru-RU"/>
        </w:rPr>
        <w:tab/>
        <w:t xml:space="preserve">               </w:t>
      </w:r>
    </w:p>
    <w:p w:rsidR="00812EF7" w:rsidRPr="00087358" w:rsidRDefault="00812EF7" w:rsidP="00AC58C3">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812EF7" w:rsidRPr="00087358" w:rsidRDefault="00812EF7" w:rsidP="00AC58C3">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812EF7" w:rsidRPr="00087358" w:rsidRDefault="00812EF7" w:rsidP="00AC58C3">
      <w:pPr>
        <w:widowControl w:val="0"/>
        <w:shd w:val="clear" w:color="auto" w:fill="FFFFFF"/>
        <w:autoSpaceDE w:val="0"/>
        <w:autoSpaceDN w:val="0"/>
        <w:adjustRightInd w:val="0"/>
        <w:spacing w:after="0" w:line="240" w:lineRule="auto"/>
        <w:ind w:firstLine="5103"/>
        <w:jc w:val="right"/>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br w:type="page"/>
      </w:r>
    </w:p>
    <w:p w:rsidR="00812EF7" w:rsidRPr="00087358" w:rsidRDefault="00812EF7" w:rsidP="00AC58C3">
      <w:pPr>
        <w:widowControl w:val="0"/>
        <w:shd w:val="clear" w:color="auto" w:fill="FFFFFF"/>
        <w:autoSpaceDE w:val="0"/>
        <w:autoSpaceDN w:val="0"/>
        <w:adjustRightInd w:val="0"/>
        <w:spacing w:after="0" w:line="240" w:lineRule="auto"/>
        <w:ind w:firstLine="5103"/>
        <w:jc w:val="right"/>
        <w:rPr>
          <w:rFonts w:ascii="Times New Roman" w:eastAsia="Times New Roman" w:hAnsi="Times New Roman" w:cs="Times New Roman"/>
          <w:sz w:val="24"/>
          <w:szCs w:val="24"/>
          <w:lang w:eastAsia="ru-RU"/>
        </w:rPr>
      </w:pPr>
      <w:r w:rsidRPr="00087358">
        <w:rPr>
          <w:rFonts w:ascii="Times New Roman" w:eastAsia="Times New Roman" w:hAnsi="Times New Roman" w:cs="Times New Roman"/>
          <w:sz w:val="24"/>
          <w:szCs w:val="24"/>
          <w:lang w:eastAsia="ru-RU"/>
        </w:rPr>
        <w:lastRenderedPageBreak/>
        <w:t>Приложение</w:t>
      </w:r>
    </w:p>
    <w:p w:rsidR="00812EF7" w:rsidRPr="00087358" w:rsidRDefault="00812EF7" w:rsidP="00AC58C3">
      <w:pPr>
        <w:widowControl w:val="0"/>
        <w:shd w:val="clear" w:color="auto" w:fill="FFFFFF"/>
        <w:autoSpaceDE w:val="0"/>
        <w:autoSpaceDN w:val="0"/>
        <w:adjustRightInd w:val="0"/>
        <w:spacing w:after="0" w:line="240" w:lineRule="auto"/>
        <w:ind w:left="2868"/>
        <w:jc w:val="right"/>
        <w:rPr>
          <w:rFonts w:ascii="Times New Roman" w:eastAsia="Times New Roman" w:hAnsi="Times New Roman" w:cs="Times New Roman"/>
          <w:sz w:val="24"/>
          <w:szCs w:val="24"/>
          <w:lang w:eastAsia="ru-RU"/>
        </w:rPr>
      </w:pPr>
      <w:r w:rsidRPr="00087358">
        <w:rPr>
          <w:rFonts w:ascii="Times New Roman" w:eastAsia="Times New Roman" w:hAnsi="Times New Roman" w:cs="Times New Roman"/>
          <w:sz w:val="24"/>
          <w:szCs w:val="24"/>
          <w:lang w:eastAsia="ru-RU"/>
        </w:rPr>
        <w:t>к приказу Департамента гражданской защиты населения Ханты-Мансийского автономного округа – Югры</w:t>
      </w:r>
    </w:p>
    <w:p w:rsidR="00812EF7" w:rsidRPr="00087358" w:rsidRDefault="00812EF7" w:rsidP="00AC58C3">
      <w:pPr>
        <w:widowControl w:val="0"/>
        <w:shd w:val="clear" w:color="auto" w:fill="FFFFFF"/>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087358">
        <w:rPr>
          <w:rFonts w:ascii="Times New Roman" w:eastAsia="Times New Roman" w:hAnsi="Times New Roman" w:cs="Times New Roman"/>
          <w:sz w:val="24"/>
          <w:szCs w:val="24"/>
          <w:lang w:eastAsia="ru-RU"/>
        </w:rPr>
        <w:t>от ________________ № ____</w:t>
      </w:r>
    </w:p>
    <w:p w:rsidR="00812EF7" w:rsidRPr="00087358" w:rsidRDefault="00812EF7" w:rsidP="00AC58C3">
      <w:pPr>
        <w:shd w:val="clear" w:color="auto" w:fill="FFFFFF"/>
        <w:spacing w:after="0" w:line="240" w:lineRule="auto"/>
        <w:jc w:val="right"/>
        <w:rPr>
          <w:rFonts w:ascii="Times New Roman" w:eastAsia="Times New Roman" w:hAnsi="Times New Roman" w:cs="Times New Roman"/>
          <w:sz w:val="24"/>
          <w:szCs w:val="24"/>
          <w:lang w:eastAsia="ru-RU"/>
        </w:rPr>
      </w:pPr>
    </w:p>
    <w:p w:rsidR="00812EF7" w:rsidRPr="00087358" w:rsidRDefault="00812EF7" w:rsidP="00AC58C3">
      <w:pPr>
        <w:shd w:val="clear" w:color="auto" w:fill="FFFFFF"/>
        <w:spacing w:after="0" w:line="240" w:lineRule="auto"/>
        <w:jc w:val="right"/>
        <w:rPr>
          <w:rFonts w:ascii="Times New Roman" w:eastAsia="Times New Roman" w:hAnsi="Times New Roman" w:cs="Times New Roman"/>
          <w:sz w:val="28"/>
          <w:szCs w:val="28"/>
          <w:lang w:eastAsia="ru-RU"/>
        </w:rPr>
      </w:pPr>
    </w:p>
    <w:p w:rsidR="00812EF7" w:rsidRPr="00087358" w:rsidRDefault="00812EF7" w:rsidP="00AC58C3">
      <w:pPr>
        <w:shd w:val="clear" w:color="auto" w:fill="FFFFFF"/>
        <w:spacing w:after="0" w:line="240" w:lineRule="auto"/>
        <w:jc w:val="right"/>
        <w:rPr>
          <w:rFonts w:ascii="Times New Roman" w:eastAsia="Times New Roman" w:hAnsi="Times New Roman" w:cs="Times New Roman"/>
          <w:sz w:val="28"/>
          <w:szCs w:val="28"/>
          <w:lang w:eastAsia="ru-RU"/>
        </w:rPr>
      </w:pPr>
    </w:p>
    <w:p w:rsidR="00287A56" w:rsidRPr="00087358" w:rsidRDefault="00AF7076" w:rsidP="00AC58C3">
      <w:pPr>
        <w:spacing w:after="0" w:line="240" w:lineRule="auto"/>
        <w:ind w:firstLine="709"/>
        <w:jc w:val="center"/>
        <w:rPr>
          <w:rFonts w:ascii="Times New Roman" w:eastAsia="Times New Roman" w:hAnsi="Times New Roman" w:cs="Times New Roman"/>
          <w:b/>
          <w:sz w:val="28"/>
          <w:szCs w:val="28"/>
          <w:lang w:eastAsia="ru-RU"/>
        </w:rPr>
      </w:pPr>
      <w:r w:rsidRPr="00087358">
        <w:rPr>
          <w:rFonts w:ascii="Times New Roman" w:eastAsia="Times New Roman" w:hAnsi="Times New Roman" w:cs="Times New Roman"/>
          <w:b/>
          <w:bCs/>
          <w:sz w:val="28"/>
          <w:szCs w:val="28"/>
          <w:lang w:eastAsia="ru-RU"/>
        </w:rPr>
        <w:t xml:space="preserve">Положение об установлении </w:t>
      </w:r>
      <w:proofErr w:type="gramStart"/>
      <w:r w:rsidRPr="00087358">
        <w:rPr>
          <w:rFonts w:ascii="Times New Roman" w:eastAsia="Times New Roman" w:hAnsi="Times New Roman" w:cs="Times New Roman"/>
          <w:b/>
          <w:bCs/>
          <w:sz w:val="28"/>
          <w:szCs w:val="28"/>
          <w:lang w:eastAsia="ru-RU"/>
        </w:rPr>
        <w:t xml:space="preserve">системы оплаты труда </w:t>
      </w:r>
      <w:r w:rsidRPr="00087358">
        <w:rPr>
          <w:rFonts w:ascii="Times New Roman" w:eastAsia="Times New Roman" w:hAnsi="Times New Roman" w:cs="Times New Roman"/>
          <w:b/>
          <w:bCs/>
          <w:sz w:val="28"/>
          <w:szCs w:val="28"/>
          <w:lang w:val="x-none" w:eastAsia="ru-RU"/>
        </w:rPr>
        <w:t>работников казенного учреждения</w:t>
      </w:r>
      <w:proofErr w:type="gramEnd"/>
      <w:r w:rsidRPr="00087358">
        <w:rPr>
          <w:rFonts w:ascii="Times New Roman" w:eastAsia="Times New Roman" w:hAnsi="Times New Roman" w:cs="Times New Roman"/>
          <w:b/>
          <w:bCs/>
          <w:sz w:val="28"/>
          <w:szCs w:val="28"/>
          <w:lang w:val="x-none" w:eastAsia="ru-RU"/>
        </w:rPr>
        <w:t> Ханты-Мансийского автономного округа – Югры «</w:t>
      </w:r>
      <w:proofErr w:type="spellStart"/>
      <w:r w:rsidRPr="00087358">
        <w:rPr>
          <w:rFonts w:ascii="Times New Roman" w:eastAsia="Times New Roman" w:hAnsi="Times New Roman" w:cs="Times New Roman"/>
          <w:b/>
          <w:bCs/>
          <w:sz w:val="28"/>
          <w:szCs w:val="28"/>
          <w:lang w:val="x-none" w:eastAsia="ru-RU"/>
        </w:rPr>
        <w:t>Центроспас</w:t>
      </w:r>
      <w:proofErr w:type="spellEnd"/>
      <w:r w:rsidRPr="00087358">
        <w:rPr>
          <w:rFonts w:ascii="Times New Roman" w:eastAsia="Times New Roman" w:hAnsi="Times New Roman" w:cs="Times New Roman"/>
          <w:b/>
          <w:bCs/>
          <w:sz w:val="28"/>
          <w:szCs w:val="28"/>
          <w:lang w:val="x-none" w:eastAsia="ru-RU"/>
        </w:rPr>
        <w:t>–</w:t>
      </w:r>
      <w:r w:rsidRPr="00087358">
        <w:rPr>
          <w:rFonts w:ascii="Times New Roman" w:eastAsia="Times New Roman" w:hAnsi="Times New Roman" w:cs="Times New Roman"/>
          <w:b/>
          <w:bCs/>
          <w:sz w:val="28"/>
          <w:szCs w:val="28"/>
          <w:lang w:eastAsia="ru-RU"/>
        </w:rPr>
        <w:t>Ю</w:t>
      </w:r>
      <w:proofErr w:type="spellStart"/>
      <w:r w:rsidRPr="00087358">
        <w:rPr>
          <w:rFonts w:ascii="Times New Roman" w:eastAsia="Times New Roman" w:hAnsi="Times New Roman" w:cs="Times New Roman"/>
          <w:b/>
          <w:bCs/>
          <w:sz w:val="28"/>
          <w:szCs w:val="28"/>
          <w:lang w:val="x-none" w:eastAsia="ru-RU"/>
        </w:rPr>
        <w:t>гория</w:t>
      </w:r>
      <w:proofErr w:type="spellEnd"/>
      <w:r w:rsidRPr="00087358">
        <w:rPr>
          <w:rFonts w:ascii="Times New Roman" w:eastAsia="Times New Roman" w:hAnsi="Times New Roman" w:cs="Times New Roman"/>
          <w:b/>
          <w:bCs/>
          <w:sz w:val="28"/>
          <w:szCs w:val="28"/>
          <w:lang w:eastAsia="ru-RU"/>
        </w:rPr>
        <w:t>»</w:t>
      </w:r>
      <w:r w:rsidR="00452644" w:rsidRPr="00087358">
        <w:rPr>
          <w:rFonts w:ascii="Times New Roman" w:eastAsia="Times New Roman" w:hAnsi="Times New Roman" w:cs="Times New Roman"/>
          <w:b/>
          <w:bCs/>
          <w:sz w:val="28"/>
          <w:szCs w:val="28"/>
          <w:lang w:eastAsia="ru-RU"/>
        </w:rPr>
        <w:t>, подведомственного Департаменту гражданской защиты населения Ханты-Мансийского автономного округа - Югры</w:t>
      </w:r>
    </w:p>
    <w:p w:rsidR="00287A56" w:rsidRPr="00087358" w:rsidRDefault="00287A56" w:rsidP="00AC58C3">
      <w:pPr>
        <w:spacing w:after="0" w:line="240" w:lineRule="auto"/>
        <w:ind w:firstLine="709"/>
        <w:jc w:val="center"/>
        <w:rPr>
          <w:rFonts w:ascii="Times New Roman" w:eastAsia="Times New Roman" w:hAnsi="Times New Roman" w:cs="Times New Roman"/>
          <w:b/>
          <w:sz w:val="28"/>
          <w:szCs w:val="28"/>
          <w:lang w:eastAsia="ru-RU"/>
        </w:rPr>
      </w:pPr>
    </w:p>
    <w:p w:rsidR="00287A56" w:rsidRPr="00087358" w:rsidRDefault="00287A56" w:rsidP="00AC58C3">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I. Общие положения</w:t>
      </w:r>
    </w:p>
    <w:p w:rsidR="00287A56" w:rsidRPr="00087358" w:rsidRDefault="00287A56" w:rsidP="00AC58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287A56" w:rsidRPr="00087358" w:rsidRDefault="00287A56" w:rsidP="00AC58C3">
      <w:pPr>
        <w:spacing w:after="0" w:line="240" w:lineRule="auto"/>
        <w:ind w:firstLine="708"/>
        <w:jc w:val="both"/>
        <w:rPr>
          <w:rFonts w:ascii="Times New Roman" w:eastAsia="Times New Roman" w:hAnsi="Times New Roman" w:cs="Times New Roman"/>
          <w:sz w:val="28"/>
          <w:szCs w:val="28"/>
          <w:lang w:eastAsia="ru-RU"/>
        </w:rPr>
      </w:pPr>
      <w:bookmarkStart w:id="1" w:name="sub_1011"/>
      <w:r w:rsidRPr="00087358">
        <w:rPr>
          <w:rFonts w:ascii="Times New Roman" w:eastAsia="Times New Roman" w:hAnsi="Times New Roman" w:cs="Times New Roman"/>
          <w:sz w:val="28"/>
          <w:szCs w:val="28"/>
          <w:lang w:eastAsia="ru-RU"/>
        </w:rPr>
        <w:t xml:space="preserve">1. </w:t>
      </w:r>
      <w:proofErr w:type="gramStart"/>
      <w:r w:rsidR="000A711F" w:rsidRPr="00087358">
        <w:rPr>
          <w:rFonts w:ascii="Times New Roman" w:eastAsia="Times New Roman" w:hAnsi="Times New Roman" w:cs="Times New Roman"/>
          <w:sz w:val="28"/>
          <w:szCs w:val="28"/>
          <w:lang w:eastAsia="ru-RU"/>
        </w:rPr>
        <w:t xml:space="preserve">Настоящее Положение разработано в соответствии со статьями 135, 144 и 145 Трудового кодекса Российской Федерации, статьей 3 Закона Ханты-Мансийского автономного округа – Югры (далее – автономный округ) от  9 декабря 2004 года № 77-оз «Об оплате труда работников государственных учреждений Ханты-Мансийского автономного округа – Югры, иных организаций и заключающих трудовой договор членов коллегиальных исполнительных органов организаций», </w:t>
      </w:r>
      <w:hyperlink r:id="rId12" w:history="1">
        <w:r w:rsidR="000A711F" w:rsidRPr="00087358">
          <w:rPr>
            <w:rStyle w:val="aa"/>
            <w:rFonts w:ascii="Times New Roman" w:eastAsia="Times New Roman" w:hAnsi="Times New Roman" w:cs="Times New Roman"/>
            <w:color w:val="auto"/>
            <w:sz w:val="28"/>
            <w:szCs w:val="28"/>
            <w:u w:val="none"/>
            <w:lang w:eastAsia="ru-RU"/>
          </w:rPr>
          <w:t>постановлением</w:t>
        </w:r>
      </w:hyperlink>
      <w:r w:rsidR="000A711F" w:rsidRPr="00087358">
        <w:rPr>
          <w:rFonts w:ascii="Times New Roman" w:eastAsia="Times New Roman" w:hAnsi="Times New Roman" w:cs="Times New Roman"/>
          <w:sz w:val="28"/>
          <w:szCs w:val="28"/>
          <w:lang w:eastAsia="ru-RU"/>
        </w:rPr>
        <w:t xml:space="preserve"> Правительства Ханты-Мансийского автономного округа – Югры от 3</w:t>
      </w:r>
      <w:proofErr w:type="gramEnd"/>
      <w:r w:rsidR="000A711F" w:rsidRPr="00087358">
        <w:rPr>
          <w:rFonts w:ascii="Times New Roman" w:eastAsia="Times New Roman" w:hAnsi="Times New Roman" w:cs="Times New Roman"/>
          <w:sz w:val="28"/>
          <w:szCs w:val="28"/>
          <w:lang w:eastAsia="ru-RU"/>
        </w:rPr>
        <w:t xml:space="preserve"> ноября 2016 года № 431-п «О требованиях к системам оплаты труда работников государственных учреждений Ханты-Мансийского автономного округа – Югры» в целях обеспечения единых подходов по установлению </w:t>
      </w:r>
      <w:proofErr w:type="gramStart"/>
      <w:r w:rsidR="000A711F" w:rsidRPr="00087358">
        <w:rPr>
          <w:rFonts w:ascii="Times New Roman" w:eastAsia="Times New Roman" w:hAnsi="Times New Roman" w:cs="Times New Roman"/>
          <w:sz w:val="28"/>
          <w:szCs w:val="28"/>
          <w:lang w:eastAsia="ru-RU"/>
        </w:rPr>
        <w:t>систем оплаты труда работников государственных учреждений</w:t>
      </w:r>
      <w:proofErr w:type="gramEnd"/>
      <w:r w:rsidR="000A711F" w:rsidRPr="00087358">
        <w:rPr>
          <w:rFonts w:ascii="Times New Roman" w:eastAsia="Times New Roman" w:hAnsi="Times New Roman" w:cs="Times New Roman"/>
          <w:sz w:val="28"/>
          <w:szCs w:val="28"/>
          <w:lang w:eastAsia="ru-RU"/>
        </w:rPr>
        <w:t xml:space="preserve"> Ханты-Мансийского автономного округа – Югры и определяет</w:t>
      </w:r>
      <w:r w:rsidRPr="00087358">
        <w:rPr>
          <w:rFonts w:ascii="Times New Roman" w:eastAsia="Times New Roman" w:hAnsi="Times New Roman" w:cs="Times New Roman"/>
          <w:sz w:val="28"/>
          <w:szCs w:val="28"/>
          <w:lang w:eastAsia="ru-RU"/>
        </w:rPr>
        <w:t>:</w:t>
      </w:r>
    </w:p>
    <w:p w:rsidR="00287A56" w:rsidRPr="00087358" w:rsidRDefault="00287A56" w:rsidP="00AC58C3">
      <w:pPr>
        <w:spacing w:after="0" w:line="240" w:lineRule="auto"/>
        <w:ind w:firstLine="708"/>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 xml:space="preserve">установление </w:t>
      </w:r>
      <w:proofErr w:type="gramStart"/>
      <w:r w:rsidRPr="00087358">
        <w:rPr>
          <w:rFonts w:ascii="Times New Roman" w:eastAsia="Times New Roman" w:hAnsi="Times New Roman" w:cs="Times New Roman"/>
          <w:sz w:val="28"/>
          <w:szCs w:val="28"/>
          <w:lang w:eastAsia="ru-RU"/>
        </w:rPr>
        <w:t xml:space="preserve">системы оплаты труда </w:t>
      </w:r>
      <w:r w:rsidRPr="00087358">
        <w:rPr>
          <w:rFonts w:ascii="Times New Roman" w:eastAsia="Times New Roman" w:hAnsi="Times New Roman" w:cs="Times New Roman"/>
          <w:sz w:val="28"/>
          <w:szCs w:val="28"/>
          <w:lang w:val="x-none" w:eastAsia="ru-RU"/>
        </w:rPr>
        <w:t>работников казенного учреждения</w:t>
      </w:r>
      <w:proofErr w:type="gramEnd"/>
      <w:r w:rsidRPr="00087358">
        <w:rPr>
          <w:rFonts w:ascii="Times New Roman" w:eastAsia="Times New Roman" w:hAnsi="Times New Roman" w:cs="Times New Roman"/>
          <w:sz w:val="28"/>
          <w:szCs w:val="28"/>
          <w:lang w:val="x-none" w:eastAsia="ru-RU"/>
        </w:rPr>
        <w:t> Ханты-Мансийского автономного округа – Югры «</w:t>
      </w:r>
      <w:proofErr w:type="spellStart"/>
      <w:r w:rsidRPr="00087358">
        <w:rPr>
          <w:rFonts w:ascii="Times New Roman" w:eastAsia="Times New Roman" w:hAnsi="Times New Roman" w:cs="Times New Roman"/>
          <w:sz w:val="28"/>
          <w:szCs w:val="28"/>
          <w:lang w:val="x-none" w:eastAsia="ru-RU"/>
        </w:rPr>
        <w:t>Центроспас</w:t>
      </w:r>
      <w:proofErr w:type="spellEnd"/>
      <w:r w:rsidRPr="00087358">
        <w:rPr>
          <w:rFonts w:ascii="Times New Roman" w:eastAsia="Times New Roman" w:hAnsi="Times New Roman" w:cs="Times New Roman"/>
          <w:sz w:val="28"/>
          <w:szCs w:val="28"/>
          <w:lang w:val="x-none" w:eastAsia="ru-RU"/>
        </w:rPr>
        <w:t>–</w:t>
      </w:r>
      <w:r w:rsidRPr="00087358">
        <w:rPr>
          <w:rFonts w:ascii="Times New Roman" w:eastAsia="Times New Roman" w:hAnsi="Times New Roman" w:cs="Times New Roman"/>
          <w:sz w:val="28"/>
          <w:szCs w:val="28"/>
          <w:lang w:eastAsia="ru-RU"/>
        </w:rPr>
        <w:t>Ю</w:t>
      </w:r>
      <w:proofErr w:type="spellStart"/>
      <w:r w:rsidRPr="00087358">
        <w:rPr>
          <w:rFonts w:ascii="Times New Roman" w:eastAsia="Times New Roman" w:hAnsi="Times New Roman" w:cs="Times New Roman"/>
          <w:sz w:val="28"/>
          <w:szCs w:val="28"/>
          <w:lang w:val="x-none" w:eastAsia="ru-RU"/>
        </w:rPr>
        <w:t>гория</w:t>
      </w:r>
      <w:proofErr w:type="spellEnd"/>
      <w:r w:rsidRPr="00087358">
        <w:rPr>
          <w:rFonts w:ascii="Times New Roman" w:eastAsia="Times New Roman" w:hAnsi="Times New Roman" w:cs="Times New Roman"/>
          <w:sz w:val="28"/>
          <w:szCs w:val="28"/>
          <w:lang w:eastAsia="ru-RU"/>
        </w:rPr>
        <w:t>», подведомственного Департаменту гражданской защиты населения Ханты-Мансийского автономного округа - Югры (далее – учреждение, Департамент, автономный округ);</w:t>
      </w:r>
    </w:p>
    <w:bookmarkEnd w:id="1"/>
    <w:p w:rsidR="00287A56" w:rsidRPr="00087358" w:rsidRDefault="00287A56" w:rsidP="00AC58C3">
      <w:pPr>
        <w:spacing w:after="0" w:line="240" w:lineRule="auto"/>
        <w:ind w:firstLine="708"/>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размеры окладов по профессиональным квалификационным группам работников учреждения и окладов по должностям служащих, не включенным в профессиональные квалификационные группы;</w:t>
      </w:r>
    </w:p>
    <w:p w:rsidR="00287A56" w:rsidRPr="00087358" w:rsidRDefault="00287A56" w:rsidP="00AC58C3">
      <w:pPr>
        <w:spacing w:after="0" w:line="240" w:lineRule="auto"/>
        <w:ind w:firstLine="708"/>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порядок и условия осуществления компенсационных выплат;</w:t>
      </w:r>
    </w:p>
    <w:p w:rsidR="00287A56" w:rsidRPr="00087358" w:rsidRDefault="00287A56" w:rsidP="00AC58C3">
      <w:pPr>
        <w:spacing w:after="0" w:line="240" w:lineRule="auto"/>
        <w:ind w:firstLine="708"/>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порядок и условия осуществления стимулирующих выплат, критерии их установления;</w:t>
      </w:r>
    </w:p>
    <w:p w:rsidR="00287A56" w:rsidRPr="00087358" w:rsidRDefault="00287A56" w:rsidP="00AC58C3">
      <w:pPr>
        <w:spacing w:after="0" w:line="240" w:lineRule="auto"/>
        <w:ind w:firstLine="708"/>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порядок и условия оплаты труда руководителя учреждения, его заместителей, главного бухгалтера;</w:t>
      </w:r>
    </w:p>
    <w:p w:rsidR="00287A56" w:rsidRPr="00087358" w:rsidRDefault="00287A56" w:rsidP="00AC58C3">
      <w:pPr>
        <w:spacing w:after="0" w:line="240" w:lineRule="auto"/>
        <w:ind w:firstLine="708"/>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иные выплаты, порядок и условия их осуществления;</w:t>
      </w:r>
    </w:p>
    <w:p w:rsidR="00287A56" w:rsidRPr="00087358" w:rsidRDefault="00287A56" w:rsidP="00AC58C3">
      <w:pPr>
        <w:spacing w:after="0" w:line="240" w:lineRule="auto"/>
        <w:ind w:firstLine="708"/>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формирование фонда оплаты труда учреждения;</w:t>
      </w:r>
    </w:p>
    <w:p w:rsidR="00287A56" w:rsidRPr="00087358" w:rsidRDefault="00287A56" w:rsidP="00AC58C3">
      <w:pPr>
        <w:spacing w:after="0" w:line="240" w:lineRule="auto"/>
        <w:ind w:firstLine="708"/>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заключительные положения.</w:t>
      </w:r>
    </w:p>
    <w:p w:rsidR="00287A56" w:rsidRPr="00087358" w:rsidRDefault="00D77BD6" w:rsidP="00AC58C3">
      <w:pPr>
        <w:spacing w:after="0" w:line="240" w:lineRule="auto"/>
        <w:ind w:firstLine="708"/>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lastRenderedPageBreak/>
        <w:t>2</w:t>
      </w:r>
      <w:r w:rsidR="00287A56" w:rsidRPr="00087358">
        <w:rPr>
          <w:rFonts w:ascii="Times New Roman" w:eastAsia="Times New Roman" w:hAnsi="Times New Roman" w:cs="Times New Roman"/>
          <w:sz w:val="28"/>
          <w:szCs w:val="28"/>
          <w:lang w:eastAsia="ru-RU"/>
        </w:rPr>
        <w:t>. Система оплаты труда учреждения формируется из основных элементов:</w:t>
      </w:r>
    </w:p>
    <w:p w:rsidR="00287A56" w:rsidRPr="00087358" w:rsidRDefault="00287A56" w:rsidP="00AC58C3">
      <w:pPr>
        <w:spacing w:after="0" w:line="240" w:lineRule="auto"/>
        <w:ind w:firstLine="708"/>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оклад (должностной оклад);</w:t>
      </w:r>
    </w:p>
    <w:p w:rsidR="00287A56" w:rsidRPr="00087358" w:rsidRDefault="00287A56" w:rsidP="00AC58C3">
      <w:pPr>
        <w:spacing w:after="0" w:line="240" w:lineRule="auto"/>
        <w:ind w:firstLine="708"/>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компенсационные выплаты;</w:t>
      </w:r>
    </w:p>
    <w:p w:rsidR="00287A56" w:rsidRPr="00087358" w:rsidRDefault="00287A56" w:rsidP="00AC58C3">
      <w:pPr>
        <w:spacing w:after="0" w:line="240" w:lineRule="auto"/>
        <w:ind w:firstLine="708"/>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стимулирующие выплаты;</w:t>
      </w:r>
    </w:p>
    <w:p w:rsidR="00287A56" w:rsidRPr="00087358" w:rsidRDefault="00287A56" w:rsidP="00AC58C3">
      <w:pPr>
        <w:spacing w:after="0" w:line="240" w:lineRule="auto"/>
        <w:ind w:firstLine="708"/>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иные выплаты.</w:t>
      </w:r>
    </w:p>
    <w:p w:rsidR="007E4FC3" w:rsidRPr="00087358" w:rsidRDefault="00D77BD6" w:rsidP="00AC58C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bookmarkStart w:id="2" w:name="sub_1013"/>
      <w:r w:rsidRPr="00087358">
        <w:rPr>
          <w:rFonts w:ascii="Times New Roman" w:eastAsia="Times New Roman" w:hAnsi="Times New Roman" w:cs="Times New Roman"/>
          <w:sz w:val="28"/>
          <w:szCs w:val="28"/>
          <w:lang w:eastAsia="ru-RU"/>
        </w:rPr>
        <w:t>3</w:t>
      </w:r>
      <w:r w:rsidR="00287A56" w:rsidRPr="00087358">
        <w:rPr>
          <w:rFonts w:ascii="Times New Roman" w:eastAsia="Times New Roman" w:hAnsi="Times New Roman" w:cs="Times New Roman"/>
          <w:sz w:val="28"/>
          <w:szCs w:val="28"/>
          <w:lang w:eastAsia="ru-RU"/>
        </w:rPr>
        <w:t xml:space="preserve">. </w:t>
      </w:r>
      <w:bookmarkStart w:id="3" w:name="sub_1016"/>
      <w:r w:rsidR="007E4FC3" w:rsidRPr="00087358">
        <w:rPr>
          <w:rFonts w:ascii="Times New Roman" w:eastAsia="Times New Roman" w:hAnsi="Times New Roman" w:cs="Times New Roman"/>
          <w:sz w:val="28"/>
          <w:szCs w:val="28"/>
        </w:rPr>
        <w:t>Система оплаты труда работников учреждения устанавливается локальным нормативным актом учреждения с учетом мнения представительных органов работников и в соответствии с федеральными законами, нормативными правовыми актами Российской Федерации, законами автономного округа, нормативными правовыми актами автономного округа, Положением.</w:t>
      </w:r>
      <w:bookmarkEnd w:id="3"/>
    </w:p>
    <w:bookmarkEnd w:id="2"/>
    <w:p w:rsidR="000A711F" w:rsidRPr="00087358" w:rsidRDefault="00D77BD6" w:rsidP="00AC58C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4</w:t>
      </w:r>
      <w:r w:rsidR="00287A56" w:rsidRPr="00087358">
        <w:rPr>
          <w:rFonts w:ascii="Times New Roman" w:eastAsia="Times New Roman" w:hAnsi="Times New Roman" w:cs="Times New Roman"/>
          <w:bCs/>
          <w:sz w:val="28"/>
          <w:szCs w:val="28"/>
          <w:lang w:eastAsia="ru-RU"/>
        </w:rPr>
        <w:t xml:space="preserve">. </w:t>
      </w:r>
      <w:r w:rsidR="000A711F" w:rsidRPr="00087358">
        <w:rPr>
          <w:rFonts w:ascii="Times New Roman" w:eastAsia="Times New Roman" w:hAnsi="Times New Roman" w:cs="Times New Roman"/>
          <w:bCs/>
          <w:sz w:val="28"/>
          <w:szCs w:val="28"/>
          <w:lang w:eastAsia="ru-RU"/>
        </w:rPr>
        <w:t>Заработная плата работников (без учета стимулирующих выплат) при изменении системы оплаты труда не может быть меньше заработной платы (без учета стимулирующих выплат), выплачиваемой работникам до ее изменения, при условии сохранения объема трудовых (должностных) обязанностей работников и выполнения ими работ той же квалификации.</w:t>
      </w:r>
    </w:p>
    <w:p w:rsidR="000A711F" w:rsidRPr="00087358" w:rsidRDefault="000A711F" w:rsidP="00AC58C3">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 xml:space="preserve">В целях соблюдения государственных гарантий по оплате труда </w:t>
      </w:r>
      <w:proofErr w:type="gramStart"/>
      <w:r w:rsidRPr="00087358">
        <w:rPr>
          <w:rFonts w:ascii="Times New Roman" w:eastAsia="Times New Roman" w:hAnsi="Times New Roman" w:cs="Times New Roman"/>
          <w:bCs/>
          <w:sz w:val="28"/>
          <w:szCs w:val="28"/>
          <w:lang w:eastAsia="ru-RU"/>
        </w:rPr>
        <w:t>и</w:t>
      </w:r>
      <w:proofErr w:type="gramEnd"/>
      <w:r w:rsidRPr="00087358">
        <w:rPr>
          <w:rFonts w:ascii="Times New Roman" w:eastAsia="Times New Roman" w:hAnsi="Times New Roman" w:cs="Times New Roman"/>
          <w:bCs/>
          <w:sz w:val="28"/>
          <w:szCs w:val="28"/>
          <w:lang w:eastAsia="ru-RU"/>
        </w:rPr>
        <w:t xml:space="preserve"> в случае если заработная плата работника, полностью отработавшего за месяц норму рабочего времени и выполнившего нормы труда (трудовые обязанности), исчисленная в установленном порядке, будет ниже минимального размера оплаты труда, локальным нормативным актом учреждения предусматривается доплата до уровня минимального размера оплаты труда.</w:t>
      </w:r>
    </w:p>
    <w:p w:rsidR="004F7867" w:rsidRPr="00087358" w:rsidRDefault="004F7867" w:rsidP="00AC58C3">
      <w:pPr>
        <w:autoSpaceDE w:val="0"/>
        <w:autoSpaceDN w:val="0"/>
        <w:adjustRightInd w:val="0"/>
        <w:spacing w:after="0" w:line="240" w:lineRule="auto"/>
        <w:ind w:firstLine="540"/>
        <w:jc w:val="both"/>
        <w:rPr>
          <w:rFonts w:ascii="Times New Roman" w:hAnsi="Times New Roman" w:cs="Times New Roman"/>
          <w:sz w:val="28"/>
          <w:szCs w:val="28"/>
        </w:rPr>
      </w:pPr>
      <w:r w:rsidRPr="00087358">
        <w:rPr>
          <w:rFonts w:ascii="Times New Roman" w:hAnsi="Times New Roman" w:cs="Times New Roman"/>
          <w:sz w:val="28"/>
          <w:szCs w:val="28"/>
        </w:rPr>
        <w:t xml:space="preserve">Регулирование размера заработной платы низкооплачиваемой категории работников до уровня </w:t>
      </w:r>
      <w:hyperlink r:id="rId13" w:history="1">
        <w:r w:rsidRPr="00087358">
          <w:rPr>
            <w:rFonts w:ascii="Times New Roman" w:hAnsi="Times New Roman" w:cs="Times New Roman"/>
            <w:sz w:val="28"/>
            <w:szCs w:val="28"/>
          </w:rPr>
          <w:t>минимальной заработной платы</w:t>
        </w:r>
      </w:hyperlink>
      <w:r w:rsidRPr="00087358">
        <w:rPr>
          <w:rFonts w:ascii="Times New Roman" w:hAnsi="Times New Roman" w:cs="Times New Roman"/>
          <w:sz w:val="28"/>
          <w:szCs w:val="28"/>
        </w:rPr>
        <w:t xml:space="preserve"> (при условии полного выполнения работником норм труда и отработки месячной нормы рабочего времени) осуществляется работодателем в пределах средств фонда оплаты труда, формируемого в соответствии с </w:t>
      </w:r>
      <w:hyperlink r:id="rId14" w:history="1">
        <w:r w:rsidRPr="00087358">
          <w:rPr>
            <w:rFonts w:ascii="Times New Roman" w:hAnsi="Times New Roman" w:cs="Times New Roman"/>
            <w:sz w:val="28"/>
            <w:szCs w:val="28"/>
          </w:rPr>
          <w:t>подпунктом 3.8.1 пункта 3.8</w:t>
        </w:r>
      </w:hyperlink>
      <w:r w:rsidRPr="00087358">
        <w:rPr>
          <w:rFonts w:ascii="Times New Roman" w:hAnsi="Times New Roman" w:cs="Times New Roman"/>
          <w:sz w:val="28"/>
          <w:szCs w:val="28"/>
        </w:rPr>
        <w:t xml:space="preserve"> Требований.</w:t>
      </w:r>
    </w:p>
    <w:p w:rsidR="004F7867" w:rsidRPr="00087358" w:rsidRDefault="004F7867" w:rsidP="00AC58C3">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87358">
        <w:rPr>
          <w:rFonts w:ascii="Times New Roman" w:hAnsi="Times New Roman" w:cs="Times New Roman"/>
          <w:sz w:val="28"/>
          <w:szCs w:val="28"/>
        </w:rPr>
        <w:t xml:space="preserve">Применение работодателем </w:t>
      </w:r>
      <w:hyperlink r:id="rId15" w:history="1">
        <w:r w:rsidRPr="00087358">
          <w:rPr>
            <w:rFonts w:ascii="Times New Roman" w:hAnsi="Times New Roman" w:cs="Times New Roman"/>
            <w:sz w:val="28"/>
            <w:szCs w:val="28"/>
          </w:rPr>
          <w:t>величины прожиточного минимума</w:t>
        </w:r>
      </w:hyperlink>
      <w:r w:rsidRPr="00087358">
        <w:rPr>
          <w:rFonts w:ascii="Times New Roman" w:hAnsi="Times New Roman" w:cs="Times New Roman"/>
          <w:sz w:val="28"/>
          <w:szCs w:val="28"/>
        </w:rPr>
        <w:t xml:space="preserve"> трудоспособного населения (в случае, когда установленная </w:t>
      </w:r>
      <w:hyperlink r:id="rId16" w:history="1">
        <w:r w:rsidRPr="00087358">
          <w:rPr>
            <w:rFonts w:ascii="Times New Roman" w:hAnsi="Times New Roman" w:cs="Times New Roman"/>
            <w:sz w:val="28"/>
            <w:szCs w:val="28"/>
          </w:rPr>
          <w:t>величина прожиточного минимума</w:t>
        </w:r>
      </w:hyperlink>
      <w:r w:rsidRPr="00087358">
        <w:rPr>
          <w:rFonts w:ascii="Times New Roman" w:hAnsi="Times New Roman" w:cs="Times New Roman"/>
          <w:sz w:val="28"/>
          <w:szCs w:val="28"/>
        </w:rPr>
        <w:t xml:space="preserve"> превышает установленный </w:t>
      </w:r>
      <w:hyperlink r:id="rId17" w:history="1">
        <w:r w:rsidRPr="00087358">
          <w:rPr>
            <w:rFonts w:ascii="Times New Roman" w:hAnsi="Times New Roman" w:cs="Times New Roman"/>
            <w:sz w:val="28"/>
            <w:szCs w:val="28"/>
          </w:rPr>
          <w:t>размер минимальной заработной платы</w:t>
        </w:r>
      </w:hyperlink>
      <w:r w:rsidRPr="00087358">
        <w:rPr>
          <w:rFonts w:ascii="Times New Roman" w:hAnsi="Times New Roman" w:cs="Times New Roman"/>
          <w:sz w:val="28"/>
          <w:szCs w:val="28"/>
        </w:rPr>
        <w:t xml:space="preserve">) осуществляется в соответствии со </w:t>
      </w:r>
      <w:hyperlink r:id="rId18" w:history="1">
        <w:r w:rsidRPr="00087358">
          <w:rPr>
            <w:rFonts w:ascii="Times New Roman" w:hAnsi="Times New Roman" w:cs="Times New Roman"/>
            <w:sz w:val="28"/>
            <w:szCs w:val="28"/>
          </w:rPr>
          <w:t>статьей 3</w:t>
        </w:r>
      </w:hyperlink>
      <w:r w:rsidRPr="00087358">
        <w:rPr>
          <w:rFonts w:ascii="Times New Roman" w:hAnsi="Times New Roman" w:cs="Times New Roman"/>
          <w:sz w:val="28"/>
          <w:szCs w:val="28"/>
        </w:rPr>
        <w:t xml:space="preserve"> Закона Ханты-Мансийского автономного округа - Югры от 5 апреля 2013 года </w:t>
      </w:r>
      <w:r w:rsidR="00B6785D" w:rsidRPr="00087358">
        <w:rPr>
          <w:rFonts w:ascii="Times New Roman" w:hAnsi="Times New Roman" w:cs="Times New Roman"/>
          <w:sz w:val="28"/>
          <w:szCs w:val="28"/>
        </w:rPr>
        <w:t>№</w:t>
      </w:r>
      <w:r w:rsidRPr="00087358">
        <w:rPr>
          <w:rFonts w:ascii="Times New Roman" w:hAnsi="Times New Roman" w:cs="Times New Roman"/>
          <w:sz w:val="28"/>
          <w:szCs w:val="28"/>
        </w:rPr>
        <w:t xml:space="preserve"> 24-оз </w:t>
      </w:r>
      <w:r w:rsidR="00B6785D" w:rsidRPr="00087358">
        <w:rPr>
          <w:rFonts w:ascii="Times New Roman" w:hAnsi="Times New Roman" w:cs="Times New Roman"/>
          <w:sz w:val="28"/>
          <w:szCs w:val="28"/>
        </w:rPr>
        <w:t>«</w:t>
      </w:r>
      <w:r w:rsidRPr="00087358">
        <w:rPr>
          <w:rFonts w:ascii="Times New Roman" w:hAnsi="Times New Roman" w:cs="Times New Roman"/>
          <w:sz w:val="28"/>
          <w:szCs w:val="28"/>
        </w:rPr>
        <w:t xml:space="preserve">О потребительской корзине и порядке установления величины прожиточного минимума в Ханты-Мансийском автономном округе </w:t>
      </w:r>
      <w:r w:rsidR="00B6785D" w:rsidRPr="00087358">
        <w:rPr>
          <w:rFonts w:ascii="Times New Roman" w:hAnsi="Times New Roman" w:cs="Times New Roman"/>
          <w:sz w:val="28"/>
          <w:szCs w:val="28"/>
        </w:rPr>
        <w:t>–</w:t>
      </w:r>
      <w:r w:rsidRPr="00087358">
        <w:rPr>
          <w:rFonts w:ascii="Times New Roman" w:hAnsi="Times New Roman" w:cs="Times New Roman"/>
          <w:sz w:val="28"/>
          <w:szCs w:val="28"/>
        </w:rPr>
        <w:t xml:space="preserve"> Югре</w:t>
      </w:r>
      <w:r w:rsidR="00B6785D" w:rsidRPr="00087358">
        <w:rPr>
          <w:rFonts w:ascii="Times New Roman" w:hAnsi="Times New Roman" w:cs="Times New Roman"/>
          <w:sz w:val="28"/>
          <w:szCs w:val="28"/>
        </w:rPr>
        <w:t>»</w:t>
      </w:r>
      <w:r w:rsidRPr="00087358">
        <w:rPr>
          <w:rFonts w:ascii="Times New Roman" w:hAnsi="Times New Roman" w:cs="Times New Roman"/>
          <w:sz w:val="28"/>
          <w:szCs w:val="28"/>
        </w:rPr>
        <w:t>.</w:t>
      </w:r>
      <w:proofErr w:type="gramEnd"/>
    </w:p>
    <w:p w:rsidR="00812EF7" w:rsidRPr="00087358" w:rsidRDefault="00D77BD6" w:rsidP="00AC58C3">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bCs/>
          <w:noProof/>
          <w:sz w:val="28"/>
          <w:szCs w:val="28"/>
          <w:lang w:eastAsia="ru-RU"/>
        </w:rPr>
      </w:pPr>
      <w:r w:rsidRPr="00087358">
        <w:rPr>
          <w:rFonts w:ascii="Times New Roman" w:eastAsia="Times New Roman" w:hAnsi="Times New Roman" w:cs="Times New Roman"/>
          <w:sz w:val="28"/>
          <w:szCs w:val="28"/>
          <w:lang w:eastAsia="ru-RU"/>
        </w:rPr>
        <w:t>5</w:t>
      </w:r>
      <w:r w:rsidR="00CB2BA3" w:rsidRPr="00087358">
        <w:rPr>
          <w:rFonts w:ascii="Times New Roman" w:eastAsia="Times New Roman" w:hAnsi="Times New Roman" w:cs="Times New Roman"/>
          <w:sz w:val="28"/>
          <w:szCs w:val="28"/>
          <w:lang w:eastAsia="ru-RU"/>
        </w:rPr>
        <w:t>.</w:t>
      </w:r>
      <w:r w:rsidR="00812EF7" w:rsidRPr="00087358">
        <w:rPr>
          <w:rFonts w:ascii="Times New Roman" w:eastAsia="Times New Roman" w:hAnsi="Times New Roman" w:cs="Times New Roman"/>
          <w:sz w:val="28"/>
          <w:szCs w:val="28"/>
          <w:lang w:eastAsia="ru-RU"/>
        </w:rPr>
        <w:t xml:space="preserve"> </w:t>
      </w:r>
      <w:r w:rsidR="00812EF7" w:rsidRPr="00087358">
        <w:rPr>
          <w:rFonts w:ascii="Times New Roman" w:eastAsia="Times New Roman" w:hAnsi="Times New Roman" w:cs="Times New Roman"/>
          <w:bCs/>
          <w:noProof/>
          <w:sz w:val="28"/>
          <w:szCs w:val="28"/>
          <w:lang w:eastAsia="ru-RU"/>
        </w:rPr>
        <w:t>В учреждени</w:t>
      </w:r>
      <w:r w:rsidR="004F7867" w:rsidRPr="00087358">
        <w:rPr>
          <w:rFonts w:ascii="Times New Roman" w:eastAsia="Times New Roman" w:hAnsi="Times New Roman" w:cs="Times New Roman"/>
          <w:bCs/>
          <w:noProof/>
          <w:sz w:val="28"/>
          <w:szCs w:val="28"/>
          <w:lang w:eastAsia="ru-RU"/>
        </w:rPr>
        <w:t>и</w:t>
      </w:r>
      <w:r w:rsidR="00812EF7" w:rsidRPr="00087358">
        <w:rPr>
          <w:rFonts w:ascii="Times New Roman" w:eastAsia="Times New Roman" w:hAnsi="Times New Roman" w:cs="Times New Roman"/>
          <w:bCs/>
          <w:noProof/>
          <w:sz w:val="28"/>
          <w:szCs w:val="28"/>
          <w:lang w:eastAsia="ru-RU"/>
        </w:rPr>
        <w:t xml:space="preserve"> применяется окладная система оплаты труда, система премирования и система оплаты труда по часовым тарифным ставкам при суммированном учёте рабочего времени.</w:t>
      </w:r>
    </w:p>
    <w:p w:rsidR="00BE0D73" w:rsidRPr="00087358" w:rsidRDefault="00BE0D73" w:rsidP="00AC58C3">
      <w:pPr>
        <w:widowControl w:val="0"/>
        <w:shd w:val="clear" w:color="auto" w:fill="FFFFFF"/>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p>
    <w:p w:rsidR="00812EF7" w:rsidRPr="00087358" w:rsidRDefault="00812EF7" w:rsidP="00AC58C3">
      <w:pPr>
        <w:widowControl w:val="0"/>
        <w:shd w:val="clear" w:color="auto" w:fill="FFFFFF"/>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 xml:space="preserve">II. </w:t>
      </w:r>
      <w:r w:rsidR="007618A7" w:rsidRPr="00087358">
        <w:rPr>
          <w:rFonts w:ascii="Times New Roman" w:eastAsia="Times New Roman" w:hAnsi="Times New Roman" w:cs="Times New Roman"/>
          <w:sz w:val="28"/>
          <w:szCs w:val="28"/>
          <w:lang w:eastAsia="ru-RU"/>
        </w:rPr>
        <w:t>Основные условия оплаты труда</w:t>
      </w:r>
    </w:p>
    <w:p w:rsidR="00812EF7" w:rsidRPr="00087358" w:rsidRDefault="00812EF7" w:rsidP="00AC58C3">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A52483" w:rsidRPr="00087358" w:rsidRDefault="001879A2" w:rsidP="00AC58C3">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lastRenderedPageBreak/>
        <w:t>6</w:t>
      </w:r>
      <w:r w:rsidR="00A52483" w:rsidRPr="00087358">
        <w:rPr>
          <w:rFonts w:ascii="Times New Roman" w:eastAsia="Times New Roman" w:hAnsi="Times New Roman" w:cs="Times New Roman"/>
          <w:sz w:val="28"/>
          <w:szCs w:val="28"/>
          <w:lang w:eastAsia="ru-RU"/>
        </w:rPr>
        <w:t>. Размеры окладов (должностных окладов), ставок заработной платы устанавливаются на основе профессиональных квалификационных групп либо на основе схем окладов (должностных окладов) с учетом обеспечения их дифференциации в зависимости от сложности труда.</w:t>
      </w:r>
    </w:p>
    <w:p w:rsidR="00A52483" w:rsidRPr="00087358" w:rsidRDefault="00A52483" w:rsidP="00AC58C3">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Должностные оклады работников учреждения устанавливаются на основе отнесения занимаемых ими должностей к профессиональным квалификационным группам, утвержденных:</w:t>
      </w:r>
    </w:p>
    <w:p w:rsidR="00A52483" w:rsidRPr="00087358" w:rsidRDefault="00A52483" w:rsidP="00AC58C3">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приказом Министерства здравоохранения и социального развития Российской Федерации от 29 мая 2008 года № 248н «Об утверждении профессиональных квалификационных групп общеотраслевых профессий рабочих»;</w:t>
      </w:r>
    </w:p>
    <w:p w:rsidR="00A52483" w:rsidRPr="00087358" w:rsidRDefault="00A52483" w:rsidP="00AC58C3">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приказом Министерства здравоохранения и социального развития Российской Федерации от  29 мая 2008 года № 247н «Об утверждении профессиональных квалификационных групп общеотраслевых должностей руководителей, специалистов и служащих»;</w:t>
      </w:r>
    </w:p>
    <w:p w:rsidR="00A52483" w:rsidRPr="00087358" w:rsidRDefault="00A52483" w:rsidP="00AC58C3">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приказом Министерства здравоохранения и социального развития Российской Федерации от 27 мая 2008 года № 242н «Об утверждении профессиональных квалификационных групп, должностей работников, осуществляющих деятельность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w:t>
      </w:r>
    </w:p>
    <w:p w:rsidR="00A52483" w:rsidRPr="00087358" w:rsidRDefault="00A52483" w:rsidP="00AC58C3">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приказом Министерства здравоохранения и социального развития Российской Федерации от 08 августа 2008 года № 392н «Об утверждении профессиональных квалификационных групп должностей работников внутреннего водного транспорта»;</w:t>
      </w:r>
    </w:p>
    <w:p w:rsidR="00A52483" w:rsidRPr="00087358" w:rsidRDefault="00A52483" w:rsidP="00AC58C3">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приказом Министерства здравоохранения и социального развития Российской Федерации от 05 мая 2008 года № 216н «Об утверждении профессиональных квалификационных групп дол</w:t>
      </w:r>
      <w:r w:rsidR="00ED0A91" w:rsidRPr="00087358">
        <w:rPr>
          <w:rFonts w:ascii="Times New Roman" w:eastAsia="Times New Roman" w:hAnsi="Times New Roman" w:cs="Times New Roman"/>
          <w:sz w:val="28"/>
          <w:szCs w:val="28"/>
          <w:lang w:eastAsia="ru-RU"/>
        </w:rPr>
        <w:t>жностей работников образования»</w:t>
      </w:r>
      <w:r w:rsidR="00ED632B" w:rsidRPr="00087358">
        <w:rPr>
          <w:rFonts w:ascii="Times New Roman" w:eastAsia="Times New Roman" w:hAnsi="Times New Roman" w:cs="Times New Roman"/>
          <w:sz w:val="28"/>
          <w:szCs w:val="28"/>
          <w:lang w:eastAsia="ru-RU"/>
        </w:rPr>
        <w:t>;</w:t>
      </w:r>
    </w:p>
    <w:p w:rsidR="00D77BD6" w:rsidRPr="00087358" w:rsidRDefault="00D77BD6" w:rsidP="00AC58C3">
      <w:pPr>
        <w:spacing w:line="240" w:lineRule="auto"/>
        <w:ind w:firstLine="567"/>
        <w:jc w:val="both"/>
        <w:rPr>
          <w:rFonts w:ascii="Times New Roman" w:hAnsi="Times New Roman" w:cs="Times New Roman"/>
          <w:sz w:val="28"/>
          <w:szCs w:val="28"/>
        </w:rPr>
      </w:pPr>
      <w:r w:rsidRPr="00087358">
        <w:rPr>
          <w:rFonts w:ascii="Times New Roman" w:hAnsi="Times New Roman" w:cs="Times New Roman"/>
          <w:sz w:val="28"/>
          <w:szCs w:val="28"/>
        </w:rPr>
        <w:t xml:space="preserve">приказом </w:t>
      </w:r>
      <w:proofErr w:type="spellStart"/>
      <w:r w:rsidRPr="00087358">
        <w:rPr>
          <w:rFonts w:ascii="Times New Roman" w:hAnsi="Times New Roman" w:cs="Times New Roman"/>
          <w:sz w:val="28"/>
          <w:szCs w:val="28"/>
        </w:rPr>
        <w:t>Минздравсоцразвития</w:t>
      </w:r>
      <w:proofErr w:type="spellEnd"/>
      <w:r w:rsidRPr="00087358">
        <w:rPr>
          <w:rFonts w:ascii="Times New Roman" w:hAnsi="Times New Roman" w:cs="Times New Roman"/>
          <w:sz w:val="28"/>
          <w:szCs w:val="28"/>
        </w:rPr>
        <w:t xml:space="preserve"> РФ от 06.08.2007 </w:t>
      </w:r>
      <w:r w:rsidR="00ED632B" w:rsidRPr="00087358">
        <w:rPr>
          <w:rFonts w:ascii="Times New Roman" w:hAnsi="Times New Roman" w:cs="Times New Roman"/>
          <w:sz w:val="28"/>
          <w:szCs w:val="28"/>
        </w:rPr>
        <w:t>№</w:t>
      </w:r>
      <w:r w:rsidRPr="00087358">
        <w:rPr>
          <w:rFonts w:ascii="Times New Roman" w:hAnsi="Times New Roman" w:cs="Times New Roman"/>
          <w:sz w:val="28"/>
          <w:szCs w:val="28"/>
        </w:rPr>
        <w:t xml:space="preserve"> 526</w:t>
      </w:r>
      <w:r w:rsidR="00ED632B" w:rsidRPr="00087358">
        <w:rPr>
          <w:rFonts w:ascii="Times New Roman" w:hAnsi="Times New Roman" w:cs="Times New Roman"/>
          <w:sz w:val="28"/>
          <w:szCs w:val="28"/>
        </w:rPr>
        <w:t xml:space="preserve"> «</w:t>
      </w:r>
      <w:r w:rsidRPr="00087358">
        <w:rPr>
          <w:rFonts w:ascii="Times New Roman" w:hAnsi="Times New Roman" w:cs="Times New Roman"/>
          <w:sz w:val="28"/>
          <w:szCs w:val="28"/>
        </w:rPr>
        <w:t>Об утверждении профессиональных квалификационных групп должностей медицинских и фармацевтических работников</w:t>
      </w:r>
      <w:r w:rsidR="00ED632B" w:rsidRPr="00087358">
        <w:rPr>
          <w:rFonts w:ascii="Times New Roman" w:hAnsi="Times New Roman" w:cs="Times New Roman"/>
          <w:sz w:val="28"/>
          <w:szCs w:val="28"/>
        </w:rPr>
        <w:t>»</w:t>
      </w:r>
      <w:r w:rsidR="00DD43F7" w:rsidRPr="00087358">
        <w:rPr>
          <w:rFonts w:ascii="Times New Roman" w:hAnsi="Times New Roman" w:cs="Times New Roman"/>
          <w:sz w:val="28"/>
          <w:szCs w:val="28"/>
        </w:rPr>
        <w:t xml:space="preserve"> согласно таблицам 1-8</w:t>
      </w:r>
      <w:r w:rsidR="00ED632B" w:rsidRPr="00087358">
        <w:rPr>
          <w:rFonts w:ascii="Times New Roman" w:hAnsi="Times New Roman" w:cs="Times New Roman"/>
          <w:sz w:val="28"/>
          <w:szCs w:val="28"/>
        </w:rPr>
        <w:t>.</w:t>
      </w:r>
    </w:p>
    <w:p w:rsidR="00056DDB" w:rsidRPr="00087358" w:rsidRDefault="00A52483" w:rsidP="00AC58C3">
      <w:pPr>
        <w:spacing w:line="240" w:lineRule="auto"/>
        <w:jc w:val="right"/>
        <w:rPr>
          <w:rFonts w:ascii="Times New Roman" w:hAnsi="Times New Roman" w:cs="Times New Roman"/>
          <w:sz w:val="28"/>
          <w:szCs w:val="28"/>
        </w:rPr>
      </w:pPr>
      <w:r w:rsidRPr="00087358">
        <w:rPr>
          <w:rFonts w:ascii="Times New Roman" w:hAnsi="Times New Roman" w:cs="Times New Roman"/>
          <w:sz w:val="28"/>
          <w:szCs w:val="28"/>
        </w:rPr>
        <w:t xml:space="preserve"> </w:t>
      </w:r>
      <w:r w:rsidR="00056DDB" w:rsidRPr="00087358">
        <w:rPr>
          <w:rFonts w:ascii="Times New Roman" w:hAnsi="Times New Roman" w:cs="Times New Roman"/>
          <w:sz w:val="28"/>
          <w:szCs w:val="28"/>
        </w:rPr>
        <w:t>Таблица 1</w:t>
      </w:r>
    </w:p>
    <w:p w:rsidR="00D86A0B" w:rsidRPr="00087358" w:rsidRDefault="00D86A0B" w:rsidP="00AC58C3">
      <w:pPr>
        <w:spacing w:line="240" w:lineRule="auto"/>
        <w:jc w:val="center"/>
        <w:rPr>
          <w:rFonts w:ascii="Times New Roman" w:hAnsi="Times New Roman" w:cs="Times New Roman"/>
          <w:sz w:val="28"/>
          <w:szCs w:val="28"/>
        </w:rPr>
      </w:pPr>
      <w:r w:rsidRPr="00087358">
        <w:rPr>
          <w:rFonts w:ascii="Times New Roman" w:hAnsi="Times New Roman" w:cs="Times New Roman"/>
          <w:bCs/>
          <w:sz w:val="28"/>
          <w:szCs w:val="28"/>
        </w:rPr>
        <w:t>Профессиональные квалификационные группы общеотраслевых должностей руководителей, специалистов и служащих</w:t>
      </w:r>
      <w:r w:rsidRPr="00087358">
        <w:rPr>
          <w:rFonts w:ascii="Times New Roman" w:hAnsi="Times New Roman" w:cs="Times New Roman"/>
          <w:bCs/>
          <w:sz w:val="28"/>
          <w:szCs w:val="28"/>
        </w:rPr>
        <w:br/>
        <w:t xml:space="preserve">(утв. </w:t>
      </w:r>
      <w:hyperlink w:anchor="sub_0" w:history="1">
        <w:r w:rsidRPr="00087358">
          <w:rPr>
            <w:rStyle w:val="aa"/>
            <w:rFonts w:ascii="Times New Roman" w:hAnsi="Times New Roman" w:cs="Times New Roman"/>
            <w:color w:val="auto"/>
            <w:sz w:val="28"/>
            <w:szCs w:val="28"/>
            <w:u w:val="none"/>
          </w:rPr>
          <w:t>приказом</w:t>
        </w:r>
      </w:hyperlink>
      <w:r w:rsidRPr="00087358">
        <w:rPr>
          <w:rFonts w:ascii="Times New Roman" w:hAnsi="Times New Roman" w:cs="Times New Roman"/>
          <w:bCs/>
          <w:sz w:val="28"/>
          <w:szCs w:val="28"/>
        </w:rPr>
        <w:t xml:space="preserve"> Министерства здравоохранения и социального развития РФ от 29 мая 2008 года № 247н)</w:t>
      </w:r>
    </w:p>
    <w:tbl>
      <w:tblPr>
        <w:tblW w:w="9214" w:type="dxa"/>
        <w:tblInd w:w="-67" w:type="dxa"/>
        <w:tblLayout w:type="fixed"/>
        <w:tblCellMar>
          <w:left w:w="75" w:type="dxa"/>
          <w:right w:w="75" w:type="dxa"/>
        </w:tblCellMar>
        <w:tblLook w:val="04A0" w:firstRow="1" w:lastRow="0" w:firstColumn="1" w:lastColumn="0" w:noHBand="0" w:noVBand="1"/>
      </w:tblPr>
      <w:tblGrid>
        <w:gridCol w:w="839"/>
        <w:gridCol w:w="2253"/>
        <w:gridCol w:w="25"/>
        <w:gridCol w:w="4536"/>
        <w:gridCol w:w="1561"/>
      </w:tblGrid>
      <w:tr w:rsidR="001D2748" w:rsidRPr="00087358" w:rsidTr="00CA58B6">
        <w:tc>
          <w:tcPr>
            <w:tcW w:w="839" w:type="dxa"/>
            <w:tcBorders>
              <w:top w:val="single" w:sz="4" w:space="0" w:color="auto"/>
              <w:left w:val="single" w:sz="4" w:space="0" w:color="auto"/>
              <w:bottom w:val="single" w:sz="4" w:space="0" w:color="auto"/>
              <w:right w:val="single" w:sz="4" w:space="0" w:color="auto"/>
            </w:tcBorders>
          </w:tcPr>
          <w:p w:rsidR="001D2748" w:rsidRPr="00087358" w:rsidRDefault="001D2748" w:rsidP="00EA1373">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lang w:eastAsia="ru-RU"/>
              </w:rPr>
              <w:t xml:space="preserve">№ </w:t>
            </w:r>
            <w:proofErr w:type="gramStart"/>
            <w:r w:rsidRPr="00087358">
              <w:rPr>
                <w:rFonts w:ascii="Times New Roman" w:eastAsia="Times New Roman" w:hAnsi="Times New Roman" w:cs="Times New Roman"/>
                <w:lang w:eastAsia="ru-RU"/>
              </w:rPr>
              <w:t>п</w:t>
            </w:r>
            <w:proofErr w:type="gramEnd"/>
            <w:r w:rsidRPr="00087358">
              <w:rPr>
                <w:rFonts w:ascii="Times New Roman" w:eastAsia="Times New Roman" w:hAnsi="Times New Roman" w:cs="Times New Roman"/>
                <w:lang w:eastAsia="ru-RU"/>
              </w:rPr>
              <w:t>/п</w:t>
            </w:r>
          </w:p>
        </w:tc>
        <w:tc>
          <w:tcPr>
            <w:tcW w:w="2253" w:type="dxa"/>
            <w:tcBorders>
              <w:top w:val="single" w:sz="4" w:space="0" w:color="auto"/>
              <w:left w:val="single" w:sz="4" w:space="0" w:color="auto"/>
              <w:bottom w:val="single" w:sz="4" w:space="0" w:color="auto"/>
              <w:right w:val="single" w:sz="4" w:space="0" w:color="auto"/>
            </w:tcBorders>
          </w:tcPr>
          <w:p w:rsidR="001D2748" w:rsidRPr="00087358" w:rsidRDefault="001D2748" w:rsidP="00EA1373">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Профессиональная квалификационная группа (квалификационный уровень)</w:t>
            </w:r>
          </w:p>
        </w:tc>
        <w:tc>
          <w:tcPr>
            <w:tcW w:w="4561" w:type="dxa"/>
            <w:gridSpan w:val="2"/>
            <w:tcBorders>
              <w:top w:val="single" w:sz="4" w:space="0" w:color="auto"/>
              <w:left w:val="single" w:sz="4" w:space="0" w:color="auto"/>
              <w:bottom w:val="single" w:sz="4" w:space="0" w:color="auto"/>
              <w:right w:val="single" w:sz="4" w:space="0" w:color="auto"/>
            </w:tcBorders>
          </w:tcPr>
          <w:p w:rsidR="001D2748" w:rsidRPr="00087358" w:rsidRDefault="001D2748" w:rsidP="00EA1373">
            <w:pPr>
              <w:widowControl w:val="0"/>
              <w:shd w:val="clear" w:color="auto" w:fill="FFFFFF"/>
              <w:autoSpaceDE w:val="0"/>
              <w:autoSpaceDN w:val="0"/>
              <w:adjustRightInd w:val="0"/>
              <w:spacing w:after="0" w:line="240" w:lineRule="auto"/>
              <w:ind w:left="67"/>
              <w:jc w:val="center"/>
              <w:rPr>
                <w:rFonts w:ascii="Times New Roman" w:eastAsia="Times New Roman" w:hAnsi="Times New Roman" w:cs="Times New Roman"/>
              </w:rPr>
            </w:pPr>
            <w:r w:rsidRPr="00087358">
              <w:rPr>
                <w:rFonts w:ascii="Times New Roman" w:eastAsia="Times New Roman" w:hAnsi="Times New Roman" w:cs="Times New Roman"/>
              </w:rPr>
              <w:t>Наименование должностей служащих (профессий рабочих)</w:t>
            </w:r>
          </w:p>
        </w:tc>
        <w:tc>
          <w:tcPr>
            <w:tcW w:w="1561" w:type="dxa"/>
            <w:tcBorders>
              <w:top w:val="single" w:sz="4" w:space="0" w:color="auto"/>
              <w:left w:val="single" w:sz="4" w:space="0" w:color="auto"/>
              <w:bottom w:val="single" w:sz="4" w:space="0" w:color="auto"/>
              <w:right w:val="single" w:sz="4" w:space="0" w:color="auto"/>
            </w:tcBorders>
          </w:tcPr>
          <w:p w:rsidR="001D2748" w:rsidRPr="00087358" w:rsidRDefault="001D2748"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lang w:eastAsia="ru-RU"/>
              </w:rPr>
            </w:pPr>
            <w:proofErr w:type="gramStart"/>
            <w:r w:rsidRPr="00087358">
              <w:rPr>
                <w:rFonts w:ascii="Times New Roman" w:eastAsia="Times New Roman" w:hAnsi="Times New Roman" w:cs="Times New Roman"/>
                <w:bCs/>
                <w:lang w:eastAsia="ru-RU"/>
              </w:rPr>
              <w:t>Размер оклада (должностного оклада (рублей)</w:t>
            </w:r>
            <w:proofErr w:type="gramEnd"/>
          </w:p>
        </w:tc>
      </w:tr>
      <w:tr w:rsidR="00C36BE6" w:rsidRPr="00087358" w:rsidTr="00CA58B6">
        <w:trPr>
          <w:trHeight w:val="400"/>
        </w:trPr>
        <w:tc>
          <w:tcPr>
            <w:tcW w:w="839" w:type="dxa"/>
            <w:tcBorders>
              <w:top w:val="single" w:sz="4" w:space="0" w:color="auto"/>
              <w:left w:val="single" w:sz="4" w:space="0" w:color="auto"/>
              <w:bottom w:val="single" w:sz="4" w:space="0" w:color="auto"/>
              <w:right w:val="single" w:sz="4" w:space="0" w:color="auto"/>
            </w:tcBorders>
            <w:hideMark/>
          </w:tcPr>
          <w:p w:rsidR="00C36BE6" w:rsidRPr="00087358" w:rsidRDefault="00D86A0B" w:rsidP="00D86A0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lastRenderedPageBreak/>
              <w:t>1</w:t>
            </w:r>
            <w:r w:rsidR="00C36BE6" w:rsidRPr="00087358">
              <w:rPr>
                <w:rFonts w:ascii="Times New Roman" w:eastAsia="Times New Roman" w:hAnsi="Times New Roman" w:cs="Times New Roman"/>
                <w:lang w:eastAsia="ru-RU"/>
              </w:rPr>
              <w:t>.</w:t>
            </w:r>
          </w:p>
        </w:tc>
        <w:tc>
          <w:tcPr>
            <w:tcW w:w="8375" w:type="dxa"/>
            <w:gridSpan w:val="4"/>
            <w:tcBorders>
              <w:top w:val="single" w:sz="4" w:space="0" w:color="auto"/>
              <w:left w:val="single" w:sz="4" w:space="0" w:color="auto"/>
              <w:bottom w:val="single" w:sz="4" w:space="0" w:color="auto"/>
              <w:right w:val="single" w:sz="4" w:space="0" w:color="auto"/>
            </w:tcBorders>
          </w:tcPr>
          <w:p w:rsidR="00C36BE6" w:rsidRPr="00087358" w:rsidRDefault="00C36BE6"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Профессиональная квалификационная группа </w:t>
            </w:r>
          </w:p>
          <w:p w:rsidR="00C36BE6" w:rsidRPr="00087358" w:rsidRDefault="00C36BE6"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«Общеотраслевые должности служащих второго уровня»</w:t>
            </w:r>
          </w:p>
        </w:tc>
      </w:tr>
      <w:tr w:rsidR="00F464C2" w:rsidRPr="00087358" w:rsidTr="00CA58B6">
        <w:trPr>
          <w:trHeight w:val="800"/>
        </w:trPr>
        <w:tc>
          <w:tcPr>
            <w:tcW w:w="839" w:type="dxa"/>
            <w:tcBorders>
              <w:top w:val="single" w:sz="4" w:space="0" w:color="auto"/>
              <w:left w:val="single" w:sz="4" w:space="0" w:color="auto"/>
              <w:bottom w:val="single" w:sz="4" w:space="0" w:color="auto"/>
              <w:right w:val="single" w:sz="4" w:space="0" w:color="auto"/>
            </w:tcBorders>
            <w:hideMark/>
          </w:tcPr>
          <w:p w:rsidR="00F464C2" w:rsidRPr="00087358" w:rsidRDefault="00D86A0B"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1.1.</w:t>
            </w:r>
          </w:p>
        </w:tc>
        <w:tc>
          <w:tcPr>
            <w:tcW w:w="2278" w:type="dxa"/>
            <w:gridSpan w:val="2"/>
            <w:tcBorders>
              <w:top w:val="single" w:sz="4" w:space="0" w:color="auto"/>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 квалификационный уровень</w:t>
            </w:r>
          </w:p>
        </w:tc>
        <w:tc>
          <w:tcPr>
            <w:tcW w:w="4536" w:type="dxa"/>
            <w:tcBorders>
              <w:top w:val="single" w:sz="4" w:space="0" w:color="auto"/>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инспектор по </w:t>
            </w:r>
            <w:proofErr w:type="gramStart"/>
            <w:r w:rsidRPr="00087358">
              <w:rPr>
                <w:rFonts w:ascii="Times New Roman" w:eastAsia="Times New Roman" w:hAnsi="Times New Roman" w:cs="Times New Roman"/>
                <w:lang w:eastAsia="ru-RU"/>
              </w:rPr>
              <w:t>контролю за</w:t>
            </w:r>
            <w:proofErr w:type="gramEnd"/>
            <w:r w:rsidRPr="00087358">
              <w:rPr>
                <w:rFonts w:ascii="Times New Roman" w:eastAsia="Times New Roman" w:hAnsi="Times New Roman" w:cs="Times New Roman"/>
                <w:lang w:eastAsia="ru-RU"/>
              </w:rPr>
              <w:t xml:space="preserve"> исполнением поручений</w:t>
            </w:r>
            <w:r w:rsidR="003703E0" w:rsidRPr="00087358">
              <w:rPr>
                <w:rFonts w:ascii="Times New Roman" w:eastAsia="Times New Roman" w:hAnsi="Times New Roman" w:cs="Times New Roman"/>
                <w:lang w:eastAsia="ru-RU"/>
              </w:rPr>
              <w:t>,</w:t>
            </w:r>
          </w:p>
          <w:p w:rsidR="00F464C2" w:rsidRPr="00087358" w:rsidRDefault="00F464C2"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техник</w:t>
            </w:r>
          </w:p>
          <w:p w:rsidR="003703E0" w:rsidRPr="00087358" w:rsidRDefault="003703E0" w:rsidP="00C8634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p>
        </w:tc>
        <w:tc>
          <w:tcPr>
            <w:tcW w:w="1561" w:type="dxa"/>
            <w:tcBorders>
              <w:top w:val="single" w:sz="4" w:space="0" w:color="auto"/>
              <w:left w:val="single" w:sz="4" w:space="0" w:color="auto"/>
              <w:bottom w:val="single" w:sz="4" w:space="0" w:color="auto"/>
              <w:right w:val="single" w:sz="4" w:space="0" w:color="auto"/>
            </w:tcBorders>
          </w:tcPr>
          <w:p w:rsidR="003703E0" w:rsidRPr="00087358" w:rsidRDefault="00F464C2"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6 209</w:t>
            </w:r>
          </w:p>
          <w:p w:rsidR="003703E0" w:rsidRPr="00087358" w:rsidRDefault="003703E0" w:rsidP="003703E0">
            <w:pPr>
              <w:rPr>
                <w:rFonts w:ascii="Times New Roman" w:eastAsia="Times New Roman" w:hAnsi="Times New Roman" w:cs="Times New Roman"/>
                <w:lang w:eastAsia="ru-RU"/>
              </w:rPr>
            </w:pPr>
          </w:p>
          <w:p w:rsidR="003703E0" w:rsidRPr="00087358" w:rsidRDefault="003703E0" w:rsidP="003703E0">
            <w:pPr>
              <w:jc w:val="center"/>
              <w:rPr>
                <w:rFonts w:ascii="Times New Roman" w:eastAsia="Times New Roman" w:hAnsi="Times New Roman" w:cs="Times New Roman"/>
                <w:lang w:eastAsia="ru-RU"/>
              </w:rPr>
            </w:pPr>
          </w:p>
        </w:tc>
      </w:tr>
      <w:tr w:rsidR="00FF4C13" w:rsidRPr="00087358" w:rsidTr="006713F5">
        <w:trPr>
          <w:trHeight w:val="270"/>
        </w:trPr>
        <w:tc>
          <w:tcPr>
            <w:tcW w:w="839" w:type="dxa"/>
            <w:vMerge w:val="restart"/>
            <w:tcBorders>
              <w:top w:val="single" w:sz="4" w:space="0" w:color="auto"/>
              <w:left w:val="single" w:sz="4" w:space="0" w:color="auto"/>
              <w:right w:val="single" w:sz="4" w:space="0" w:color="auto"/>
            </w:tcBorders>
            <w:hideMark/>
          </w:tcPr>
          <w:p w:rsidR="00FF4C13" w:rsidRPr="00087358" w:rsidRDefault="00FF4C13"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1.2.</w:t>
            </w:r>
          </w:p>
        </w:tc>
        <w:tc>
          <w:tcPr>
            <w:tcW w:w="2278" w:type="dxa"/>
            <w:gridSpan w:val="2"/>
            <w:vMerge w:val="restart"/>
            <w:tcBorders>
              <w:top w:val="single" w:sz="4" w:space="0" w:color="auto"/>
              <w:left w:val="single" w:sz="4" w:space="0" w:color="auto"/>
              <w:right w:val="single" w:sz="4" w:space="0" w:color="auto"/>
            </w:tcBorders>
            <w:hideMark/>
          </w:tcPr>
          <w:p w:rsidR="00FF4C13" w:rsidRPr="00087358" w:rsidRDefault="00FF4C13"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2 квалификационный уровень</w:t>
            </w:r>
          </w:p>
        </w:tc>
        <w:tc>
          <w:tcPr>
            <w:tcW w:w="4536" w:type="dxa"/>
            <w:tcBorders>
              <w:top w:val="single" w:sz="4" w:space="0" w:color="auto"/>
              <w:left w:val="single" w:sz="4" w:space="0" w:color="auto"/>
              <w:bottom w:val="single" w:sz="4" w:space="0" w:color="auto"/>
              <w:right w:val="single" w:sz="4" w:space="0" w:color="auto"/>
            </w:tcBorders>
            <w:hideMark/>
          </w:tcPr>
          <w:p w:rsidR="00FF4C13" w:rsidRPr="00087358" w:rsidRDefault="00FF4C13"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заведующий складом </w:t>
            </w:r>
          </w:p>
        </w:tc>
        <w:tc>
          <w:tcPr>
            <w:tcW w:w="1561" w:type="dxa"/>
            <w:tcBorders>
              <w:top w:val="single" w:sz="4" w:space="0" w:color="auto"/>
              <w:left w:val="single" w:sz="4" w:space="0" w:color="auto"/>
              <w:bottom w:val="single" w:sz="4" w:space="0" w:color="auto"/>
              <w:right w:val="single" w:sz="4" w:space="0" w:color="auto"/>
            </w:tcBorders>
          </w:tcPr>
          <w:p w:rsidR="00FF4C13" w:rsidRPr="00087358" w:rsidRDefault="00FF4C13" w:rsidP="00F24BE8">
            <w:pPr>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6 773 </w:t>
            </w:r>
          </w:p>
        </w:tc>
      </w:tr>
      <w:tr w:rsidR="00FF4C13" w:rsidRPr="00087358" w:rsidTr="006713F5">
        <w:trPr>
          <w:trHeight w:val="1741"/>
        </w:trPr>
        <w:tc>
          <w:tcPr>
            <w:tcW w:w="839" w:type="dxa"/>
            <w:vMerge/>
            <w:tcBorders>
              <w:left w:val="single" w:sz="4" w:space="0" w:color="auto"/>
              <w:bottom w:val="single" w:sz="4" w:space="0" w:color="auto"/>
              <w:right w:val="single" w:sz="4" w:space="0" w:color="auto"/>
            </w:tcBorders>
          </w:tcPr>
          <w:p w:rsidR="00FF4C13" w:rsidRPr="00087358" w:rsidRDefault="00FF4C13"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2278" w:type="dxa"/>
            <w:gridSpan w:val="2"/>
            <w:vMerge/>
            <w:tcBorders>
              <w:left w:val="single" w:sz="4" w:space="0" w:color="auto"/>
              <w:bottom w:val="single" w:sz="4" w:space="0" w:color="auto"/>
              <w:right w:val="single" w:sz="4" w:space="0" w:color="auto"/>
            </w:tcBorders>
          </w:tcPr>
          <w:p w:rsidR="00FF4C13" w:rsidRPr="00087358" w:rsidRDefault="00FF4C13"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p>
        </w:tc>
        <w:tc>
          <w:tcPr>
            <w:tcW w:w="4536" w:type="dxa"/>
            <w:tcBorders>
              <w:top w:val="single" w:sz="4" w:space="0" w:color="auto"/>
              <w:left w:val="single" w:sz="4" w:space="0" w:color="auto"/>
              <w:bottom w:val="single" w:sz="4" w:space="0" w:color="auto"/>
              <w:right w:val="single" w:sz="4" w:space="0" w:color="auto"/>
            </w:tcBorders>
          </w:tcPr>
          <w:p w:rsidR="00FF4C13" w:rsidRPr="00087358" w:rsidRDefault="00FF4C13"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заведующий канцелярией; </w:t>
            </w:r>
          </w:p>
          <w:p w:rsidR="00FF4C13" w:rsidRPr="00087358" w:rsidRDefault="00FF4C13"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заведующий хозяйством; </w:t>
            </w:r>
          </w:p>
          <w:p w:rsidR="00FF4C13" w:rsidRPr="00087358" w:rsidRDefault="00FF4C13" w:rsidP="00CE1AD3">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должности служащих первого квалификационного уровня, по которым устанавливается II </w:t>
            </w:r>
            <w:proofErr w:type="spellStart"/>
            <w:r w:rsidRPr="00087358">
              <w:rPr>
                <w:rFonts w:ascii="Times New Roman" w:eastAsia="Times New Roman" w:hAnsi="Times New Roman" w:cs="Times New Roman"/>
                <w:lang w:eastAsia="ru-RU"/>
              </w:rPr>
              <w:t>внутридолжностная</w:t>
            </w:r>
            <w:proofErr w:type="spellEnd"/>
            <w:r w:rsidRPr="00087358">
              <w:rPr>
                <w:rFonts w:ascii="Times New Roman" w:eastAsia="Times New Roman" w:hAnsi="Times New Roman" w:cs="Times New Roman"/>
                <w:lang w:eastAsia="ru-RU"/>
              </w:rPr>
              <w:t xml:space="preserve"> категория </w:t>
            </w:r>
          </w:p>
          <w:p w:rsidR="00FF4C13" w:rsidRPr="00087358" w:rsidRDefault="00FF4C13"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1561" w:type="dxa"/>
            <w:tcBorders>
              <w:top w:val="single" w:sz="4" w:space="0" w:color="auto"/>
              <w:left w:val="single" w:sz="4" w:space="0" w:color="auto"/>
              <w:bottom w:val="single" w:sz="4" w:space="0" w:color="auto"/>
              <w:right w:val="single" w:sz="4" w:space="0" w:color="auto"/>
            </w:tcBorders>
          </w:tcPr>
          <w:p w:rsidR="00FF4C13" w:rsidRPr="00087358" w:rsidRDefault="00FF4C13" w:rsidP="00FF4C13">
            <w:pPr>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6 547</w:t>
            </w:r>
          </w:p>
          <w:p w:rsidR="00FF4C13" w:rsidRPr="00087358" w:rsidRDefault="00FF4C13" w:rsidP="00FF4C13">
            <w:pPr>
              <w:jc w:val="center"/>
              <w:rPr>
                <w:rFonts w:ascii="Times New Roman" w:eastAsia="Times New Roman" w:hAnsi="Times New Roman" w:cs="Times New Roman"/>
                <w:lang w:eastAsia="ru-RU"/>
              </w:rPr>
            </w:pPr>
          </w:p>
        </w:tc>
      </w:tr>
      <w:tr w:rsidR="00F464C2" w:rsidRPr="00087358" w:rsidTr="00CA58B6">
        <w:trPr>
          <w:trHeight w:val="400"/>
        </w:trPr>
        <w:tc>
          <w:tcPr>
            <w:tcW w:w="839" w:type="dxa"/>
            <w:tcBorders>
              <w:top w:val="single" w:sz="4" w:space="0" w:color="auto"/>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2.1.3.</w:t>
            </w:r>
          </w:p>
        </w:tc>
        <w:tc>
          <w:tcPr>
            <w:tcW w:w="2278" w:type="dxa"/>
            <w:gridSpan w:val="2"/>
            <w:tcBorders>
              <w:top w:val="single" w:sz="4" w:space="0" w:color="auto"/>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3 квалификационный уровень</w:t>
            </w:r>
          </w:p>
        </w:tc>
        <w:tc>
          <w:tcPr>
            <w:tcW w:w="4536" w:type="dxa"/>
            <w:tcBorders>
              <w:top w:val="single" w:sz="4" w:space="0" w:color="auto"/>
              <w:left w:val="single" w:sz="4" w:space="0" w:color="auto"/>
              <w:bottom w:val="single" w:sz="4" w:space="0" w:color="auto"/>
              <w:right w:val="single" w:sz="4" w:space="0" w:color="auto"/>
            </w:tcBorders>
            <w:hideMark/>
          </w:tcPr>
          <w:p w:rsidR="001D2748" w:rsidRPr="00087358" w:rsidRDefault="001D2748" w:rsidP="001D2748">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Должности служащих первого квалификационного уровня, по которым устанавливается I </w:t>
            </w:r>
            <w:proofErr w:type="spellStart"/>
            <w:r w:rsidRPr="00087358">
              <w:rPr>
                <w:rFonts w:ascii="Times New Roman" w:eastAsia="Times New Roman" w:hAnsi="Times New Roman" w:cs="Times New Roman"/>
                <w:lang w:eastAsia="ru-RU"/>
              </w:rPr>
              <w:t>внутридолжностная</w:t>
            </w:r>
            <w:proofErr w:type="spellEnd"/>
            <w:r w:rsidRPr="00087358">
              <w:rPr>
                <w:rFonts w:ascii="Times New Roman" w:eastAsia="Times New Roman" w:hAnsi="Times New Roman" w:cs="Times New Roman"/>
                <w:lang w:eastAsia="ru-RU"/>
              </w:rPr>
              <w:t xml:space="preserve"> категория</w:t>
            </w:r>
          </w:p>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1561" w:type="dxa"/>
            <w:tcBorders>
              <w:top w:val="single" w:sz="4" w:space="0" w:color="auto"/>
              <w:left w:val="single" w:sz="4" w:space="0" w:color="auto"/>
              <w:bottom w:val="single" w:sz="4" w:space="0" w:color="auto"/>
              <w:right w:val="single" w:sz="4" w:space="0" w:color="auto"/>
            </w:tcBorders>
          </w:tcPr>
          <w:p w:rsidR="00F464C2" w:rsidRPr="00087358" w:rsidRDefault="00F464C2"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6 886</w:t>
            </w:r>
          </w:p>
        </w:tc>
      </w:tr>
      <w:tr w:rsidR="00F464C2" w:rsidRPr="00087358" w:rsidTr="00CA58B6">
        <w:trPr>
          <w:trHeight w:val="400"/>
        </w:trPr>
        <w:tc>
          <w:tcPr>
            <w:tcW w:w="839" w:type="dxa"/>
            <w:tcBorders>
              <w:top w:val="nil"/>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2.1.4.</w:t>
            </w:r>
          </w:p>
        </w:tc>
        <w:tc>
          <w:tcPr>
            <w:tcW w:w="2278" w:type="dxa"/>
            <w:gridSpan w:val="2"/>
            <w:tcBorders>
              <w:top w:val="nil"/>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4 квалификационный уровень</w:t>
            </w:r>
          </w:p>
        </w:tc>
        <w:tc>
          <w:tcPr>
            <w:tcW w:w="4536" w:type="dxa"/>
            <w:tcBorders>
              <w:top w:val="nil"/>
              <w:left w:val="single" w:sz="4" w:space="0" w:color="auto"/>
              <w:bottom w:val="single" w:sz="4" w:space="0" w:color="auto"/>
              <w:right w:val="single" w:sz="4" w:space="0" w:color="auto"/>
            </w:tcBorders>
            <w:hideMark/>
          </w:tcPr>
          <w:p w:rsidR="001D4D32" w:rsidRPr="00087358" w:rsidRDefault="001D4D32" w:rsidP="001D2748">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механик</w:t>
            </w:r>
          </w:p>
          <w:p w:rsidR="001D2748" w:rsidRPr="00087358" w:rsidRDefault="001D2748" w:rsidP="001D2748">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Должности служащих первого квалификационного уровня, по которым может устанавливаться производное должностное наименование «ведущий»</w:t>
            </w:r>
          </w:p>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1561" w:type="dxa"/>
            <w:tcBorders>
              <w:top w:val="nil"/>
              <w:left w:val="single" w:sz="4" w:space="0" w:color="auto"/>
              <w:bottom w:val="single" w:sz="4" w:space="0" w:color="auto"/>
              <w:right w:val="single" w:sz="4" w:space="0" w:color="auto"/>
            </w:tcBorders>
          </w:tcPr>
          <w:p w:rsidR="00F464C2" w:rsidRPr="00087358" w:rsidRDefault="00F464C2"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7 563</w:t>
            </w:r>
          </w:p>
        </w:tc>
      </w:tr>
      <w:tr w:rsidR="00C36BE6" w:rsidRPr="00087358" w:rsidTr="00CA58B6">
        <w:trPr>
          <w:trHeight w:val="400"/>
        </w:trPr>
        <w:tc>
          <w:tcPr>
            <w:tcW w:w="839" w:type="dxa"/>
            <w:tcBorders>
              <w:top w:val="nil"/>
              <w:left w:val="single" w:sz="4" w:space="0" w:color="auto"/>
              <w:bottom w:val="single" w:sz="4" w:space="0" w:color="auto"/>
              <w:right w:val="single" w:sz="4" w:space="0" w:color="auto"/>
            </w:tcBorders>
            <w:hideMark/>
          </w:tcPr>
          <w:p w:rsidR="00C36BE6" w:rsidRPr="00087358" w:rsidRDefault="00C36BE6"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2.2.</w:t>
            </w:r>
          </w:p>
        </w:tc>
        <w:tc>
          <w:tcPr>
            <w:tcW w:w="8375" w:type="dxa"/>
            <w:gridSpan w:val="4"/>
            <w:tcBorders>
              <w:top w:val="nil"/>
              <w:left w:val="single" w:sz="4" w:space="0" w:color="auto"/>
              <w:bottom w:val="single" w:sz="4" w:space="0" w:color="auto"/>
              <w:right w:val="single" w:sz="4" w:space="0" w:color="auto"/>
            </w:tcBorders>
          </w:tcPr>
          <w:p w:rsidR="00C36BE6" w:rsidRPr="00087358" w:rsidRDefault="00C36BE6"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Профессиональная квалификационная группа </w:t>
            </w:r>
          </w:p>
          <w:p w:rsidR="00C36BE6" w:rsidRPr="00087358" w:rsidRDefault="00C36BE6"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«Общеотраслевые должности служащих третьего уровня»</w:t>
            </w:r>
          </w:p>
        </w:tc>
      </w:tr>
      <w:tr w:rsidR="00F464C2" w:rsidRPr="00087358" w:rsidTr="00CA58B6">
        <w:trPr>
          <w:trHeight w:val="1000"/>
        </w:trPr>
        <w:tc>
          <w:tcPr>
            <w:tcW w:w="839" w:type="dxa"/>
            <w:tcBorders>
              <w:top w:val="nil"/>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2.2.1.</w:t>
            </w:r>
          </w:p>
        </w:tc>
        <w:tc>
          <w:tcPr>
            <w:tcW w:w="2278" w:type="dxa"/>
            <w:gridSpan w:val="2"/>
            <w:tcBorders>
              <w:top w:val="nil"/>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1 квалификационный уровень </w:t>
            </w:r>
          </w:p>
          <w:p w:rsidR="00F464C2" w:rsidRPr="00087358" w:rsidRDefault="00F464C2"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p>
        </w:tc>
        <w:tc>
          <w:tcPr>
            <w:tcW w:w="4536" w:type="dxa"/>
            <w:tcBorders>
              <w:top w:val="nil"/>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бухгалтер;</w:t>
            </w:r>
          </w:p>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инженер; </w:t>
            </w:r>
          </w:p>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психолог;</w:t>
            </w:r>
          </w:p>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специалист по кадрам; </w:t>
            </w:r>
          </w:p>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экономист; </w:t>
            </w:r>
          </w:p>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юрисконсульт</w:t>
            </w:r>
          </w:p>
        </w:tc>
        <w:tc>
          <w:tcPr>
            <w:tcW w:w="1561" w:type="dxa"/>
            <w:tcBorders>
              <w:top w:val="nil"/>
              <w:left w:val="single" w:sz="4" w:space="0" w:color="auto"/>
              <w:bottom w:val="single" w:sz="4" w:space="0" w:color="auto"/>
              <w:right w:val="single" w:sz="4" w:space="0" w:color="auto"/>
            </w:tcBorders>
          </w:tcPr>
          <w:p w:rsidR="00F464C2" w:rsidRPr="00087358" w:rsidRDefault="00F464C2"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8 015</w:t>
            </w:r>
          </w:p>
        </w:tc>
      </w:tr>
      <w:tr w:rsidR="00F464C2" w:rsidRPr="00087358" w:rsidTr="00CA58B6">
        <w:trPr>
          <w:trHeight w:val="800"/>
        </w:trPr>
        <w:tc>
          <w:tcPr>
            <w:tcW w:w="839" w:type="dxa"/>
            <w:tcBorders>
              <w:top w:val="nil"/>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2.2.2.</w:t>
            </w:r>
          </w:p>
        </w:tc>
        <w:tc>
          <w:tcPr>
            <w:tcW w:w="2278" w:type="dxa"/>
            <w:gridSpan w:val="2"/>
            <w:tcBorders>
              <w:top w:val="nil"/>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2 квалификационный уровень </w:t>
            </w:r>
          </w:p>
          <w:p w:rsidR="00F464C2" w:rsidRPr="00087358" w:rsidRDefault="00F464C2"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p>
        </w:tc>
        <w:tc>
          <w:tcPr>
            <w:tcW w:w="4536" w:type="dxa"/>
            <w:tcBorders>
              <w:top w:val="nil"/>
              <w:left w:val="single" w:sz="4" w:space="0" w:color="auto"/>
              <w:bottom w:val="single" w:sz="4" w:space="0" w:color="auto"/>
              <w:right w:val="single" w:sz="4" w:space="0" w:color="auto"/>
            </w:tcBorders>
            <w:hideMark/>
          </w:tcPr>
          <w:p w:rsidR="00C47607" w:rsidRPr="00087358" w:rsidRDefault="00C47607" w:rsidP="00C47607">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Должности служащих первого квалификационного уровня, по которым может устанавливаться II </w:t>
            </w:r>
            <w:proofErr w:type="spellStart"/>
            <w:r w:rsidRPr="00087358">
              <w:rPr>
                <w:rFonts w:ascii="Times New Roman" w:eastAsia="Times New Roman" w:hAnsi="Times New Roman" w:cs="Times New Roman"/>
                <w:lang w:eastAsia="ru-RU"/>
              </w:rPr>
              <w:t>внутридолжностная</w:t>
            </w:r>
            <w:proofErr w:type="spellEnd"/>
            <w:r w:rsidRPr="00087358">
              <w:rPr>
                <w:rFonts w:ascii="Times New Roman" w:eastAsia="Times New Roman" w:hAnsi="Times New Roman" w:cs="Times New Roman"/>
                <w:lang w:eastAsia="ru-RU"/>
              </w:rPr>
              <w:t xml:space="preserve"> категория</w:t>
            </w:r>
          </w:p>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1561" w:type="dxa"/>
            <w:tcBorders>
              <w:top w:val="nil"/>
              <w:left w:val="single" w:sz="4" w:space="0" w:color="auto"/>
              <w:bottom w:val="single" w:sz="4" w:space="0" w:color="auto"/>
              <w:right w:val="single" w:sz="4" w:space="0" w:color="auto"/>
            </w:tcBorders>
          </w:tcPr>
          <w:p w:rsidR="00F464C2" w:rsidRPr="00087358" w:rsidRDefault="00F464C2"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8 692</w:t>
            </w:r>
          </w:p>
        </w:tc>
      </w:tr>
      <w:tr w:rsidR="00F464C2" w:rsidRPr="00087358" w:rsidTr="00CA58B6">
        <w:trPr>
          <w:trHeight w:val="430"/>
        </w:trPr>
        <w:tc>
          <w:tcPr>
            <w:tcW w:w="839" w:type="dxa"/>
            <w:tcBorders>
              <w:top w:val="nil"/>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2.2.3.</w:t>
            </w:r>
          </w:p>
        </w:tc>
        <w:tc>
          <w:tcPr>
            <w:tcW w:w="2278" w:type="dxa"/>
            <w:gridSpan w:val="2"/>
            <w:tcBorders>
              <w:top w:val="nil"/>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3 квалификационный уровень </w:t>
            </w:r>
          </w:p>
          <w:p w:rsidR="00F464C2" w:rsidRPr="00087358" w:rsidRDefault="00F464C2"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p>
        </w:tc>
        <w:tc>
          <w:tcPr>
            <w:tcW w:w="4536" w:type="dxa"/>
            <w:tcBorders>
              <w:top w:val="nil"/>
              <w:left w:val="single" w:sz="4" w:space="0" w:color="auto"/>
              <w:bottom w:val="single" w:sz="4" w:space="0" w:color="auto"/>
              <w:right w:val="single" w:sz="4" w:space="0" w:color="auto"/>
            </w:tcBorders>
            <w:hideMark/>
          </w:tcPr>
          <w:p w:rsidR="00C47607" w:rsidRPr="00087358" w:rsidRDefault="00C47607" w:rsidP="00C47607">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Должности служащих первого квалификационного уровня, по которым может устанавливаться I </w:t>
            </w:r>
            <w:proofErr w:type="spellStart"/>
            <w:r w:rsidRPr="00087358">
              <w:rPr>
                <w:rFonts w:ascii="Times New Roman" w:eastAsia="Times New Roman" w:hAnsi="Times New Roman" w:cs="Times New Roman"/>
                <w:lang w:eastAsia="ru-RU"/>
              </w:rPr>
              <w:t>внутридолжностная</w:t>
            </w:r>
            <w:proofErr w:type="spellEnd"/>
            <w:r w:rsidRPr="00087358">
              <w:rPr>
                <w:rFonts w:ascii="Times New Roman" w:eastAsia="Times New Roman" w:hAnsi="Times New Roman" w:cs="Times New Roman"/>
                <w:lang w:eastAsia="ru-RU"/>
              </w:rPr>
              <w:t xml:space="preserve"> категория</w:t>
            </w:r>
          </w:p>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1561" w:type="dxa"/>
            <w:tcBorders>
              <w:top w:val="nil"/>
              <w:left w:val="single" w:sz="4" w:space="0" w:color="auto"/>
              <w:bottom w:val="single" w:sz="4" w:space="0" w:color="auto"/>
              <w:right w:val="single" w:sz="4" w:space="0" w:color="auto"/>
            </w:tcBorders>
          </w:tcPr>
          <w:p w:rsidR="00F464C2" w:rsidRPr="00087358" w:rsidRDefault="00F464C2"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9 595</w:t>
            </w:r>
          </w:p>
        </w:tc>
      </w:tr>
      <w:tr w:rsidR="00F464C2" w:rsidRPr="00087358" w:rsidTr="00CA58B6">
        <w:trPr>
          <w:trHeight w:val="800"/>
        </w:trPr>
        <w:tc>
          <w:tcPr>
            <w:tcW w:w="839" w:type="dxa"/>
            <w:tcBorders>
              <w:top w:val="nil"/>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2.2.4.</w:t>
            </w:r>
          </w:p>
        </w:tc>
        <w:tc>
          <w:tcPr>
            <w:tcW w:w="2278" w:type="dxa"/>
            <w:gridSpan w:val="2"/>
            <w:tcBorders>
              <w:top w:val="nil"/>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4 квалификационный уровень</w:t>
            </w:r>
          </w:p>
        </w:tc>
        <w:tc>
          <w:tcPr>
            <w:tcW w:w="4536" w:type="dxa"/>
            <w:tcBorders>
              <w:top w:val="nil"/>
              <w:left w:val="single" w:sz="4" w:space="0" w:color="auto"/>
              <w:bottom w:val="single" w:sz="4" w:space="0" w:color="auto"/>
              <w:right w:val="single" w:sz="4" w:space="0" w:color="auto"/>
            </w:tcBorders>
            <w:hideMark/>
          </w:tcPr>
          <w:p w:rsidR="00C47607" w:rsidRPr="00087358" w:rsidRDefault="00C47607" w:rsidP="00C47607">
            <w:pPr>
              <w:widowControl w:val="0"/>
              <w:shd w:val="clear" w:color="auto" w:fill="FFFFFF"/>
              <w:autoSpaceDE w:val="0"/>
              <w:autoSpaceDN w:val="0"/>
              <w:adjustRightInd w:val="0"/>
              <w:spacing w:after="0" w:line="240" w:lineRule="auto"/>
              <w:rPr>
                <w:rFonts w:ascii="Times New Roman" w:hAnsi="Times New Roman" w:cs="Times New Roman"/>
              </w:rPr>
            </w:pPr>
            <w:r w:rsidRPr="00087358">
              <w:rPr>
                <w:rFonts w:ascii="Times New Roman" w:eastAsia="Times New Roman" w:hAnsi="Times New Roman" w:cs="Times New Roman"/>
                <w:lang w:eastAsia="ru-RU"/>
              </w:rPr>
              <w:t>Должности служащих первого квалификационного уровня, по которым может устанавливаться производное должностное наименование «ведущий»</w:t>
            </w:r>
          </w:p>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1561" w:type="dxa"/>
            <w:tcBorders>
              <w:top w:val="nil"/>
              <w:left w:val="single" w:sz="4" w:space="0" w:color="auto"/>
              <w:bottom w:val="single" w:sz="4" w:space="0" w:color="auto"/>
              <w:right w:val="single" w:sz="4" w:space="0" w:color="auto"/>
            </w:tcBorders>
          </w:tcPr>
          <w:p w:rsidR="00F464C2" w:rsidRPr="00087358" w:rsidRDefault="00F464C2"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10 724</w:t>
            </w:r>
          </w:p>
        </w:tc>
      </w:tr>
      <w:tr w:rsidR="00F464C2" w:rsidRPr="00087358" w:rsidTr="00CA58B6">
        <w:trPr>
          <w:trHeight w:val="400"/>
        </w:trPr>
        <w:tc>
          <w:tcPr>
            <w:tcW w:w="839" w:type="dxa"/>
            <w:tcBorders>
              <w:top w:val="nil"/>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2.2.5.</w:t>
            </w:r>
          </w:p>
        </w:tc>
        <w:tc>
          <w:tcPr>
            <w:tcW w:w="2278" w:type="dxa"/>
            <w:gridSpan w:val="2"/>
            <w:tcBorders>
              <w:top w:val="nil"/>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5 квалификационный уровень</w:t>
            </w:r>
          </w:p>
        </w:tc>
        <w:tc>
          <w:tcPr>
            <w:tcW w:w="4536" w:type="dxa"/>
            <w:tcBorders>
              <w:top w:val="nil"/>
              <w:left w:val="single" w:sz="4" w:space="0" w:color="auto"/>
              <w:bottom w:val="single" w:sz="4" w:space="0" w:color="auto"/>
              <w:right w:val="single" w:sz="4" w:space="0" w:color="auto"/>
            </w:tcBorders>
            <w:hideMark/>
          </w:tcPr>
          <w:p w:rsidR="00F464C2" w:rsidRPr="00087358" w:rsidRDefault="00F464C2" w:rsidP="00845A0B">
            <w:pPr>
              <w:autoSpaceDE w:val="0"/>
              <w:autoSpaceDN w:val="0"/>
              <w:adjustRightInd w:val="0"/>
              <w:spacing w:after="0" w:line="240" w:lineRule="auto"/>
              <w:rPr>
                <w:rFonts w:ascii="Times New Roman" w:hAnsi="Times New Roman" w:cs="Times New Roman"/>
              </w:rPr>
            </w:pPr>
            <w:r w:rsidRPr="00087358">
              <w:rPr>
                <w:rFonts w:ascii="Times New Roman" w:hAnsi="Times New Roman" w:cs="Times New Roman"/>
              </w:rPr>
              <w:t>главные специалисты в отделах</w:t>
            </w:r>
          </w:p>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strike/>
                <w:lang w:eastAsia="ru-RU"/>
              </w:rPr>
            </w:pPr>
          </w:p>
        </w:tc>
        <w:tc>
          <w:tcPr>
            <w:tcW w:w="1561" w:type="dxa"/>
            <w:tcBorders>
              <w:top w:val="nil"/>
              <w:left w:val="single" w:sz="4" w:space="0" w:color="auto"/>
              <w:bottom w:val="single" w:sz="4" w:space="0" w:color="auto"/>
              <w:right w:val="single" w:sz="4" w:space="0" w:color="auto"/>
            </w:tcBorders>
          </w:tcPr>
          <w:p w:rsidR="00F464C2" w:rsidRPr="00087358" w:rsidRDefault="00F464C2"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11 740</w:t>
            </w:r>
          </w:p>
        </w:tc>
      </w:tr>
      <w:tr w:rsidR="00C36BE6" w:rsidRPr="00087358" w:rsidTr="00CA58B6">
        <w:trPr>
          <w:trHeight w:val="400"/>
        </w:trPr>
        <w:tc>
          <w:tcPr>
            <w:tcW w:w="839" w:type="dxa"/>
            <w:tcBorders>
              <w:top w:val="nil"/>
              <w:left w:val="single" w:sz="4" w:space="0" w:color="auto"/>
              <w:bottom w:val="single" w:sz="4" w:space="0" w:color="auto"/>
              <w:right w:val="single" w:sz="4" w:space="0" w:color="auto"/>
            </w:tcBorders>
            <w:hideMark/>
          </w:tcPr>
          <w:p w:rsidR="00C36BE6" w:rsidRPr="00087358" w:rsidRDefault="00C36BE6"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2.3.</w:t>
            </w:r>
          </w:p>
        </w:tc>
        <w:tc>
          <w:tcPr>
            <w:tcW w:w="8375" w:type="dxa"/>
            <w:gridSpan w:val="4"/>
            <w:tcBorders>
              <w:top w:val="nil"/>
              <w:left w:val="single" w:sz="4" w:space="0" w:color="auto"/>
              <w:bottom w:val="single" w:sz="4" w:space="0" w:color="auto"/>
              <w:right w:val="single" w:sz="4" w:space="0" w:color="auto"/>
            </w:tcBorders>
          </w:tcPr>
          <w:p w:rsidR="00C36BE6" w:rsidRPr="00087358" w:rsidRDefault="00C36BE6"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Профессиональная квалификационная группа «Общеотраслевые должности служащих четвертого уровня»</w:t>
            </w:r>
          </w:p>
        </w:tc>
      </w:tr>
      <w:tr w:rsidR="0037445E" w:rsidRPr="00087358" w:rsidTr="00CA58B6">
        <w:trPr>
          <w:trHeight w:val="395"/>
        </w:trPr>
        <w:tc>
          <w:tcPr>
            <w:tcW w:w="839" w:type="dxa"/>
            <w:vMerge w:val="restart"/>
            <w:tcBorders>
              <w:top w:val="nil"/>
              <w:left w:val="single" w:sz="4" w:space="0" w:color="auto"/>
              <w:right w:val="single" w:sz="4" w:space="0" w:color="auto"/>
            </w:tcBorders>
            <w:hideMark/>
          </w:tcPr>
          <w:p w:rsidR="0037445E" w:rsidRPr="00087358" w:rsidRDefault="0037445E" w:rsidP="004E1810">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2.3.1.</w:t>
            </w:r>
          </w:p>
        </w:tc>
        <w:tc>
          <w:tcPr>
            <w:tcW w:w="2278" w:type="dxa"/>
            <w:gridSpan w:val="2"/>
            <w:vMerge w:val="restart"/>
            <w:tcBorders>
              <w:top w:val="nil"/>
              <w:left w:val="single" w:sz="4" w:space="0" w:color="auto"/>
              <w:right w:val="single" w:sz="4" w:space="0" w:color="auto"/>
            </w:tcBorders>
            <w:hideMark/>
          </w:tcPr>
          <w:p w:rsidR="0037445E" w:rsidRPr="00087358" w:rsidRDefault="0037445E"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3 квалификационный </w:t>
            </w:r>
            <w:r w:rsidRPr="00087358">
              <w:rPr>
                <w:rFonts w:ascii="Times New Roman" w:eastAsia="Times New Roman" w:hAnsi="Times New Roman" w:cs="Times New Roman"/>
                <w:lang w:eastAsia="ru-RU"/>
              </w:rPr>
              <w:lastRenderedPageBreak/>
              <w:t>уровень</w:t>
            </w:r>
          </w:p>
          <w:p w:rsidR="0037445E" w:rsidRPr="00087358" w:rsidRDefault="0037445E" w:rsidP="0037445E">
            <w:pPr>
              <w:rPr>
                <w:rFonts w:ascii="Times New Roman" w:eastAsia="Times New Roman" w:hAnsi="Times New Roman" w:cs="Times New Roman"/>
                <w:lang w:eastAsia="ru-RU"/>
              </w:rPr>
            </w:pPr>
          </w:p>
          <w:p w:rsidR="0037445E" w:rsidRPr="00087358" w:rsidRDefault="0037445E" w:rsidP="0037445E">
            <w:pPr>
              <w:ind w:firstLine="708"/>
              <w:rPr>
                <w:rFonts w:ascii="Times New Roman" w:eastAsia="Times New Roman" w:hAnsi="Times New Roman" w:cs="Times New Roman"/>
                <w:lang w:eastAsia="ru-RU"/>
              </w:rPr>
            </w:pPr>
          </w:p>
        </w:tc>
        <w:tc>
          <w:tcPr>
            <w:tcW w:w="4536" w:type="dxa"/>
            <w:tcBorders>
              <w:top w:val="nil"/>
              <w:left w:val="single" w:sz="4" w:space="0" w:color="auto"/>
              <w:right w:val="single" w:sz="4" w:space="0" w:color="auto"/>
            </w:tcBorders>
            <w:hideMark/>
          </w:tcPr>
          <w:p w:rsidR="0037445E" w:rsidRPr="00087358" w:rsidRDefault="0037445E" w:rsidP="00AC58C3">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lastRenderedPageBreak/>
              <w:t>директор филиала 4 группы</w:t>
            </w:r>
          </w:p>
        </w:tc>
        <w:tc>
          <w:tcPr>
            <w:tcW w:w="1561" w:type="dxa"/>
            <w:tcBorders>
              <w:top w:val="nil"/>
              <w:left w:val="single" w:sz="4" w:space="0" w:color="auto"/>
              <w:right w:val="single" w:sz="4" w:space="0" w:color="auto"/>
            </w:tcBorders>
          </w:tcPr>
          <w:p w:rsidR="0037445E" w:rsidRPr="00087358" w:rsidRDefault="0037445E" w:rsidP="00F17B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13 998</w:t>
            </w:r>
          </w:p>
        </w:tc>
      </w:tr>
      <w:tr w:rsidR="0037445E" w:rsidRPr="00087358" w:rsidTr="00CA58B6">
        <w:trPr>
          <w:trHeight w:val="400"/>
        </w:trPr>
        <w:tc>
          <w:tcPr>
            <w:tcW w:w="839" w:type="dxa"/>
            <w:vMerge/>
            <w:tcBorders>
              <w:left w:val="single" w:sz="4" w:space="0" w:color="auto"/>
              <w:right w:val="single" w:sz="4" w:space="0" w:color="auto"/>
            </w:tcBorders>
          </w:tcPr>
          <w:p w:rsidR="0037445E" w:rsidRPr="00087358" w:rsidRDefault="0037445E"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tc>
        <w:tc>
          <w:tcPr>
            <w:tcW w:w="2278" w:type="dxa"/>
            <w:gridSpan w:val="2"/>
            <w:vMerge/>
            <w:tcBorders>
              <w:left w:val="single" w:sz="4" w:space="0" w:color="auto"/>
              <w:right w:val="single" w:sz="4" w:space="0" w:color="auto"/>
            </w:tcBorders>
          </w:tcPr>
          <w:p w:rsidR="0037445E" w:rsidRPr="00087358" w:rsidRDefault="0037445E" w:rsidP="0079751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tc>
        <w:tc>
          <w:tcPr>
            <w:tcW w:w="4536" w:type="dxa"/>
            <w:tcBorders>
              <w:top w:val="single" w:sz="4" w:space="0" w:color="auto"/>
              <w:left w:val="single" w:sz="4" w:space="0" w:color="auto"/>
              <w:bottom w:val="single" w:sz="4" w:space="0" w:color="auto"/>
              <w:right w:val="single" w:sz="4" w:space="0" w:color="auto"/>
            </w:tcBorders>
          </w:tcPr>
          <w:p w:rsidR="0037445E" w:rsidRPr="00087358" w:rsidRDefault="0037445E" w:rsidP="00AC58C3">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директор филиала 3 группы</w:t>
            </w:r>
          </w:p>
        </w:tc>
        <w:tc>
          <w:tcPr>
            <w:tcW w:w="1561" w:type="dxa"/>
            <w:tcBorders>
              <w:top w:val="single" w:sz="4" w:space="0" w:color="auto"/>
              <w:left w:val="single" w:sz="4" w:space="0" w:color="auto"/>
              <w:bottom w:val="single" w:sz="4" w:space="0" w:color="auto"/>
              <w:right w:val="single" w:sz="4" w:space="0" w:color="auto"/>
            </w:tcBorders>
          </w:tcPr>
          <w:p w:rsidR="0037445E" w:rsidRPr="00087358" w:rsidRDefault="0037445E" w:rsidP="00F17B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14 562</w:t>
            </w:r>
          </w:p>
        </w:tc>
      </w:tr>
      <w:tr w:rsidR="0037445E" w:rsidRPr="00087358" w:rsidTr="00CA58B6">
        <w:trPr>
          <w:trHeight w:val="400"/>
        </w:trPr>
        <w:tc>
          <w:tcPr>
            <w:tcW w:w="839" w:type="dxa"/>
            <w:vMerge/>
            <w:tcBorders>
              <w:left w:val="single" w:sz="4" w:space="0" w:color="auto"/>
              <w:right w:val="single" w:sz="4" w:space="0" w:color="auto"/>
            </w:tcBorders>
          </w:tcPr>
          <w:p w:rsidR="0037445E" w:rsidRPr="00087358" w:rsidRDefault="0037445E"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tc>
        <w:tc>
          <w:tcPr>
            <w:tcW w:w="2278" w:type="dxa"/>
            <w:gridSpan w:val="2"/>
            <w:vMerge/>
            <w:tcBorders>
              <w:left w:val="single" w:sz="4" w:space="0" w:color="auto"/>
              <w:right w:val="single" w:sz="4" w:space="0" w:color="auto"/>
            </w:tcBorders>
          </w:tcPr>
          <w:p w:rsidR="0037445E" w:rsidRPr="00087358" w:rsidRDefault="0037445E" w:rsidP="0079751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tc>
        <w:tc>
          <w:tcPr>
            <w:tcW w:w="4536" w:type="dxa"/>
            <w:tcBorders>
              <w:top w:val="single" w:sz="4" w:space="0" w:color="auto"/>
              <w:left w:val="single" w:sz="4" w:space="0" w:color="auto"/>
              <w:bottom w:val="single" w:sz="4" w:space="0" w:color="auto"/>
              <w:right w:val="single" w:sz="4" w:space="0" w:color="auto"/>
            </w:tcBorders>
          </w:tcPr>
          <w:p w:rsidR="0037445E" w:rsidRPr="00087358" w:rsidRDefault="0037445E" w:rsidP="00AC58C3">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директор филиала 2 группы</w:t>
            </w:r>
          </w:p>
        </w:tc>
        <w:tc>
          <w:tcPr>
            <w:tcW w:w="1561" w:type="dxa"/>
            <w:tcBorders>
              <w:top w:val="single" w:sz="4" w:space="0" w:color="auto"/>
              <w:left w:val="single" w:sz="4" w:space="0" w:color="auto"/>
              <w:bottom w:val="single" w:sz="4" w:space="0" w:color="auto"/>
              <w:right w:val="single" w:sz="4" w:space="0" w:color="auto"/>
            </w:tcBorders>
          </w:tcPr>
          <w:p w:rsidR="0037445E" w:rsidRPr="00087358" w:rsidRDefault="0037445E" w:rsidP="00F17B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15 578</w:t>
            </w:r>
          </w:p>
        </w:tc>
      </w:tr>
      <w:tr w:rsidR="0037445E" w:rsidRPr="00087358" w:rsidTr="00CA58B6">
        <w:trPr>
          <w:trHeight w:val="400"/>
        </w:trPr>
        <w:tc>
          <w:tcPr>
            <w:tcW w:w="839" w:type="dxa"/>
            <w:vMerge/>
            <w:tcBorders>
              <w:left w:val="single" w:sz="4" w:space="0" w:color="auto"/>
              <w:bottom w:val="single" w:sz="4" w:space="0" w:color="auto"/>
              <w:right w:val="single" w:sz="4" w:space="0" w:color="auto"/>
            </w:tcBorders>
          </w:tcPr>
          <w:p w:rsidR="0037445E" w:rsidRPr="00087358" w:rsidRDefault="0037445E"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tc>
        <w:tc>
          <w:tcPr>
            <w:tcW w:w="2278" w:type="dxa"/>
            <w:gridSpan w:val="2"/>
            <w:vMerge/>
            <w:tcBorders>
              <w:left w:val="single" w:sz="4" w:space="0" w:color="auto"/>
              <w:bottom w:val="single" w:sz="4" w:space="0" w:color="auto"/>
              <w:right w:val="single" w:sz="4" w:space="0" w:color="auto"/>
            </w:tcBorders>
          </w:tcPr>
          <w:p w:rsidR="0037445E" w:rsidRPr="00087358" w:rsidRDefault="0037445E" w:rsidP="00797518">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tc>
        <w:tc>
          <w:tcPr>
            <w:tcW w:w="4536" w:type="dxa"/>
            <w:tcBorders>
              <w:top w:val="single" w:sz="4" w:space="0" w:color="auto"/>
              <w:left w:val="single" w:sz="4" w:space="0" w:color="auto"/>
              <w:bottom w:val="single" w:sz="4" w:space="0" w:color="auto"/>
              <w:right w:val="single" w:sz="4" w:space="0" w:color="auto"/>
            </w:tcBorders>
          </w:tcPr>
          <w:p w:rsidR="0037445E" w:rsidRPr="00087358" w:rsidRDefault="0037445E" w:rsidP="00AC58C3">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директор филиала 1 группы</w:t>
            </w:r>
          </w:p>
        </w:tc>
        <w:tc>
          <w:tcPr>
            <w:tcW w:w="1561" w:type="dxa"/>
            <w:tcBorders>
              <w:top w:val="single" w:sz="4" w:space="0" w:color="auto"/>
              <w:left w:val="single" w:sz="4" w:space="0" w:color="auto"/>
              <w:bottom w:val="single" w:sz="4" w:space="0" w:color="auto"/>
              <w:right w:val="single" w:sz="4" w:space="0" w:color="auto"/>
            </w:tcBorders>
          </w:tcPr>
          <w:p w:rsidR="0037445E" w:rsidRPr="00087358" w:rsidRDefault="0037445E" w:rsidP="00F17B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16 143</w:t>
            </w:r>
          </w:p>
          <w:p w:rsidR="0037445E" w:rsidRPr="00087358" w:rsidRDefault="0037445E" w:rsidP="00F17B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tc>
      </w:tr>
    </w:tbl>
    <w:p w:rsidR="00D86A0B" w:rsidRPr="00087358" w:rsidRDefault="0015370D" w:rsidP="0015370D">
      <w:pPr>
        <w:jc w:val="both"/>
        <w:rPr>
          <w:rFonts w:ascii="Times New Roman" w:hAnsi="Times New Roman" w:cs="Times New Roman"/>
          <w:bCs/>
        </w:rPr>
      </w:pPr>
      <w:r w:rsidRPr="00087358">
        <w:rPr>
          <w:bCs/>
        </w:rPr>
        <w:t>*</w:t>
      </w:r>
      <w:r w:rsidRPr="00087358">
        <w:rPr>
          <w:rFonts w:ascii="Times New Roman" w:hAnsi="Times New Roman" w:cs="Times New Roman"/>
          <w:bCs/>
        </w:rPr>
        <w:t>Должностной оклад (оклад) директора филиала учреждения</w:t>
      </w:r>
      <w:r w:rsidR="008E54BA" w:rsidRPr="00087358">
        <w:rPr>
          <w:rFonts w:ascii="Times New Roman" w:hAnsi="Times New Roman" w:cs="Times New Roman"/>
          <w:bCs/>
        </w:rPr>
        <w:t xml:space="preserve"> </w:t>
      </w:r>
      <w:r w:rsidRPr="00087358">
        <w:rPr>
          <w:rFonts w:ascii="Times New Roman" w:hAnsi="Times New Roman" w:cs="Times New Roman"/>
          <w:bCs/>
        </w:rPr>
        <w:t>устанавливается в соответствии с группой по оплате труда</w:t>
      </w:r>
      <w:r w:rsidR="008E54BA" w:rsidRPr="00087358">
        <w:rPr>
          <w:rFonts w:ascii="Times New Roman" w:hAnsi="Times New Roman" w:cs="Times New Roman"/>
          <w:bCs/>
        </w:rPr>
        <w:t xml:space="preserve"> (Таблица 3)</w:t>
      </w:r>
      <w:r w:rsidRPr="00087358">
        <w:rPr>
          <w:rFonts w:ascii="Times New Roman" w:hAnsi="Times New Roman" w:cs="Times New Roman"/>
          <w:bCs/>
        </w:rPr>
        <w:t xml:space="preserve">, к которой относится филиал учреждения </w:t>
      </w:r>
    </w:p>
    <w:p w:rsidR="00D86A0B" w:rsidRPr="00087358" w:rsidRDefault="00D86A0B" w:rsidP="00D86A0B">
      <w:pPr>
        <w:jc w:val="right"/>
        <w:rPr>
          <w:rFonts w:ascii="Times New Roman" w:hAnsi="Times New Roman" w:cs="Times New Roman"/>
          <w:sz w:val="28"/>
          <w:szCs w:val="28"/>
        </w:rPr>
      </w:pPr>
      <w:r w:rsidRPr="00087358">
        <w:rPr>
          <w:rFonts w:ascii="Times New Roman" w:hAnsi="Times New Roman" w:cs="Times New Roman"/>
          <w:sz w:val="28"/>
          <w:szCs w:val="28"/>
        </w:rPr>
        <w:t>Таблица 2</w:t>
      </w:r>
    </w:p>
    <w:p w:rsidR="00D86A0B" w:rsidRPr="00087358" w:rsidRDefault="00D86A0B" w:rsidP="00AC58C3">
      <w:pPr>
        <w:spacing w:line="240" w:lineRule="auto"/>
        <w:jc w:val="center"/>
        <w:rPr>
          <w:rFonts w:ascii="Times New Roman" w:hAnsi="Times New Roman" w:cs="Times New Roman"/>
          <w:sz w:val="28"/>
          <w:szCs w:val="28"/>
        </w:rPr>
      </w:pPr>
      <w:r w:rsidRPr="00087358">
        <w:rPr>
          <w:rFonts w:ascii="Times New Roman" w:eastAsia="Times New Roman" w:hAnsi="Times New Roman" w:cs="Times New Roman"/>
          <w:sz w:val="28"/>
          <w:szCs w:val="28"/>
          <w:lang w:eastAsia="ru-RU"/>
        </w:rPr>
        <w:t xml:space="preserve">Профессиональные </w:t>
      </w:r>
      <w:hyperlink r:id="rId19" w:history="1">
        <w:r w:rsidRPr="00087358">
          <w:rPr>
            <w:rStyle w:val="aa"/>
            <w:rFonts w:ascii="Times New Roman" w:eastAsia="Times New Roman" w:hAnsi="Times New Roman" w:cs="Times New Roman"/>
            <w:color w:val="auto"/>
            <w:sz w:val="28"/>
            <w:szCs w:val="28"/>
            <w:u w:val="none"/>
            <w:lang w:eastAsia="ru-RU"/>
          </w:rPr>
          <w:t>квалификационные группы</w:t>
        </w:r>
      </w:hyperlink>
      <w:r w:rsidRPr="00087358">
        <w:rPr>
          <w:rFonts w:ascii="Times New Roman" w:eastAsia="Times New Roman" w:hAnsi="Times New Roman" w:cs="Times New Roman"/>
          <w:sz w:val="28"/>
          <w:szCs w:val="28"/>
          <w:lang w:eastAsia="ru-RU"/>
        </w:rPr>
        <w:t xml:space="preserve"> должностей работников, осуществляющих деятельность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 (утв. приказом Министерства здравоохранения и социального развития Российской Федерации от 27 мая 2008 года № 242н)</w:t>
      </w:r>
    </w:p>
    <w:tbl>
      <w:tblPr>
        <w:tblW w:w="9214" w:type="dxa"/>
        <w:tblInd w:w="-67" w:type="dxa"/>
        <w:tblLayout w:type="fixed"/>
        <w:tblCellMar>
          <w:left w:w="75" w:type="dxa"/>
          <w:right w:w="75" w:type="dxa"/>
        </w:tblCellMar>
        <w:tblLook w:val="04A0" w:firstRow="1" w:lastRow="0" w:firstColumn="1" w:lastColumn="0" w:noHBand="0" w:noVBand="1"/>
      </w:tblPr>
      <w:tblGrid>
        <w:gridCol w:w="838"/>
        <w:gridCol w:w="2279"/>
        <w:gridCol w:w="4534"/>
        <w:gridCol w:w="1563"/>
      </w:tblGrid>
      <w:tr w:rsidR="00D86A0B" w:rsidRPr="00087358" w:rsidTr="00CA58B6">
        <w:trPr>
          <w:trHeight w:val="400"/>
        </w:trPr>
        <w:tc>
          <w:tcPr>
            <w:tcW w:w="838" w:type="dxa"/>
            <w:tcBorders>
              <w:top w:val="single" w:sz="4" w:space="0" w:color="auto"/>
              <w:left w:val="single" w:sz="4" w:space="0" w:color="auto"/>
              <w:bottom w:val="single" w:sz="4" w:space="0" w:color="auto"/>
              <w:right w:val="single" w:sz="4" w:space="0" w:color="auto"/>
            </w:tcBorders>
            <w:hideMark/>
          </w:tcPr>
          <w:p w:rsidR="00D86A0B" w:rsidRPr="00087358" w:rsidRDefault="00D86A0B"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lang w:eastAsia="ru-RU"/>
              </w:rPr>
              <w:t xml:space="preserve">№ </w:t>
            </w:r>
            <w:proofErr w:type="gramStart"/>
            <w:r w:rsidRPr="00087358">
              <w:rPr>
                <w:rFonts w:ascii="Times New Roman" w:eastAsia="Times New Roman" w:hAnsi="Times New Roman" w:cs="Times New Roman"/>
                <w:lang w:eastAsia="ru-RU"/>
              </w:rPr>
              <w:t>п</w:t>
            </w:r>
            <w:proofErr w:type="gramEnd"/>
            <w:r w:rsidRPr="00087358">
              <w:rPr>
                <w:rFonts w:ascii="Times New Roman" w:eastAsia="Times New Roman" w:hAnsi="Times New Roman" w:cs="Times New Roman"/>
                <w:lang w:eastAsia="ru-RU"/>
              </w:rPr>
              <w:t>/п</w:t>
            </w:r>
          </w:p>
        </w:tc>
        <w:tc>
          <w:tcPr>
            <w:tcW w:w="2279" w:type="dxa"/>
            <w:tcBorders>
              <w:top w:val="single" w:sz="4" w:space="0" w:color="auto"/>
              <w:left w:val="single" w:sz="4" w:space="0" w:color="auto"/>
              <w:bottom w:val="single" w:sz="4" w:space="0" w:color="auto"/>
              <w:right w:val="single" w:sz="4" w:space="0" w:color="auto"/>
            </w:tcBorders>
          </w:tcPr>
          <w:p w:rsidR="00D86A0B" w:rsidRPr="00087358" w:rsidRDefault="00D86A0B"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Профессиональная квалификационная группа (квалификационный уровень)</w:t>
            </w:r>
          </w:p>
        </w:tc>
        <w:tc>
          <w:tcPr>
            <w:tcW w:w="4534" w:type="dxa"/>
            <w:tcBorders>
              <w:top w:val="single" w:sz="4" w:space="0" w:color="auto"/>
              <w:left w:val="single" w:sz="4" w:space="0" w:color="auto"/>
              <w:bottom w:val="single" w:sz="4" w:space="0" w:color="auto"/>
              <w:right w:val="single" w:sz="4" w:space="0" w:color="auto"/>
            </w:tcBorders>
          </w:tcPr>
          <w:p w:rsidR="00D86A0B" w:rsidRPr="00087358" w:rsidRDefault="00D86A0B" w:rsidP="002F2654">
            <w:pPr>
              <w:widowControl w:val="0"/>
              <w:shd w:val="clear" w:color="auto" w:fill="FFFFFF"/>
              <w:autoSpaceDE w:val="0"/>
              <w:autoSpaceDN w:val="0"/>
              <w:adjustRightInd w:val="0"/>
              <w:spacing w:after="0" w:line="240" w:lineRule="auto"/>
              <w:ind w:left="67"/>
              <w:jc w:val="center"/>
              <w:rPr>
                <w:rFonts w:ascii="Times New Roman" w:eastAsia="Times New Roman" w:hAnsi="Times New Roman" w:cs="Times New Roman"/>
              </w:rPr>
            </w:pPr>
            <w:r w:rsidRPr="00087358">
              <w:rPr>
                <w:rFonts w:ascii="Times New Roman" w:eastAsia="Times New Roman" w:hAnsi="Times New Roman" w:cs="Times New Roman"/>
              </w:rPr>
              <w:t>Наименование должностей служащих (профессий рабочих)</w:t>
            </w:r>
          </w:p>
        </w:tc>
        <w:tc>
          <w:tcPr>
            <w:tcW w:w="1563" w:type="dxa"/>
            <w:tcBorders>
              <w:top w:val="single" w:sz="4" w:space="0" w:color="auto"/>
              <w:left w:val="single" w:sz="4" w:space="0" w:color="auto"/>
              <w:bottom w:val="single" w:sz="4" w:space="0" w:color="auto"/>
              <w:right w:val="single" w:sz="4" w:space="0" w:color="auto"/>
            </w:tcBorders>
          </w:tcPr>
          <w:p w:rsidR="00D86A0B" w:rsidRPr="00087358" w:rsidRDefault="00D86A0B"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lang w:eastAsia="ru-RU"/>
              </w:rPr>
            </w:pPr>
            <w:proofErr w:type="gramStart"/>
            <w:r w:rsidRPr="00087358">
              <w:rPr>
                <w:rFonts w:ascii="Times New Roman" w:eastAsia="Times New Roman" w:hAnsi="Times New Roman" w:cs="Times New Roman"/>
                <w:bCs/>
                <w:lang w:eastAsia="ru-RU"/>
              </w:rPr>
              <w:t>Размер оклада (должностного оклада (рублей)</w:t>
            </w:r>
            <w:proofErr w:type="gramEnd"/>
          </w:p>
        </w:tc>
      </w:tr>
      <w:tr w:rsidR="00C36BE6" w:rsidRPr="00087358" w:rsidTr="00CA58B6">
        <w:tc>
          <w:tcPr>
            <w:tcW w:w="838" w:type="dxa"/>
            <w:tcBorders>
              <w:top w:val="nil"/>
              <w:left w:val="single" w:sz="4" w:space="0" w:color="auto"/>
              <w:bottom w:val="single" w:sz="4" w:space="0" w:color="auto"/>
              <w:right w:val="single" w:sz="4" w:space="0" w:color="auto"/>
            </w:tcBorders>
            <w:hideMark/>
          </w:tcPr>
          <w:p w:rsidR="00C36BE6" w:rsidRPr="00087358" w:rsidRDefault="00D86A0B"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w:t>
            </w:r>
          </w:p>
        </w:tc>
        <w:tc>
          <w:tcPr>
            <w:tcW w:w="8376" w:type="dxa"/>
            <w:gridSpan w:val="3"/>
            <w:tcBorders>
              <w:top w:val="nil"/>
              <w:left w:val="single" w:sz="4" w:space="0" w:color="auto"/>
              <w:bottom w:val="single" w:sz="4" w:space="0" w:color="auto"/>
              <w:right w:val="single" w:sz="4" w:space="0" w:color="auto"/>
            </w:tcBorders>
          </w:tcPr>
          <w:p w:rsidR="00C36BE6" w:rsidRPr="00087358" w:rsidRDefault="00C36BE6"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Профессиональная квалификационная группа второго уровня</w:t>
            </w:r>
          </w:p>
        </w:tc>
      </w:tr>
      <w:tr w:rsidR="00F464C2" w:rsidRPr="00087358" w:rsidTr="00CA58B6">
        <w:trPr>
          <w:trHeight w:val="526"/>
        </w:trPr>
        <w:tc>
          <w:tcPr>
            <w:tcW w:w="838" w:type="dxa"/>
            <w:vMerge w:val="restart"/>
            <w:tcBorders>
              <w:top w:val="nil"/>
              <w:left w:val="single" w:sz="4" w:space="0" w:color="auto"/>
              <w:bottom w:val="single" w:sz="4" w:space="0" w:color="auto"/>
              <w:right w:val="single" w:sz="4" w:space="0" w:color="auto"/>
            </w:tcBorders>
            <w:hideMark/>
          </w:tcPr>
          <w:p w:rsidR="00F464C2" w:rsidRPr="00087358" w:rsidRDefault="00D86A0B"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1.1.</w:t>
            </w:r>
          </w:p>
        </w:tc>
        <w:tc>
          <w:tcPr>
            <w:tcW w:w="2279" w:type="dxa"/>
            <w:vMerge w:val="restart"/>
            <w:tcBorders>
              <w:top w:val="nil"/>
              <w:left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 квалификационный уровень</w:t>
            </w:r>
          </w:p>
        </w:tc>
        <w:tc>
          <w:tcPr>
            <w:tcW w:w="4534" w:type="dxa"/>
            <w:tcBorders>
              <w:top w:val="nil"/>
              <w:left w:val="single" w:sz="4" w:space="0" w:color="auto"/>
              <w:bottom w:val="single" w:sz="4" w:space="0" w:color="auto"/>
              <w:right w:val="single" w:sz="4" w:space="0" w:color="auto"/>
            </w:tcBorders>
            <w:hideMark/>
          </w:tcPr>
          <w:p w:rsidR="00F464C2" w:rsidRPr="00087358" w:rsidRDefault="00FF6F98" w:rsidP="00BB7A0D">
            <w:pPr>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hAnsi="Times New Roman" w:cs="Times New Roman"/>
              </w:rPr>
              <w:t>д</w:t>
            </w:r>
            <w:r w:rsidR="00F464C2" w:rsidRPr="00087358">
              <w:rPr>
                <w:rFonts w:ascii="Times New Roman" w:hAnsi="Times New Roman" w:cs="Times New Roman"/>
              </w:rPr>
              <w:t>испетчер пожарной части (отдельного поста)</w:t>
            </w:r>
          </w:p>
        </w:tc>
        <w:tc>
          <w:tcPr>
            <w:tcW w:w="1563" w:type="dxa"/>
            <w:tcBorders>
              <w:top w:val="nil"/>
              <w:left w:val="single" w:sz="4" w:space="0" w:color="auto"/>
              <w:bottom w:val="single" w:sz="4" w:space="0" w:color="auto"/>
              <w:right w:val="single" w:sz="4" w:space="0" w:color="auto"/>
            </w:tcBorders>
          </w:tcPr>
          <w:p w:rsidR="00F464C2" w:rsidRPr="00087358" w:rsidRDefault="00F464C2"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6 660</w:t>
            </w:r>
          </w:p>
        </w:tc>
      </w:tr>
      <w:tr w:rsidR="001D4D32" w:rsidRPr="00087358" w:rsidTr="00CA58B6">
        <w:trPr>
          <w:trHeight w:val="549"/>
        </w:trPr>
        <w:tc>
          <w:tcPr>
            <w:tcW w:w="838" w:type="dxa"/>
            <w:vMerge/>
            <w:tcBorders>
              <w:top w:val="nil"/>
              <w:left w:val="single" w:sz="4" w:space="0" w:color="auto"/>
              <w:bottom w:val="single" w:sz="4" w:space="0" w:color="auto"/>
              <w:right w:val="single" w:sz="4" w:space="0" w:color="auto"/>
            </w:tcBorders>
          </w:tcPr>
          <w:p w:rsidR="001D4D32" w:rsidRPr="00087358" w:rsidRDefault="001D4D3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2279" w:type="dxa"/>
            <w:vMerge/>
            <w:tcBorders>
              <w:top w:val="nil"/>
              <w:left w:val="single" w:sz="4" w:space="0" w:color="auto"/>
              <w:right w:val="single" w:sz="4" w:space="0" w:color="auto"/>
            </w:tcBorders>
          </w:tcPr>
          <w:p w:rsidR="001D4D32" w:rsidRPr="00087358" w:rsidRDefault="001D4D32"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p>
        </w:tc>
        <w:tc>
          <w:tcPr>
            <w:tcW w:w="4534" w:type="dxa"/>
            <w:tcBorders>
              <w:top w:val="single" w:sz="4" w:space="0" w:color="auto"/>
              <w:left w:val="single" w:sz="4" w:space="0" w:color="auto"/>
              <w:bottom w:val="single" w:sz="4" w:space="0" w:color="auto"/>
              <w:right w:val="single" w:sz="4" w:space="0" w:color="auto"/>
            </w:tcBorders>
          </w:tcPr>
          <w:p w:rsidR="001D4D32" w:rsidRPr="00087358" w:rsidRDefault="00AC58C3" w:rsidP="00AC58C3">
            <w:pPr>
              <w:autoSpaceDE w:val="0"/>
              <w:autoSpaceDN w:val="0"/>
              <w:adjustRightInd w:val="0"/>
              <w:spacing w:after="0" w:line="240" w:lineRule="auto"/>
              <w:rPr>
                <w:rFonts w:ascii="Times New Roman" w:hAnsi="Times New Roman" w:cs="Times New Roman"/>
              </w:rPr>
            </w:pPr>
            <w:r w:rsidRPr="00087358">
              <w:rPr>
                <w:rFonts w:ascii="Times New Roman" w:hAnsi="Times New Roman" w:cs="Times New Roman"/>
              </w:rPr>
              <w:t xml:space="preserve">пожарный </w:t>
            </w:r>
            <w:r w:rsidR="001D4D32" w:rsidRPr="00087358">
              <w:rPr>
                <w:rFonts w:ascii="Times New Roman" w:hAnsi="Times New Roman" w:cs="Times New Roman"/>
              </w:rPr>
              <w:t>Государственной</w:t>
            </w:r>
            <w:r w:rsidRPr="00087358">
              <w:rPr>
                <w:rFonts w:ascii="Times New Roman" w:hAnsi="Times New Roman" w:cs="Times New Roman"/>
              </w:rPr>
              <w:t xml:space="preserve"> </w:t>
            </w:r>
            <w:r w:rsidR="001D4D32" w:rsidRPr="00087358">
              <w:rPr>
                <w:rFonts w:ascii="Times New Roman" w:hAnsi="Times New Roman" w:cs="Times New Roman"/>
              </w:rPr>
              <w:t>противопожарной службы</w:t>
            </w:r>
          </w:p>
        </w:tc>
        <w:tc>
          <w:tcPr>
            <w:tcW w:w="1563" w:type="dxa"/>
            <w:tcBorders>
              <w:top w:val="single" w:sz="4" w:space="0" w:color="auto"/>
              <w:left w:val="single" w:sz="4" w:space="0" w:color="auto"/>
              <w:bottom w:val="single" w:sz="4" w:space="0" w:color="auto"/>
              <w:right w:val="single" w:sz="4" w:space="0" w:color="auto"/>
            </w:tcBorders>
          </w:tcPr>
          <w:p w:rsidR="001D4D32" w:rsidRPr="00087358" w:rsidRDefault="001D4D32" w:rsidP="00F17B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6 660</w:t>
            </w:r>
          </w:p>
        </w:tc>
      </w:tr>
      <w:tr w:rsidR="001D4D32" w:rsidRPr="00087358" w:rsidTr="00CA58B6">
        <w:trPr>
          <w:trHeight w:val="489"/>
        </w:trPr>
        <w:tc>
          <w:tcPr>
            <w:tcW w:w="838" w:type="dxa"/>
            <w:vMerge/>
            <w:tcBorders>
              <w:top w:val="nil"/>
              <w:left w:val="single" w:sz="4" w:space="0" w:color="auto"/>
              <w:bottom w:val="single" w:sz="4" w:space="0" w:color="auto"/>
              <w:right w:val="single" w:sz="4" w:space="0" w:color="auto"/>
            </w:tcBorders>
          </w:tcPr>
          <w:p w:rsidR="001D4D32" w:rsidRPr="00087358" w:rsidRDefault="001D4D3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2279" w:type="dxa"/>
            <w:vMerge/>
            <w:tcBorders>
              <w:top w:val="nil"/>
              <w:left w:val="single" w:sz="4" w:space="0" w:color="auto"/>
              <w:right w:val="single" w:sz="4" w:space="0" w:color="auto"/>
            </w:tcBorders>
          </w:tcPr>
          <w:p w:rsidR="001D4D32" w:rsidRPr="00087358" w:rsidRDefault="001D4D32"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p>
        </w:tc>
        <w:tc>
          <w:tcPr>
            <w:tcW w:w="4534" w:type="dxa"/>
            <w:tcBorders>
              <w:top w:val="single" w:sz="4" w:space="0" w:color="auto"/>
              <w:left w:val="single" w:sz="4" w:space="0" w:color="auto"/>
              <w:bottom w:val="single" w:sz="4" w:space="0" w:color="auto"/>
              <w:right w:val="single" w:sz="4" w:space="0" w:color="auto"/>
            </w:tcBorders>
          </w:tcPr>
          <w:p w:rsidR="001D4D32" w:rsidRPr="00087358" w:rsidRDefault="00381E61" w:rsidP="00AC58C3">
            <w:pPr>
              <w:autoSpaceDE w:val="0"/>
              <w:autoSpaceDN w:val="0"/>
              <w:adjustRightInd w:val="0"/>
              <w:spacing w:after="0" w:line="240" w:lineRule="auto"/>
              <w:rPr>
                <w:rFonts w:ascii="Times New Roman" w:hAnsi="Times New Roman" w:cs="Times New Roman"/>
              </w:rPr>
            </w:pPr>
            <w:r w:rsidRPr="00087358">
              <w:rPr>
                <w:rFonts w:ascii="Times New Roman" w:hAnsi="Times New Roman" w:cs="Times New Roman"/>
              </w:rPr>
              <w:t>пожарный Государственной                  противопожарной службы 3 класса</w:t>
            </w:r>
          </w:p>
        </w:tc>
        <w:tc>
          <w:tcPr>
            <w:tcW w:w="1563" w:type="dxa"/>
            <w:tcBorders>
              <w:top w:val="single" w:sz="4" w:space="0" w:color="auto"/>
              <w:left w:val="single" w:sz="4" w:space="0" w:color="auto"/>
              <w:bottom w:val="single" w:sz="4" w:space="0" w:color="auto"/>
              <w:right w:val="single" w:sz="4" w:space="0" w:color="auto"/>
            </w:tcBorders>
          </w:tcPr>
          <w:p w:rsidR="001D4D32" w:rsidRPr="00087358" w:rsidRDefault="001D4D32" w:rsidP="00F17B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7 450</w:t>
            </w:r>
          </w:p>
        </w:tc>
      </w:tr>
      <w:tr w:rsidR="001D4D32" w:rsidRPr="00087358" w:rsidTr="00CA58B6">
        <w:trPr>
          <w:trHeight w:val="479"/>
        </w:trPr>
        <w:tc>
          <w:tcPr>
            <w:tcW w:w="838" w:type="dxa"/>
            <w:vMerge/>
            <w:tcBorders>
              <w:top w:val="nil"/>
              <w:left w:val="single" w:sz="4" w:space="0" w:color="auto"/>
              <w:bottom w:val="single" w:sz="4" w:space="0" w:color="auto"/>
              <w:right w:val="single" w:sz="4" w:space="0" w:color="auto"/>
            </w:tcBorders>
          </w:tcPr>
          <w:p w:rsidR="001D4D32" w:rsidRPr="00087358" w:rsidRDefault="001D4D3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2279" w:type="dxa"/>
            <w:vMerge/>
            <w:tcBorders>
              <w:top w:val="nil"/>
              <w:left w:val="single" w:sz="4" w:space="0" w:color="auto"/>
              <w:right w:val="single" w:sz="4" w:space="0" w:color="auto"/>
            </w:tcBorders>
          </w:tcPr>
          <w:p w:rsidR="001D4D32" w:rsidRPr="00087358" w:rsidRDefault="001D4D32"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p>
        </w:tc>
        <w:tc>
          <w:tcPr>
            <w:tcW w:w="4534" w:type="dxa"/>
            <w:tcBorders>
              <w:top w:val="single" w:sz="4" w:space="0" w:color="auto"/>
              <w:left w:val="single" w:sz="4" w:space="0" w:color="auto"/>
              <w:bottom w:val="single" w:sz="4" w:space="0" w:color="auto"/>
              <w:right w:val="single" w:sz="4" w:space="0" w:color="auto"/>
            </w:tcBorders>
          </w:tcPr>
          <w:p w:rsidR="001D4D32" w:rsidRPr="00087358" w:rsidRDefault="00381E61" w:rsidP="00AC58C3">
            <w:pPr>
              <w:autoSpaceDE w:val="0"/>
              <w:autoSpaceDN w:val="0"/>
              <w:adjustRightInd w:val="0"/>
              <w:spacing w:after="0" w:line="240" w:lineRule="auto"/>
              <w:rPr>
                <w:rFonts w:ascii="Times New Roman" w:hAnsi="Times New Roman" w:cs="Times New Roman"/>
              </w:rPr>
            </w:pPr>
            <w:r w:rsidRPr="00087358">
              <w:rPr>
                <w:rFonts w:ascii="Times New Roman" w:hAnsi="Times New Roman" w:cs="Times New Roman"/>
              </w:rPr>
              <w:t>пожарный Государственной                  противопожарной службы 2 класса</w:t>
            </w:r>
          </w:p>
        </w:tc>
        <w:tc>
          <w:tcPr>
            <w:tcW w:w="1563" w:type="dxa"/>
            <w:tcBorders>
              <w:top w:val="single" w:sz="4" w:space="0" w:color="auto"/>
              <w:left w:val="single" w:sz="4" w:space="0" w:color="auto"/>
              <w:bottom w:val="single" w:sz="4" w:space="0" w:color="auto"/>
              <w:right w:val="single" w:sz="4" w:space="0" w:color="auto"/>
            </w:tcBorders>
          </w:tcPr>
          <w:p w:rsidR="001D4D32" w:rsidRPr="00087358" w:rsidRDefault="001D4D32" w:rsidP="00F17B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8 128</w:t>
            </w:r>
          </w:p>
        </w:tc>
      </w:tr>
      <w:tr w:rsidR="001D4D32" w:rsidRPr="00087358" w:rsidTr="00CA58B6">
        <w:trPr>
          <w:trHeight w:val="429"/>
        </w:trPr>
        <w:tc>
          <w:tcPr>
            <w:tcW w:w="838" w:type="dxa"/>
            <w:vMerge/>
            <w:tcBorders>
              <w:top w:val="nil"/>
              <w:left w:val="single" w:sz="4" w:space="0" w:color="auto"/>
              <w:bottom w:val="single" w:sz="4" w:space="0" w:color="auto"/>
              <w:right w:val="single" w:sz="4" w:space="0" w:color="auto"/>
            </w:tcBorders>
          </w:tcPr>
          <w:p w:rsidR="001D4D32" w:rsidRPr="00087358" w:rsidRDefault="001D4D3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2279" w:type="dxa"/>
            <w:vMerge/>
            <w:tcBorders>
              <w:top w:val="nil"/>
              <w:left w:val="single" w:sz="4" w:space="0" w:color="auto"/>
              <w:right w:val="single" w:sz="4" w:space="0" w:color="auto"/>
            </w:tcBorders>
          </w:tcPr>
          <w:p w:rsidR="001D4D32" w:rsidRPr="00087358" w:rsidRDefault="001D4D32"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p>
        </w:tc>
        <w:tc>
          <w:tcPr>
            <w:tcW w:w="4534" w:type="dxa"/>
            <w:tcBorders>
              <w:top w:val="single" w:sz="4" w:space="0" w:color="auto"/>
              <w:left w:val="single" w:sz="4" w:space="0" w:color="auto"/>
              <w:bottom w:val="single" w:sz="4" w:space="0" w:color="auto"/>
              <w:right w:val="single" w:sz="4" w:space="0" w:color="auto"/>
            </w:tcBorders>
          </w:tcPr>
          <w:p w:rsidR="001D4D32" w:rsidRPr="00087358" w:rsidRDefault="00381E61" w:rsidP="00381E61">
            <w:pPr>
              <w:widowControl w:val="0"/>
              <w:shd w:val="clear" w:color="auto" w:fill="FFFFFF"/>
              <w:autoSpaceDE w:val="0"/>
              <w:autoSpaceDN w:val="0"/>
              <w:adjustRightInd w:val="0"/>
              <w:spacing w:after="0" w:line="240" w:lineRule="auto"/>
              <w:rPr>
                <w:rFonts w:ascii="Times New Roman" w:hAnsi="Times New Roman" w:cs="Times New Roman"/>
              </w:rPr>
            </w:pPr>
            <w:r w:rsidRPr="00087358">
              <w:rPr>
                <w:rFonts w:ascii="Times New Roman" w:hAnsi="Times New Roman" w:cs="Times New Roman"/>
              </w:rPr>
              <w:t>пожарный Государственной                  противопожарной службы 1 класса</w:t>
            </w:r>
          </w:p>
        </w:tc>
        <w:tc>
          <w:tcPr>
            <w:tcW w:w="1563" w:type="dxa"/>
            <w:tcBorders>
              <w:top w:val="single" w:sz="4" w:space="0" w:color="auto"/>
              <w:left w:val="single" w:sz="4" w:space="0" w:color="auto"/>
              <w:bottom w:val="single" w:sz="4" w:space="0" w:color="auto"/>
              <w:right w:val="single" w:sz="4" w:space="0" w:color="auto"/>
            </w:tcBorders>
          </w:tcPr>
          <w:p w:rsidR="001D4D32" w:rsidRPr="00087358" w:rsidRDefault="001D4D32" w:rsidP="00F17B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8 353</w:t>
            </w:r>
          </w:p>
        </w:tc>
      </w:tr>
      <w:tr w:rsidR="00F464C2" w:rsidRPr="00087358" w:rsidTr="00CA58B6">
        <w:trPr>
          <w:trHeight w:val="572"/>
        </w:trPr>
        <w:tc>
          <w:tcPr>
            <w:tcW w:w="838" w:type="dxa"/>
            <w:vMerge/>
            <w:tcBorders>
              <w:top w:val="nil"/>
              <w:left w:val="single" w:sz="4" w:space="0" w:color="auto"/>
              <w:bottom w:val="single" w:sz="4" w:space="0" w:color="auto"/>
              <w:right w:val="single" w:sz="4" w:space="0" w:color="auto"/>
            </w:tcBorders>
            <w:vAlign w:val="center"/>
            <w:hideMark/>
          </w:tcPr>
          <w:p w:rsidR="00F464C2" w:rsidRPr="00087358" w:rsidRDefault="00F464C2" w:rsidP="00B877F2">
            <w:pPr>
              <w:spacing w:after="0" w:line="240" w:lineRule="auto"/>
              <w:rPr>
                <w:rFonts w:ascii="Times New Roman" w:eastAsia="Times New Roman" w:hAnsi="Times New Roman" w:cs="Times New Roman"/>
                <w:lang w:eastAsia="ru-RU"/>
              </w:rPr>
            </w:pPr>
          </w:p>
        </w:tc>
        <w:tc>
          <w:tcPr>
            <w:tcW w:w="2279" w:type="dxa"/>
            <w:vMerge/>
            <w:tcBorders>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p>
        </w:tc>
        <w:tc>
          <w:tcPr>
            <w:tcW w:w="4534" w:type="dxa"/>
            <w:tcBorders>
              <w:top w:val="nil"/>
              <w:left w:val="single" w:sz="4" w:space="0" w:color="auto"/>
              <w:bottom w:val="single" w:sz="4" w:space="0" w:color="auto"/>
              <w:right w:val="single" w:sz="4" w:space="0" w:color="auto"/>
            </w:tcBorders>
            <w:hideMark/>
          </w:tcPr>
          <w:p w:rsidR="00D309E7" w:rsidRPr="00087358" w:rsidRDefault="00D309E7" w:rsidP="00D309E7">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инструктор противопожарной профилактики пожарной части (отдельного поста) Государственной    противопожарной службы,</w:t>
            </w:r>
          </w:p>
          <w:p w:rsidR="00D309E7" w:rsidRPr="00087358" w:rsidRDefault="00D309E7" w:rsidP="00D309E7">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мастер </w:t>
            </w:r>
            <w:proofErr w:type="spellStart"/>
            <w:r w:rsidRPr="00087358">
              <w:rPr>
                <w:rFonts w:ascii="Times New Roman" w:eastAsia="Times New Roman" w:hAnsi="Times New Roman" w:cs="Times New Roman"/>
                <w:lang w:eastAsia="ru-RU"/>
              </w:rPr>
              <w:t>газодымозащитной</w:t>
            </w:r>
            <w:proofErr w:type="spellEnd"/>
            <w:r w:rsidRPr="00087358">
              <w:rPr>
                <w:rFonts w:ascii="Times New Roman" w:eastAsia="Times New Roman" w:hAnsi="Times New Roman" w:cs="Times New Roman"/>
                <w:lang w:eastAsia="ru-RU"/>
              </w:rPr>
              <w:t xml:space="preserve"> службы пожарной части Государственной противопожарной службы,</w:t>
            </w:r>
          </w:p>
          <w:p w:rsidR="00F50F20" w:rsidRPr="00087358" w:rsidRDefault="00F464C2" w:rsidP="00B770EB">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капитан-механик водолазного</w:t>
            </w:r>
            <w:r w:rsidR="00F23925" w:rsidRPr="00087358">
              <w:rPr>
                <w:rFonts w:ascii="Times New Roman" w:eastAsia="Times New Roman" w:hAnsi="Times New Roman" w:cs="Times New Roman"/>
                <w:lang w:eastAsia="ru-RU"/>
              </w:rPr>
              <w:t>,</w:t>
            </w:r>
            <w:r w:rsidR="00D309E7" w:rsidRPr="00087358">
              <w:rPr>
                <w:rFonts w:ascii="Times New Roman" w:eastAsia="Times New Roman" w:hAnsi="Times New Roman" w:cs="Times New Roman"/>
                <w:lang w:eastAsia="ru-RU"/>
              </w:rPr>
              <w:t xml:space="preserve"> спасательного судна</w:t>
            </w:r>
          </w:p>
        </w:tc>
        <w:tc>
          <w:tcPr>
            <w:tcW w:w="1563" w:type="dxa"/>
            <w:tcBorders>
              <w:top w:val="nil"/>
              <w:left w:val="single" w:sz="4" w:space="0" w:color="auto"/>
              <w:bottom w:val="single" w:sz="4" w:space="0" w:color="auto"/>
              <w:right w:val="single" w:sz="4" w:space="0" w:color="auto"/>
            </w:tcBorders>
          </w:tcPr>
          <w:p w:rsidR="00012CDF" w:rsidRPr="00087358" w:rsidRDefault="00F464C2"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8 241</w:t>
            </w:r>
          </w:p>
          <w:p w:rsidR="00012CDF" w:rsidRPr="00087358" w:rsidRDefault="00012CDF" w:rsidP="00012CDF">
            <w:pPr>
              <w:rPr>
                <w:rFonts w:ascii="Times New Roman" w:eastAsia="Times New Roman" w:hAnsi="Times New Roman" w:cs="Times New Roman"/>
                <w:lang w:eastAsia="ru-RU"/>
              </w:rPr>
            </w:pPr>
          </w:p>
          <w:p w:rsidR="00F464C2" w:rsidRPr="00087358" w:rsidRDefault="00F464C2" w:rsidP="00012CDF">
            <w:pPr>
              <w:jc w:val="center"/>
              <w:rPr>
                <w:rFonts w:ascii="Times New Roman" w:eastAsia="Times New Roman" w:hAnsi="Times New Roman" w:cs="Times New Roman"/>
                <w:lang w:eastAsia="ru-RU"/>
              </w:rPr>
            </w:pPr>
          </w:p>
        </w:tc>
      </w:tr>
      <w:tr w:rsidR="00480D1C" w:rsidRPr="00087358" w:rsidTr="00CA58B6">
        <w:trPr>
          <w:trHeight w:val="854"/>
        </w:trPr>
        <w:tc>
          <w:tcPr>
            <w:tcW w:w="838" w:type="dxa"/>
            <w:vMerge w:val="restart"/>
            <w:tcBorders>
              <w:top w:val="nil"/>
              <w:left w:val="single" w:sz="4" w:space="0" w:color="auto"/>
              <w:bottom w:val="single" w:sz="4" w:space="0" w:color="auto"/>
              <w:right w:val="single" w:sz="4" w:space="0" w:color="auto"/>
            </w:tcBorders>
            <w:hideMark/>
          </w:tcPr>
          <w:p w:rsidR="00480D1C" w:rsidRPr="00087358" w:rsidRDefault="00D86A0B"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1.2.</w:t>
            </w:r>
          </w:p>
        </w:tc>
        <w:tc>
          <w:tcPr>
            <w:tcW w:w="2279" w:type="dxa"/>
            <w:vMerge w:val="restart"/>
            <w:tcBorders>
              <w:top w:val="nil"/>
              <w:left w:val="single" w:sz="4" w:space="0" w:color="auto"/>
              <w:bottom w:val="nil"/>
              <w:right w:val="single" w:sz="4" w:space="0" w:color="auto"/>
            </w:tcBorders>
            <w:hideMark/>
          </w:tcPr>
          <w:p w:rsidR="00480D1C" w:rsidRPr="00087358" w:rsidRDefault="00480D1C"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2 квалификационный уровень</w:t>
            </w:r>
          </w:p>
        </w:tc>
        <w:tc>
          <w:tcPr>
            <w:tcW w:w="4534" w:type="dxa"/>
            <w:tcBorders>
              <w:top w:val="nil"/>
              <w:left w:val="single" w:sz="4" w:space="0" w:color="auto"/>
              <w:bottom w:val="single" w:sz="4" w:space="0" w:color="auto"/>
              <w:right w:val="single" w:sz="4" w:space="0" w:color="auto"/>
            </w:tcBorders>
            <w:hideMark/>
          </w:tcPr>
          <w:p w:rsidR="00480D1C" w:rsidRPr="00087358" w:rsidRDefault="00480D1C" w:rsidP="00BA6A26">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командир отделения                            пожарной части (отдельного поста) </w:t>
            </w:r>
          </w:p>
          <w:p w:rsidR="00480D1C" w:rsidRPr="00087358" w:rsidRDefault="00480D1C" w:rsidP="00BA6A26">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Государственной противопожарной службы</w:t>
            </w:r>
          </w:p>
        </w:tc>
        <w:tc>
          <w:tcPr>
            <w:tcW w:w="1563" w:type="dxa"/>
            <w:tcBorders>
              <w:top w:val="nil"/>
              <w:left w:val="single" w:sz="4" w:space="0" w:color="auto"/>
              <w:bottom w:val="single" w:sz="4" w:space="0" w:color="auto"/>
              <w:right w:val="single" w:sz="4" w:space="0" w:color="auto"/>
            </w:tcBorders>
          </w:tcPr>
          <w:p w:rsidR="00480D1C" w:rsidRPr="00087358" w:rsidRDefault="00480D1C"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8 466</w:t>
            </w:r>
          </w:p>
        </w:tc>
      </w:tr>
      <w:tr w:rsidR="00480D1C" w:rsidRPr="00087358" w:rsidTr="00CA58B6">
        <w:trPr>
          <w:trHeight w:val="588"/>
        </w:trPr>
        <w:tc>
          <w:tcPr>
            <w:tcW w:w="838" w:type="dxa"/>
            <w:vMerge/>
            <w:tcBorders>
              <w:top w:val="nil"/>
              <w:left w:val="single" w:sz="4" w:space="0" w:color="auto"/>
              <w:bottom w:val="single" w:sz="4" w:space="0" w:color="auto"/>
              <w:right w:val="single" w:sz="4" w:space="0" w:color="auto"/>
            </w:tcBorders>
            <w:vAlign w:val="center"/>
            <w:hideMark/>
          </w:tcPr>
          <w:p w:rsidR="00480D1C" w:rsidRPr="00087358" w:rsidRDefault="00480D1C" w:rsidP="00B877F2">
            <w:pPr>
              <w:spacing w:after="0" w:line="240" w:lineRule="auto"/>
              <w:rPr>
                <w:rFonts w:ascii="Times New Roman" w:eastAsia="Times New Roman" w:hAnsi="Times New Roman" w:cs="Times New Roman"/>
                <w:lang w:eastAsia="ru-RU"/>
              </w:rPr>
            </w:pPr>
          </w:p>
        </w:tc>
        <w:tc>
          <w:tcPr>
            <w:tcW w:w="2279" w:type="dxa"/>
            <w:vMerge/>
            <w:tcBorders>
              <w:left w:val="single" w:sz="4" w:space="0" w:color="auto"/>
              <w:bottom w:val="single" w:sz="4" w:space="0" w:color="auto"/>
              <w:right w:val="single" w:sz="4" w:space="0" w:color="auto"/>
            </w:tcBorders>
            <w:hideMark/>
          </w:tcPr>
          <w:p w:rsidR="00480D1C" w:rsidRPr="00087358" w:rsidRDefault="00480D1C"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4534" w:type="dxa"/>
            <w:tcBorders>
              <w:top w:val="nil"/>
              <w:left w:val="single" w:sz="4" w:space="0" w:color="auto"/>
              <w:bottom w:val="single" w:sz="4" w:space="0" w:color="auto"/>
              <w:right w:val="single" w:sz="4" w:space="0" w:color="auto"/>
            </w:tcBorders>
            <w:hideMark/>
          </w:tcPr>
          <w:p w:rsidR="00480D1C" w:rsidRPr="00087358" w:rsidRDefault="00480D1C" w:rsidP="00BA6A26">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начальник караула пожарной части Государственной противопожарной службы</w:t>
            </w:r>
          </w:p>
          <w:p w:rsidR="00480D1C" w:rsidRPr="00087358" w:rsidRDefault="00480D1C"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1563" w:type="dxa"/>
            <w:tcBorders>
              <w:top w:val="nil"/>
              <w:left w:val="single" w:sz="4" w:space="0" w:color="auto"/>
              <w:bottom w:val="single" w:sz="4" w:space="0" w:color="auto"/>
              <w:right w:val="single" w:sz="4" w:space="0" w:color="auto"/>
            </w:tcBorders>
          </w:tcPr>
          <w:p w:rsidR="00480D1C" w:rsidRPr="00087358" w:rsidRDefault="00480D1C"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8 918</w:t>
            </w:r>
          </w:p>
          <w:p w:rsidR="00480D1C" w:rsidRPr="00087358" w:rsidRDefault="00480D1C"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p w:rsidR="00480D1C" w:rsidRPr="00087358" w:rsidRDefault="00480D1C"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tc>
      </w:tr>
      <w:tr w:rsidR="00C36BE6" w:rsidRPr="00087358" w:rsidTr="00CA58B6">
        <w:tc>
          <w:tcPr>
            <w:tcW w:w="838" w:type="dxa"/>
            <w:tcBorders>
              <w:top w:val="nil"/>
              <w:left w:val="single" w:sz="4" w:space="0" w:color="auto"/>
              <w:bottom w:val="single" w:sz="4" w:space="0" w:color="auto"/>
              <w:right w:val="single" w:sz="4" w:space="0" w:color="auto"/>
            </w:tcBorders>
            <w:hideMark/>
          </w:tcPr>
          <w:p w:rsidR="00C36BE6" w:rsidRPr="00087358" w:rsidRDefault="00D86A0B"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2.</w:t>
            </w:r>
          </w:p>
        </w:tc>
        <w:tc>
          <w:tcPr>
            <w:tcW w:w="8376" w:type="dxa"/>
            <w:gridSpan w:val="3"/>
            <w:tcBorders>
              <w:top w:val="nil"/>
              <w:left w:val="single" w:sz="4" w:space="0" w:color="auto"/>
              <w:bottom w:val="single" w:sz="4" w:space="0" w:color="auto"/>
              <w:right w:val="single" w:sz="4" w:space="0" w:color="auto"/>
            </w:tcBorders>
          </w:tcPr>
          <w:p w:rsidR="00C36BE6" w:rsidRPr="00087358" w:rsidRDefault="00C36BE6"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Профессиональная квалификационная группа третьего уровня</w:t>
            </w:r>
          </w:p>
        </w:tc>
      </w:tr>
      <w:tr w:rsidR="00F464C2" w:rsidRPr="00087358" w:rsidTr="00CA58B6">
        <w:trPr>
          <w:trHeight w:val="600"/>
        </w:trPr>
        <w:tc>
          <w:tcPr>
            <w:tcW w:w="838" w:type="dxa"/>
            <w:tcBorders>
              <w:top w:val="nil"/>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2.1.</w:t>
            </w:r>
          </w:p>
        </w:tc>
        <w:tc>
          <w:tcPr>
            <w:tcW w:w="2279" w:type="dxa"/>
            <w:tcBorders>
              <w:top w:val="nil"/>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 квалификационный уровень</w:t>
            </w:r>
          </w:p>
        </w:tc>
        <w:tc>
          <w:tcPr>
            <w:tcW w:w="4534" w:type="dxa"/>
            <w:tcBorders>
              <w:top w:val="nil"/>
              <w:left w:val="single" w:sz="4" w:space="0" w:color="auto"/>
              <w:bottom w:val="single" w:sz="4" w:space="0" w:color="auto"/>
              <w:right w:val="single" w:sz="4" w:space="0" w:color="auto"/>
            </w:tcBorders>
            <w:hideMark/>
          </w:tcPr>
          <w:p w:rsidR="00BA6A26" w:rsidRPr="00087358" w:rsidRDefault="00BA6A26" w:rsidP="00BA6A26">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инспектор (старший инспектор) по основной деятельности</w:t>
            </w:r>
            <w:r w:rsidR="00F464C2" w:rsidRPr="00087358">
              <w:rPr>
                <w:rFonts w:ascii="Times New Roman" w:eastAsia="Times New Roman" w:hAnsi="Times New Roman" w:cs="Times New Roman"/>
                <w:lang w:eastAsia="ru-RU"/>
              </w:rPr>
              <w:t>,</w:t>
            </w:r>
          </w:p>
          <w:p w:rsidR="00F464C2" w:rsidRPr="00087358" w:rsidRDefault="00BA6A26" w:rsidP="00B770EB">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инженер отряда (пожарной части) </w:t>
            </w:r>
            <w:r w:rsidRPr="00087358">
              <w:rPr>
                <w:rFonts w:ascii="Times New Roman" w:eastAsia="Times New Roman" w:hAnsi="Times New Roman" w:cs="Times New Roman"/>
                <w:lang w:eastAsia="ru-RU"/>
              </w:rPr>
              <w:lastRenderedPageBreak/>
              <w:t>Государственной противопожарной службы</w:t>
            </w:r>
            <w:r w:rsidR="006713F5" w:rsidRPr="00087358">
              <w:rPr>
                <w:rFonts w:ascii="Times New Roman" w:eastAsia="Times New Roman" w:hAnsi="Times New Roman" w:cs="Times New Roman"/>
                <w:lang w:eastAsia="ru-RU"/>
              </w:rPr>
              <w:t>, оперативный дежурный поисково-спасательной службы</w:t>
            </w:r>
          </w:p>
        </w:tc>
        <w:tc>
          <w:tcPr>
            <w:tcW w:w="1563" w:type="dxa"/>
            <w:tcBorders>
              <w:top w:val="nil"/>
              <w:left w:val="single" w:sz="4" w:space="0" w:color="auto"/>
              <w:bottom w:val="single" w:sz="4" w:space="0" w:color="auto"/>
              <w:right w:val="single" w:sz="4" w:space="0" w:color="auto"/>
            </w:tcBorders>
          </w:tcPr>
          <w:p w:rsidR="00F464C2" w:rsidRPr="00087358" w:rsidRDefault="00F464C2"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lastRenderedPageBreak/>
              <w:t>9 257</w:t>
            </w:r>
          </w:p>
        </w:tc>
      </w:tr>
      <w:tr w:rsidR="002F2654" w:rsidRPr="00087358" w:rsidTr="00CA58B6">
        <w:trPr>
          <w:trHeight w:val="567"/>
        </w:trPr>
        <w:tc>
          <w:tcPr>
            <w:tcW w:w="838" w:type="dxa"/>
            <w:vMerge w:val="restart"/>
            <w:tcBorders>
              <w:top w:val="nil"/>
              <w:left w:val="single" w:sz="4" w:space="0" w:color="auto"/>
              <w:right w:val="single" w:sz="4" w:space="0" w:color="auto"/>
            </w:tcBorders>
          </w:tcPr>
          <w:p w:rsidR="002F2654" w:rsidRPr="00087358" w:rsidRDefault="002F2654"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lastRenderedPageBreak/>
              <w:t>2.2</w:t>
            </w:r>
          </w:p>
        </w:tc>
        <w:tc>
          <w:tcPr>
            <w:tcW w:w="2279" w:type="dxa"/>
            <w:vMerge w:val="restart"/>
            <w:tcBorders>
              <w:top w:val="nil"/>
              <w:left w:val="single" w:sz="4" w:space="0" w:color="auto"/>
              <w:right w:val="single" w:sz="4" w:space="0" w:color="auto"/>
            </w:tcBorders>
          </w:tcPr>
          <w:p w:rsidR="002F2654" w:rsidRPr="00087358" w:rsidRDefault="002F2654"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2 квалификационный уровень</w:t>
            </w:r>
          </w:p>
        </w:tc>
        <w:tc>
          <w:tcPr>
            <w:tcW w:w="4534" w:type="dxa"/>
            <w:tcBorders>
              <w:top w:val="nil"/>
              <w:left w:val="single" w:sz="4" w:space="0" w:color="auto"/>
              <w:right w:val="single" w:sz="4" w:space="0" w:color="auto"/>
            </w:tcBorders>
          </w:tcPr>
          <w:p w:rsidR="002F2654" w:rsidRPr="00087358" w:rsidRDefault="002F2654"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спасатель</w:t>
            </w:r>
          </w:p>
          <w:p w:rsidR="002F2654" w:rsidRPr="00087358" w:rsidRDefault="002F2654"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1563" w:type="dxa"/>
            <w:tcBorders>
              <w:top w:val="nil"/>
              <w:left w:val="single" w:sz="4" w:space="0" w:color="auto"/>
              <w:right w:val="single" w:sz="4" w:space="0" w:color="auto"/>
            </w:tcBorders>
          </w:tcPr>
          <w:p w:rsidR="002F2654" w:rsidRPr="00087358" w:rsidRDefault="002F2654"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9 595</w:t>
            </w:r>
          </w:p>
        </w:tc>
      </w:tr>
      <w:tr w:rsidR="00836378" w:rsidRPr="00087358" w:rsidTr="00CA58B6">
        <w:trPr>
          <w:trHeight w:val="589"/>
        </w:trPr>
        <w:tc>
          <w:tcPr>
            <w:tcW w:w="838" w:type="dxa"/>
            <w:vMerge/>
            <w:tcBorders>
              <w:left w:val="single" w:sz="4" w:space="0" w:color="auto"/>
              <w:right w:val="single" w:sz="4" w:space="0" w:color="auto"/>
            </w:tcBorders>
          </w:tcPr>
          <w:p w:rsidR="00836378" w:rsidRPr="00087358" w:rsidRDefault="00836378"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2279" w:type="dxa"/>
            <w:vMerge/>
            <w:tcBorders>
              <w:left w:val="single" w:sz="4" w:space="0" w:color="auto"/>
              <w:right w:val="single" w:sz="4" w:space="0" w:color="auto"/>
            </w:tcBorders>
          </w:tcPr>
          <w:p w:rsidR="00836378" w:rsidRPr="00087358" w:rsidRDefault="00836378"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4534" w:type="dxa"/>
            <w:tcBorders>
              <w:top w:val="single" w:sz="4" w:space="0" w:color="auto"/>
              <w:left w:val="single" w:sz="4" w:space="0" w:color="auto"/>
              <w:bottom w:val="single" w:sz="4" w:space="0" w:color="auto"/>
              <w:right w:val="single" w:sz="4" w:space="0" w:color="auto"/>
            </w:tcBorders>
          </w:tcPr>
          <w:p w:rsidR="00836378" w:rsidRPr="00087358" w:rsidRDefault="00836378"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спасатель 3 класса</w:t>
            </w:r>
          </w:p>
        </w:tc>
        <w:tc>
          <w:tcPr>
            <w:tcW w:w="1563" w:type="dxa"/>
            <w:tcBorders>
              <w:top w:val="single" w:sz="4" w:space="0" w:color="auto"/>
              <w:left w:val="single" w:sz="4" w:space="0" w:color="auto"/>
              <w:bottom w:val="single" w:sz="4" w:space="0" w:color="auto"/>
              <w:right w:val="single" w:sz="4" w:space="0" w:color="auto"/>
            </w:tcBorders>
          </w:tcPr>
          <w:p w:rsidR="00836378" w:rsidRPr="00087358" w:rsidRDefault="00836378"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10 047</w:t>
            </w:r>
          </w:p>
        </w:tc>
      </w:tr>
      <w:tr w:rsidR="00836378" w:rsidRPr="00087358" w:rsidTr="00CA58B6">
        <w:trPr>
          <w:trHeight w:val="589"/>
        </w:trPr>
        <w:tc>
          <w:tcPr>
            <w:tcW w:w="838" w:type="dxa"/>
            <w:vMerge/>
            <w:tcBorders>
              <w:left w:val="single" w:sz="4" w:space="0" w:color="auto"/>
              <w:right w:val="single" w:sz="4" w:space="0" w:color="auto"/>
            </w:tcBorders>
          </w:tcPr>
          <w:p w:rsidR="00836378" w:rsidRPr="00087358" w:rsidRDefault="00836378"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2279" w:type="dxa"/>
            <w:vMerge/>
            <w:tcBorders>
              <w:left w:val="single" w:sz="4" w:space="0" w:color="auto"/>
              <w:right w:val="single" w:sz="4" w:space="0" w:color="auto"/>
            </w:tcBorders>
          </w:tcPr>
          <w:p w:rsidR="00836378" w:rsidRPr="00087358" w:rsidRDefault="00836378"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4534" w:type="dxa"/>
            <w:tcBorders>
              <w:top w:val="single" w:sz="4" w:space="0" w:color="auto"/>
              <w:left w:val="single" w:sz="4" w:space="0" w:color="auto"/>
              <w:bottom w:val="single" w:sz="4" w:space="0" w:color="auto"/>
              <w:right w:val="single" w:sz="4" w:space="0" w:color="auto"/>
            </w:tcBorders>
          </w:tcPr>
          <w:p w:rsidR="00836378" w:rsidRPr="00087358" w:rsidRDefault="00836378"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спасатель 2 класса</w:t>
            </w:r>
          </w:p>
        </w:tc>
        <w:tc>
          <w:tcPr>
            <w:tcW w:w="1563" w:type="dxa"/>
            <w:tcBorders>
              <w:top w:val="single" w:sz="4" w:space="0" w:color="auto"/>
              <w:left w:val="single" w:sz="4" w:space="0" w:color="auto"/>
              <w:bottom w:val="single" w:sz="4" w:space="0" w:color="auto"/>
              <w:right w:val="single" w:sz="4" w:space="0" w:color="auto"/>
            </w:tcBorders>
          </w:tcPr>
          <w:p w:rsidR="00836378" w:rsidRPr="00087358" w:rsidRDefault="00836378"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10 611</w:t>
            </w:r>
          </w:p>
        </w:tc>
      </w:tr>
      <w:tr w:rsidR="00836378" w:rsidRPr="00087358" w:rsidTr="00CA58B6">
        <w:trPr>
          <w:trHeight w:val="589"/>
        </w:trPr>
        <w:tc>
          <w:tcPr>
            <w:tcW w:w="838" w:type="dxa"/>
            <w:vMerge/>
            <w:tcBorders>
              <w:left w:val="single" w:sz="4" w:space="0" w:color="auto"/>
              <w:bottom w:val="single" w:sz="4" w:space="0" w:color="auto"/>
              <w:right w:val="single" w:sz="4" w:space="0" w:color="auto"/>
            </w:tcBorders>
          </w:tcPr>
          <w:p w:rsidR="00836378" w:rsidRPr="00087358" w:rsidRDefault="00836378"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2279" w:type="dxa"/>
            <w:vMerge/>
            <w:tcBorders>
              <w:left w:val="single" w:sz="4" w:space="0" w:color="auto"/>
              <w:bottom w:val="single" w:sz="4" w:space="0" w:color="auto"/>
              <w:right w:val="single" w:sz="4" w:space="0" w:color="auto"/>
            </w:tcBorders>
          </w:tcPr>
          <w:p w:rsidR="00836378" w:rsidRPr="00087358" w:rsidRDefault="00836378"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4534" w:type="dxa"/>
            <w:tcBorders>
              <w:top w:val="single" w:sz="4" w:space="0" w:color="auto"/>
              <w:left w:val="single" w:sz="4" w:space="0" w:color="auto"/>
              <w:bottom w:val="single" w:sz="4" w:space="0" w:color="auto"/>
              <w:right w:val="single" w:sz="4" w:space="0" w:color="auto"/>
            </w:tcBorders>
          </w:tcPr>
          <w:p w:rsidR="00836378" w:rsidRPr="00087358" w:rsidRDefault="00836378"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спасатель 1 класса</w:t>
            </w:r>
          </w:p>
        </w:tc>
        <w:tc>
          <w:tcPr>
            <w:tcW w:w="1563" w:type="dxa"/>
            <w:tcBorders>
              <w:top w:val="single" w:sz="4" w:space="0" w:color="auto"/>
              <w:left w:val="single" w:sz="4" w:space="0" w:color="auto"/>
              <w:bottom w:val="single" w:sz="4" w:space="0" w:color="auto"/>
              <w:right w:val="single" w:sz="4" w:space="0" w:color="auto"/>
            </w:tcBorders>
          </w:tcPr>
          <w:p w:rsidR="00836378" w:rsidRPr="00087358" w:rsidRDefault="00836378"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11 176</w:t>
            </w:r>
          </w:p>
        </w:tc>
      </w:tr>
      <w:tr w:rsidR="001D4D32" w:rsidRPr="00087358" w:rsidTr="00CA58B6">
        <w:trPr>
          <w:trHeight w:val="605"/>
        </w:trPr>
        <w:tc>
          <w:tcPr>
            <w:tcW w:w="838" w:type="dxa"/>
            <w:vMerge w:val="restart"/>
            <w:tcBorders>
              <w:top w:val="nil"/>
              <w:left w:val="single" w:sz="4" w:space="0" w:color="auto"/>
              <w:bottom w:val="single" w:sz="4" w:space="0" w:color="auto"/>
              <w:right w:val="single" w:sz="4" w:space="0" w:color="auto"/>
            </w:tcBorders>
            <w:hideMark/>
          </w:tcPr>
          <w:p w:rsidR="001D4D32" w:rsidRPr="00087358" w:rsidRDefault="001D4D3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2.3</w:t>
            </w:r>
          </w:p>
        </w:tc>
        <w:tc>
          <w:tcPr>
            <w:tcW w:w="2279" w:type="dxa"/>
            <w:vMerge w:val="restart"/>
            <w:tcBorders>
              <w:top w:val="nil"/>
              <w:left w:val="single" w:sz="4" w:space="0" w:color="auto"/>
              <w:right w:val="single" w:sz="4" w:space="0" w:color="auto"/>
            </w:tcBorders>
            <w:hideMark/>
          </w:tcPr>
          <w:p w:rsidR="001D4D32" w:rsidRPr="00087358" w:rsidRDefault="001D4D3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3 квалификационный уровень</w:t>
            </w:r>
          </w:p>
          <w:p w:rsidR="001D4D32" w:rsidRPr="00087358" w:rsidRDefault="001D4D32" w:rsidP="001D4D32">
            <w:pPr>
              <w:rPr>
                <w:rFonts w:ascii="Times New Roman" w:eastAsia="Times New Roman" w:hAnsi="Times New Roman" w:cs="Times New Roman"/>
                <w:lang w:eastAsia="ru-RU"/>
              </w:rPr>
            </w:pPr>
          </w:p>
          <w:p w:rsidR="001D4D32" w:rsidRPr="00087358" w:rsidRDefault="001D4D32" w:rsidP="001D4D32">
            <w:pPr>
              <w:ind w:firstLine="708"/>
              <w:rPr>
                <w:rFonts w:ascii="Times New Roman" w:eastAsia="Times New Roman" w:hAnsi="Times New Roman" w:cs="Times New Roman"/>
                <w:lang w:eastAsia="ru-RU"/>
              </w:rPr>
            </w:pPr>
          </w:p>
        </w:tc>
        <w:tc>
          <w:tcPr>
            <w:tcW w:w="4534" w:type="dxa"/>
            <w:tcBorders>
              <w:top w:val="nil"/>
              <w:left w:val="single" w:sz="4" w:space="0" w:color="auto"/>
              <w:bottom w:val="single" w:sz="4" w:space="0" w:color="auto"/>
              <w:right w:val="single" w:sz="4" w:space="0" w:color="auto"/>
            </w:tcBorders>
            <w:hideMark/>
          </w:tcPr>
          <w:p w:rsidR="001D4D32" w:rsidRPr="00087358" w:rsidRDefault="001D4D32" w:rsidP="00797518">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начальник пожарной части Государственной противопожарной службы 3 группы</w:t>
            </w:r>
          </w:p>
          <w:p w:rsidR="001D4D32" w:rsidRPr="00087358" w:rsidRDefault="001D4D32" w:rsidP="000E5D61">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1563" w:type="dxa"/>
            <w:tcBorders>
              <w:top w:val="nil"/>
              <w:left w:val="single" w:sz="4" w:space="0" w:color="auto"/>
              <w:bottom w:val="single" w:sz="4" w:space="0" w:color="auto"/>
              <w:right w:val="single" w:sz="4" w:space="0" w:color="auto"/>
            </w:tcBorders>
          </w:tcPr>
          <w:p w:rsidR="001D4D32" w:rsidRPr="00087358" w:rsidRDefault="001D4D32" w:rsidP="00F17B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11 627</w:t>
            </w:r>
          </w:p>
        </w:tc>
      </w:tr>
      <w:tr w:rsidR="001D4D32" w:rsidRPr="00087358" w:rsidTr="00CA58B6">
        <w:trPr>
          <w:trHeight w:val="605"/>
        </w:trPr>
        <w:tc>
          <w:tcPr>
            <w:tcW w:w="838" w:type="dxa"/>
            <w:vMerge/>
            <w:tcBorders>
              <w:top w:val="nil"/>
              <w:left w:val="single" w:sz="4" w:space="0" w:color="auto"/>
              <w:bottom w:val="single" w:sz="4" w:space="0" w:color="auto"/>
              <w:right w:val="single" w:sz="4" w:space="0" w:color="auto"/>
            </w:tcBorders>
          </w:tcPr>
          <w:p w:rsidR="001D4D32" w:rsidRPr="00087358" w:rsidRDefault="001D4D3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2279" w:type="dxa"/>
            <w:vMerge/>
            <w:tcBorders>
              <w:top w:val="nil"/>
              <w:left w:val="single" w:sz="4" w:space="0" w:color="auto"/>
              <w:right w:val="single" w:sz="4" w:space="0" w:color="auto"/>
            </w:tcBorders>
          </w:tcPr>
          <w:p w:rsidR="001D4D32" w:rsidRPr="00087358" w:rsidRDefault="001D4D3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4534" w:type="dxa"/>
            <w:tcBorders>
              <w:top w:val="nil"/>
              <w:left w:val="single" w:sz="4" w:space="0" w:color="auto"/>
              <w:bottom w:val="single" w:sz="4" w:space="0" w:color="auto"/>
              <w:right w:val="single" w:sz="4" w:space="0" w:color="auto"/>
            </w:tcBorders>
          </w:tcPr>
          <w:p w:rsidR="001D4D32" w:rsidRPr="00087358" w:rsidRDefault="001D4D32" w:rsidP="00797518">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начальник пожарной части Государственной противопожарной службы 2 группы</w:t>
            </w:r>
          </w:p>
        </w:tc>
        <w:tc>
          <w:tcPr>
            <w:tcW w:w="1563" w:type="dxa"/>
            <w:tcBorders>
              <w:top w:val="nil"/>
              <w:left w:val="single" w:sz="4" w:space="0" w:color="auto"/>
              <w:bottom w:val="single" w:sz="4" w:space="0" w:color="auto"/>
              <w:right w:val="single" w:sz="4" w:space="0" w:color="auto"/>
            </w:tcBorders>
          </w:tcPr>
          <w:p w:rsidR="001D4D32" w:rsidRPr="00087358" w:rsidRDefault="001D4D32" w:rsidP="00F17B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12 192</w:t>
            </w:r>
          </w:p>
        </w:tc>
      </w:tr>
      <w:tr w:rsidR="001D4D32" w:rsidRPr="00087358" w:rsidTr="00CA58B6">
        <w:trPr>
          <w:trHeight w:val="605"/>
        </w:trPr>
        <w:tc>
          <w:tcPr>
            <w:tcW w:w="838" w:type="dxa"/>
            <w:vMerge/>
            <w:tcBorders>
              <w:top w:val="nil"/>
              <w:left w:val="single" w:sz="4" w:space="0" w:color="auto"/>
              <w:bottom w:val="single" w:sz="4" w:space="0" w:color="auto"/>
              <w:right w:val="single" w:sz="4" w:space="0" w:color="auto"/>
            </w:tcBorders>
          </w:tcPr>
          <w:p w:rsidR="001D4D32" w:rsidRPr="00087358" w:rsidRDefault="001D4D3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2279" w:type="dxa"/>
            <w:vMerge/>
            <w:tcBorders>
              <w:top w:val="nil"/>
              <w:left w:val="single" w:sz="4" w:space="0" w:color="auto"/>
              <w:right w:val="single" w:sz="4" w:space="0" w:color="auto"/>
            </w:tcBorders>
          </w:tcPr>
          <w:p w:rsidR="001D4D32" w:rsidRPr="00087358" w:rsidRDefault="001D4D3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4534" w:type="dxa"/>
            <w:tcBorders>
              <w:top w:val="nil"/>
              <w:left w:val="single" w:sz="4" w:space="0" w:color="auto"/>
              <w:bottom w:val="single" w:sz="4" w:space="0" w:color="auto"/>
              <w:right w:val="single" w:sz="4" w:space="0" w:color="auto"/>
            </w:tcBorders>
          </w:tcPr>
          <w:p w:rsidR="001D4D32" w:rsidRPr="00087358" w:rsidRDefault="001D4D32" w:rsidP="00797518">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начальник пожарной части Государственной противопожарной службы 1 группы</w:t>
            </w:r>
          </w:p>
        </w:tc>
        <w:tc>
          <w:tcPr>
            <w:tcW w:w="1563" w:type="dxa"/>
            <w:tcBorders>
              <w:top w:val="nil"/>
              <w:left w:val="single" w:sz="4" w:space="0" w:color="auto"/>
              <w:bottom w:val="single" w:sz="4" w:space="0" w:color="auto"/>
              <w:right w:val="single" w:sz="4" w:space="0" w:color="auto"/>
            </w:tcBorders>
          </w:tcPr>
          <w:p w:rsidR="001D4D32" w:rsidRPr="00087358" w:rsidRDefault="001D4D32" w:rsidP="00F17BFB">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12 756</w:t>
            </w:r>
          </w:p>
        </w:tc>
      </w:tr>
      <w:tr w:rsidR="00797518" w:rsidRPr="00087358" w:rsidTr="00CA58B6">
        <w:trPr>
          <w:trHeight w:val="530"/>
        </w:trPr>
        <w:tc>
          <w:tcPr>
            <w:tcW w:w="838" w:type="dxa"/>
            <w:vMerge/>
            <w:tcBorders>
              <w:top w:val="nil"/>
              <w:left w:val="single" w:sz="4" w:space="0" w:color="auto"/>
              <w:bottom w:val="single" w:sz="4" w:space="0" w:color="auto"/>
              <w:right w:val="single" w:sz="4" w:space="0" w:color="auto"/>
            </w:tcBorders>
            <w:vAlign w:val="center"/>
            <w:hideMark/>
          </w:tcPr>
          <w:p w:rsidR="00797518" w:rsidRPr="00087358" w:rsidRDefault="00797518" w:rsidP="00B877F2">
            <w:pPr>
              <w:spacing w:after="0" w:line="240" w:lineRule="auto"/>
              <w:rPr>
                <w:rFonts w:ascii="Times New Roman" w:eastAsia="Times New Roman" w:hAnsi="Times New Roman" w:cs="Times New Roman"/>
                <w:lang w:eastAsia="ru-RU"/>
              </w:rPr>
            </w:pPr>
          </w:p>
        </w:tc>
        <w:tc>
          <w:tcPr>
            <w:tcW w:w="2279" w:type="dxa"/>
            <w:vMerge/>
            <w:tcBorders>
              <w:left w:val="single" w:sz="4" w:space="0" w:color="auto"/>
              <w:right w:val="single" w:sz="4" w:space="0" w:color="auto"/>
            </w:tcBorders>
            <w:hideMark/>
          </w:tcPr>
          <w:p w:rsidR="00797518" w:rsidRPr="00087358" w:rsidRDefault="00797518"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c>
          <w:tcPr>
            <w:tcW w:w="4534" w:type="dxa"/>
            <w:tcBorders>
              <w:top w:val="single" w:sz="4" w:space="0" w:color="auto"/>
              <w:left w:val="single" w:sz="4" w:space="0" w:color="auto"/>
              <w:right w:val="single" w:sz="4" w:space="0" w:color="auto"/>
            </w:tcBorders>
            <w:hideMark/>
          </w:tcPr>
          <w:p w:rsidR="00797518" w:rsidRPr="00087358" w:rsidRDefault="00F50F20" w:rsidP="00B770EB">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начальник поисково-спасательного отряда службы</w:t>
            </w:r>
          </w:p>
        </w:tc>
        <w:tc>
          <w:tcPr>
            <w:tcW w:w="1563" w:type="dxa"/>
            <w:tcBorders>
              <w:top w:val="nil"/>
              <w:left w:val="single" w:sz="4" w:space="0" w:color="auto"/>
              <w:right w:val="single" w:sz="4" w:space="0" w:color="auto"/>
            </w:tcBorders>
          </w:tcPr>
          <w:p w:rsidR="00797518" w:rsidRPr="00087358" w:rsidRDefault="000E5D61" w:rsidP="000E5D61">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12 756</w:t>
            </w:r>
          </w:p>
          <w:p w:rsidR="000E5D61" w:rsidRPr="00087358" w:rsidRDefault="000E5D61" w:rsidP="000E5D61">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p>
        </w:tc>
      </w:tr>
      <w:tr w:rsidR="00F464C2" w:rsidRPr="00087358" w:rsidTr="00CA58B6">
        <w:trPr>
          <w:trHeight w:val="60"/>
        </w:trPr>
        <w:tc>
          <w:tcPr>
            <w:tcW w:w="838" w:type="dxa"/>
            <w:vMerge/>
            <w:tcBorders>
              <w:top w:val="nil"/>
              <w:left w:val="single" w:sz="4" w:space="0" w:color="auto"/>
              <w:bottom w:val="single" w:sz="4" w:space="0" w:color="auto"/>
              <w:right w:val="single" w:sz="4" w:space="0" w:color="auto"/>
            </w:tcBorders>
            <w:vAlign w:val="center"/>
            <w:hideMark/>
          </w:tcPr>
          <w:p w:rsidR="00F464C2" w:rsidRPr="00087358" w:rsidRDefault="00F464C2" w:rsidP="00B877F2">
            <w:pPr>
              <w:spacing w:after="0" w:line="240" w:lineRule="auto"/>
              <w:rPr>
                <w:rFonts w:ascii="Times New Roman" w:eastAsia="Times New Roman" w:hAnsi="Times New Roman" w:cs="Times New Roman"/>
                <w:lang w:eastAsia="ru-RU"/>
              </w:rPr>
            </w:pPr>
          </w:p>
        </w:tc>
        <w:tc>
          <w:tcPr>
            <w:tcW w:w="2279" w:type="dxa"/>
            <w:vMerge/>
            <w:tcBorders>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p>
        </w:tc>
        <w:tc>
          <w:tcPr>
            <w:tcW w:w="4534" w:type="dxa"/>
            <w:tcBorders>
              <w:top w:val="nil"/>
              <w:left w:val="single" w:sz="4" w:space="0" w:color="auto"/>
              <w:bottom w:val="single" w:sz="4" w:space="0" w:color="auto"/>
              <w:right w:val="single" w:sz="4" w:space="0" w:color="auto"/>
            </w:tcBorders>
            <w:hideMark/>
          </w:tcPr>
          <w:p w:rsidR="00F464C2" w:rsidRPr="00087358" w:rsidRDefault="00F464C2" w:rsidP="00797518">
            <w:pPr>
              <w:widowControl w:val="0"/>
              <w:shd w:val="clear" w:color="auto" w:fill="FFFFFF"/>
              <w:autoSpaceDE w:val="0"/>
              <w:autoSpaceDN w:val="0"/>
              <w:adjustRightInd w:val="0"/>
              <w:spacing w:after="0" w:line="240" w:lineRule="auto"/>
              <w:ind w:right="-216"/>
              <w:rPr>
                <w:rFonts w:ascii="Times New Roman" w:eastAsia="Times New Roman" w:hAnsi="Times New Roman" w:cs="Times New Roman"/>
                <w:lang w:eastAsia="ru-RU"/>
              </w:rPr>
            </w:pPr>
          </w:p>
        </w:tc>
        <w:tc>
          <w:tcPr>
            <w:tcW w:w="1563" w:type="dxa"/>
            <w:tcBorders>
              <w:top w:val="nil"/>
              <w:left w:val="single" w:sz="4" w:space="0" w:color="auto"/>
              <w:bottom w:val="single" w:sz="4" w:space="0" w:color="auto"/>
              <w:right w:val="single" w:sz="4" w:space="0" w:color="auto"/>
            </w:tcBorders>
          </w:tcPr>
          <w:p w:rsidR="00F464C2" w:rsidRPr="00087358" w:rsidRDefault="00F464C2" w:rsidP="000E5D61">
            <w:pPr>
              <w:widowControl w:val="0"/>
              <w:shd w:val="clear" w:color="auto" w:fill="FFFFFF"/>
              <w:autoSpaceDE w:val="0"/>
              <w:autoSpaceDN w:val="0"/>
              <w:adjustRightInd w:val="0"/>
              <w:spacing w:after="0" w:line="240" w:lineRule="auto"/>
              <w:ind w:right="-216"/>
              <w:rPr>
                <w:rFonts w:ascii="Times New Roman" w:eastAsia="Times New Roman" w:hAnsi="Times New Roman" w:cs="Times New Roman"/>
                <w:lang w:eastAsia="ru-RU"/>
              </w:rPr>
            </w:pPr>
          </w:p>
        </w:tc>
      </w:tr>
      <w:tr w:rsidR="00C36BE6" w:rsidRPr="00087358" w:rsidTr="00CA58B6">
        <w:trPr>
          <w:trHeight w:val="273"/>
        </w:trPr>
        <w:tc>
          <w:tcPr>
            <w:tcW w:w="838" w:type="dxa"/>
            <w:tcBorders>
              <w:top w:val="single" w:sz="4" w:space="0" w:color="auto"/>
              <w:left w:val="single" w:sz="4" w:space="0" w:color="auto"/>
              <w:bottom w:val="single" w:sz="4" w:space="0" w:color="auto"/>
              <w:right w:val="single" w:sz="4" w:space="0" w:color="auto"/>
            </w:tcBorders>
            <w:vAlign w:val="center"/>
            <w:hideMark/>
          </w:tcPr>
          <w:p w:rsidR="00C36BE6" w:rsidRPr="00087358" w:rsidRDefault="00C36BE6" w:rsidP="008E54BA">
            <w:pPr>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3.</w:t>
            </w:r>
          </w:p>
        </w:tc>
        <w:tc>
          <w:tcPr>
            <w:tcW w:w="8376" w:type="dxa"/>
            <w:gridSpan w:val="3"/>
            <w:tcBorders>
              <w:top w:val="single" w:sz="4" w:space="0" w:color="auto"/>
              <w:left w:val="single" w:sz="4" w:space="0" w:color="auto"/>
              <w:bottom w:val="single" w:sz="4" w:space="0" w:color="auto"/>
              <w:right w:val="single" w:sz="4" w:space="0" w:color="auto"/>
            </w:tcBorders>
          </w:tcPr>
          <w:p w:rsidR="00C36BE6" w:rsidRPr="00087358" w:rsidRDefault="00C36BE6" w:rsidP="00B877F2">
            <w:pPr>
              <w:widowControl w:val="0"/>
              <w:shd w:val="clear" w:color="auto" w:fill="FFFFFF"/>
              <w:autoSpaceDE w:val="0"/>
              <w:autoSpaceDN w:val="0"/>
              <w:adjustRightInd w:val="0"/>
              <w:spacing w:after="0" w:line="240" w:lineRule="auto"/>
              <w:ind w:right="-216"/>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Профессиональная квалификационная группа четвертого уровня</w:t>
            </w:r>
          </w:p>
        </w:tc>
      </w:tr>
      <w:tr w:rsidR="00F464C2" w:rsidRPr="00087358" w:rsidTr="00CA58B6">
        <w:trPr>
          <w:trHeight w:val="273"/>
        </w:trPr>
        <w:tc>
          <w:tcPr>
            <w:tcW w:w="838" w:type="dxa"/>
            <w:tcBorders>
              <w:top w:val="single" w:sz="4" w:space="0" w:color="auto"/>
              <w:left w:val="single" w:sz="4" w:space="0" w:color="auto"/>
              <w:bottom w:val="single" w:sz="4" w:space="0" w:color="auto"/>
              <w:right w:val="single" w:sz="4" w:space="0" w:color="auto"/>
            </w:tcBorders>
            <w:vAlign w:val="center"/>
            <w:hideMark/>
          </w:tcPr>
          <w:p w:rsidR="00F464C2" w:rsidRPr="00087358" w:rsidRDefault="00F464C2" w:rsidP="00B877F2">
            <w:pPr>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3.1.</w:t>
            </w:r>
          </w:p>
        </w:tc>
        <w:tc>
          <w:tcPr>
            <w:tcW w:w="2279" w:type="dxa"/>
            <w:tcBorders>
              <w:top w:val="single" w:sz="4" w:space="0" w:color="auto"/>
              <w:left w:val="single" w:sz="4" w:space="0" w:color="auto"/>
              <w:bottom w:val="single" w:sz="4" w:space="0" w:color="auto"/>
              <w:right w:val="single" w:sz="4" w:space="0" w:color="auto"/>
            </w:tcBorders>
            <w:hideMark/>
          </w:tcPr>
          <w:p w:rsidR="00F464C2" w:rsidRPr="00087358" w:rsidRDefault="000E5D61"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w:t>
            </w:r>
            <w:r w:rsidR="00F464C2" w:rsidRPr="00087358">
              <w:rPr>
                <w:rFonts w:ascii="Times New Roman" w:eastAsia="Times New Roman" w:hAnsi="Times New Roman" w:cs="Times New Roman"/>
                <w:lang w:eastAsia="ru-RU"/>
              </w:rPr>
              <w:t>квалификационный уровень</w:t>
            </w:r>
          </w:p>
        </w:tc>
        <w:tc>
          <w:tcPr>
            <w:tcW w:w="4534" w:type="dxa"/>
            <w:tcBorders>
              <w:top w:val="single" w:sz="4" w:space="0" w:color="auto"/>
              <w:left w:val="single" w:sz="4" w:space="0" w:color="auto"/>
              <w:bottom w:val="single" w:sz="4" w:space="0" w:color="auto"/>
              <w:right w:val="single" w:sz="4" w:space="0" w:color="auto"/>
            </w:tcBorders>
            <w:hideMark/>
          </w:tcPr>
          <w:p w:rsidR="000E5D61" w:rsidRPr="00087358" w:rsidRDefault="000E5D61" w:rsidP="000E5D61">
            <w:pPr>
              <w:widowControl w:val="0"/>
              <w:shd w:val="clear" w:color="auto" w:fill="FFFFFF"/>
              <w:autoSpaceDE w:val="0"/>
              <w:autoSpaceDN w:val="0"/>
              <w:adjustRightInd w:val="0"/>
              <w:spacing w:after="0" w:line="240" w:lineRule="auto"/>
              <w:ind w:right="-216"/>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Начальник отделения (группы)</w:t>
            </w:r>
          </w:p>
          <w:p w:rsidR="00F464C2" w:rsidRPr="00087358" w:rsidRDefault="00F464C2" w:rsidP="00B877F2">
            <w:pPr>
              <w:widowControl w:val="0"/>
              <w:shd w:val="clear" w:color="auto" w:fill="FFFFFF"/>
              <w:autoSpaceDE w:val="0"/>
              <w:autoSpaceDN w:val="0"/>
              <w:adjustRightInd w:val="0"/>
              <w:spacing w:after="0" w:line="240" w:lineRule="auto"/>
              <w:ind w:right="-216"/>
              <w:rPr>
                <w:rFonts w:ascii="Times New Roman" w:eastAsia="Times New Roman" w:hAnsi="Times New Roman" w:cs="Times New Roman"/>
                <w:lang w:eastAsia="ru-RU"/>
              </w:rPr>
            </w:pPr>
          </w:p>
        </w:tc>
        <w:tc>
          <w:tcPr>
            <w:tcW w:w="1563" w:type="dxa"/>
            <w:tcBorders>
              <w:top w:val="single" w:sz="4" w:space="0" w:color="auto"/>
              <w:left w:val="single" w:sz="4" w:space="0" w:color="auto"/>
              <w:bottom w:val="single" w:sz="4" w:space="0" w:color="auto"/>
              <w:right w:val="single" w:sz="4" w:space="0" w:color="auto"/>
            </w:tcBorders>
          </w:tcPr>
          <w:p w:rsidR="00F464C2" w:rsidRPr="00087358" w:rsidRDefault="00FF4C13" w:rsidP="00FF4C13">
            <w:pPr>
              <w:widowControl w:val="0"/>
              <w:shd w:val="clear" w:color="auto" w:fill="FFFFFF"/>
              <w:autoSpaceDE w:val="0"/>
              <w:autoSpaceDN w:val="0"/>
              <w:adjustRightInd w:val="0"/>
              <w:spacing w:after="0" w:line="240" w:lineRule="auto"/>
              <w:ind w:right="-216"/>
              <w:jc w:val="center"/>
              <w:rPr>
                <w:rFonts w:ascii="Times New Roman" w:eastAsia="Times New Roman" w:hAnsi="Times New Roman" w:cs="Times New Roman"/>
              </w:rPr>
            </w:pPr>
            <w:r w:rsidRPr="00087358">
              <w:rPr>
                <w:rFonts w:ascii="Times New Roman" w:eastAsia="Times New Roman" w:hAnsi="Times New Roman" w:cs="Times New Roman"/>
              </w:rPr>
              <w:t>12800</w:t>
            </w:r>
          </w:p>
        </w:tc>
      </w:tr>
      <w:tr w:rsidR="00CB4FE1" w:rsidRPr="00087358" w:rsidTr="00CA58B6">
        <w:trPr>
          <w:trHeight w:val="273"/>
        </w:trPr>
        <w:tc>
          <w:tcPr>
            <w:tcW w:w="838" w:type="dxa"/>
            <w:tcBorders>
              <w:top w:val="single" w:sz="4" w:space="0" w:color="auto"/>
              <w:left w:val="single" w:sz="4" w:space="0" w:color="auto"/>
              <w:bottom w:val="single" w:sz="4" w:space="0" w:color="auto"/>
              <w:right w:val="single" w:sz="4" w:space="0" w:color="auto"/>
            </w:tcBorders>
            <w:vAlign w:val="center"/>
          </w:tcPr>
          <w:p w:rsidR="00CB4FE1" w:rsidRPr="00087358" w:rsidRDefault="00CB4FE1" w:rsidP="00B877F2">
            <w:pPr>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3.2.</w:t>
            </w:r>
          </w:p>
        </w:tc>
        <w:tc>
          <w:tcPr>
            <w:tcW w:w="2279" w:type="dxa"/>
            <w:tcBorders>
              <w:top w:val="single" w:sz="4" w:space="0" w:color="auto"/>
              <w:left w:val="single" w:sz="4" w:space="0" w:color="auto"/>
              <w:bottom w:val="single" w:sz="4" w:space="0" w:color="auto"/>
              <w:right w:val="single" w:sz="4" w:space="0" w:color="auto"/>
            </w:tcBorders>
          </w:tcPr>
          <w:p w:rsidR="00CB4FE1" w:rsidRPr="00087358" w:rsidRDefault="00B770EB"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3 </w:t>
            </w:r>
            <w:r w:rsidR="00CB4FE1" w:rsidRPr="00087358">
              <w:rPr>
                <w:rFonts w:ascii="Times New Roman" w:eastAsia="Times New Roman" w:hAnsi="Times New Roman" w:cs="Times New Roman"/>
                <w:lang w:eastAsia="ru-RU"/>
              </w:rPr>
              <w:t>квалификационный уровень</w:t>
            </w:r>
          </w:p>
        </w:tc>
        <w:tc>
          <w:tcPr>
            <w:tcW w:w="4534" w:type="dxa"/>
            <w:tcBorders>
              <w:top w:val="single" w:sz="4" w:space="0" w:color="auto"/>
              <w:left w:val="single" w:sz="4" w:space="0" w:color="auto"/>
              <w:bottom w:val="single" w:sz="4" w:space="0" w:color="auto"/>
              <w:right w:val="single" w:sz="4" w:space="0" w:color="auto"/>
            </w:tcBorders>
          </w:tcPr>
          <w:p w:rsidR="00CB4FE1" w:rsidRPr="00087358" w:rsidRDefault="00CB4FE1" w:rsidP="00CB4FE1">
            <w:pPr>
              <w:autoSpaceDE w:val="0"/>
              <w:autoSpaceDN w:val="0"/>
              <w:adjustRightInd w:val="0"/>
              <w:spacing w:after="0" w:line="240" w:lineRule="auto"/>
              <w:jc w:val="both"/>
              <w:rPr>
                <w:rFonts w:ascii="Times New Roman" w:hAnsi="Times New Roman" w:cs="Times New Roman"/>
              </w:rPr>
            </w:pPr>
            <w:r w:rsidRPr="00087358">
              <w:rPr>
                <w:rFonts w:ascii="Courier New" w:hAnsi="Courier New" w:cs="Courier New"/>
                <w:sz w:val="20"/>
                <w:szCs w:val="20"/>
              </w:rPr>
              <w:t xml:space="preserve"> </w:t>
            </w:r>
            <w:r w:rsidRPr="00087358">
              <w:rPr>
                <w:rFonts w:ascii="Times New Roman" w:hAnsi="Times New Roman" w:cs="Times New Roman"/>
              </w:rPr>
              <w:t>начальник поисково-спасательной службы, отряда</w:t>
            </w:r>
          </w:p>
          <w:p w:rsidR="00CB4FE1" w:rsidRPr="00087358" w:rsidRDefault="00CB4FE1" w:rsidP="000E5D61">
            <w:pPr>
              <w:widowControl w:val="0"/>
              <w:shd w:val="clear" w:color="auto" w:fill="FFFFFF"/>
              <w:autoSpaceDE w:val="0"/>
              <w:autoSpaceDN w:val="0"/>
              <w:adjustRightInd w:val="0"/>
              <w:spacing w:after="0" w:line="240" w:lineRule="auto"/>
              <w:ind w:right="-216"/>
              <w:rPr>
                <w:rFonts w:ascii="Times New Roman" w:eastAsia="Times New Roman" w:hAnsi="Times New Roman" w:cs="Times New Roman"/>
                <w:lang w:eastAsia="ru-RU"/>
              </w:rPr>
            </w:pPr>
          </w:p>
        </w:tc>
        <w:tc>
          <w:tcPr>
            <w:tcW w:w="1563" w:type="dxa"/>
            <w:tcBorders>
              <w:top w:val="single" w:sz="4" w:space="0" w:color="auto"/>
              <w:left w:val="single" w:sz="4" w:space="0" w:color="auto"/>
              <w:bottom w:val="single" w:sz="4" w:space="0" w:color="auto"/>
              <w:right w:val="single" w:sz="4" w:space="0" w:color="auto"/>
            </w:tcBorders>
          </w:tcPr>
          <w:p w:rsidR="00CB4FE1" w:rsidRPr="00087358" w:rsidRDefault="00CB4FE1" w:rsidP="00B877F2">
            <w:pPr>
              <w:widowControl w:val="0"/>
              <w:shd w:val="clear" w:color="auto" w:fill="FFFFFF"/>
              <w:autoSpaceDE w:val="0"/>
              <w:autoSpaceDN w:val="0"/>
              <w:adjustRightInd w:val="0"/>
              <w:spacing w:after="0" w:line="240" w:lineRule="auto"/>
              <w:ind w:right="-216"/>
              <w:jc w:val="center"/>
              <w:rPr>
                <w:rFonts w:ascii="Times New Roman" w:eastAsia="Times New Roman" w:hAnsi="Times New Roman" w:cs="Times New Roman"/>
              </w:rPr>
            </w:pPr>
            <w:r w:rsidRPr="00087358">
              <w:rPr>
                <w:rFonts w:ascii="Times New Roman" w:eastAsia="Times New Roman" w:hAnsi="Times New Roman" w:cs="Times New Roman"/>
              </w:rPr>
              <w:t>16 143</w:t>
            </w:r>
          </w:p>
        </w:tc>
      </w:tr>
    </w:tbl>
    <w:p w:rsidR="008E54BA" w:rsidRPr="00087358" w:rsidRDefault="008E54BA" w:rsidP="008E54BA">
      <w:pPr>
        <w:jc w:val="both"/>
        <w:rPr>
          <w:rFonts w:ascii="Times New Roman" w:hAnsi="Times New Roman" w:cs="Times New Roman"/>
          <w:bCs/>
        </w:rPr>
      </w:pPr>
      <w:r w:rsidRPr="00087358">
        <w:rPr>
          <w:rFonts w:ascii="Times New Roman" w:hAnsi="Times New Roman" w:cs="Times New Roman"/>
          <w:bCs/>
        </w:rPr>
        <w:t xml:space="preserve">*Должностной оклад (оклад) начальника пожарной части Государственной противопожарной службы устанавливается в соответствии с группой по оплате труда (Таблица 3), к которой относится пожарная часть должностной оклад (оклад) </w:t>
      </w:r>
    </w:p>
    <w:p w:rsidR="008E54BA" w:rsidRPr="00087358" w:rsidRDefault="008E54BA" w:rsidP="008E54BA">
      <w:pPr>
        <w:jc w:val="right"/>
        <w:rPr>
          <w:rFonts w:ascii="Times New Roman" w:hAnsi="Times New Roman" w:cs="Times New Roman"/>
          <w:bCs/>
          <w:sz w:val="28"/>
          <w:szCs w:val="28"/>
        </w:rPr>
      </w:pPr>
      <w:r w:rsidRPr="00087358">
        <w:rPr>
          <w:rFonts w:ascii="Times New Roman" w:hAnsi="Times New Roman" w:cs="Times New Roman"/>
          <w:bCs/>
          <w:sz w:val="28"/>
          <w:szCs w:val="28"/>
        </w:rPr>
        <w:t>Таблица 3</w:t>
      </w:r>
    </w:p>
    <w:p w:rsidR="008E54BA" w:rsidRPr="00087358" w:rsidRDefault="008E54BA" w:rsidP="008E54BA">
      <w:pPr>
        <w:jc w:val="center"/>
        <w:rPr>
          <w:rFonts w:ascii="Times New Roman" w:hAnsi="Times New Roman" w:cs="Times New Roman"/>
          <w:bCs/>
          <w:sz w:val="28"/>
          <w:szCs w:val="28"/>
        </w:rPr>
      </w:pPr>
      <w:r w:rsidRPr="00087358">
        <w:rPr>
          <w:rFonts w:ascii="Times New Roman" w:hAnsi="Times New Roman" w:cs="Times New Roman"/>
          <w:bCs/>
          <w:sz w:val="28"/>
          <w:szCs w:val="28"/>
        </w:rPr>
        <w:t>Показатели отнесения к группам по оплате труда</w:t>
      </w:r>
    </w:p>
    <w:tbl>
      <w:tblPr>
        <w:tblW w:w="9147" w:type="dxa"/>
        <w:tblLayout w:type="fixed"/>
        <w:tblCellMar>
          <w:left w:w="75" w:type="dxa"/>
          <w:right w:w="75" w:type="dxa"/>
        </w:tblCellMar>
        <w:tblLook w:val="04A0" w:firstRow="1" w:lastRow="0" w:firstColumn="1" w:lastColumn="0" w:noHBand="0" w:noVBand="1"/>
      </w:tblPr>
      <w:tblGrid>
        <w:gridCol w:w="4990"/>
        <w:gridCol w:w="4157"/>
      </w:tblGrid>
      <w:tr w:rsidR="008E54BA" w:rsidRPr="00087358" w:rsidTr="008E54BA">
        <w:trPr>
          <w:trHeight w:val="400"/>
        </w:trPr>
        <w:tc>
          <w:tcPr>
            <w:tcW w:w="4990" w:type="dxa"/>
            <w:tcBorders>
              <w:top w:val="single" w:sz="4" w:space="0" w:color="auto"/>
              <w:left w:val="single" w:sz="4" w:space="0" w:color="auto"/>
              <w:bottom w:val="single" w:sz="4" w:space="0" w:color="auto"/>
              <w:right w:val="single" w:sz="4" w:space="0" w:color="auto"/>
            </w:tcBorders>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 Численность работников по штату</w:t>
            </w:r>
          </w:p>
        </w:tc>
        <w:tc>
          <w:tcPr>
            <w:tcW w:w="4157" w:type="dxa"/>
            <w:tcBorders>
              <w:top w:val="single" w:sz="4" w:space="0" w:color="auto"/>
              <w:left w:val="single" w:sz="4" w:space="0" w:color="auto"/>
              <w:bottom w:val="single" w:sz="4" w:space="0" w:color="auto"/>
              <w:right w:val="single" w:sz="4" w:space="0" w:color="auto"/>
            </w:tcBorders>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Группа по оплате труда</w:t>
            </w:r>
          </w:p>
        </w:tc>
      </w:tr>
      <w:tr w:rsidR="008E54BA" w:rsidRPr="00087358" w:rsidTr="008E54BA">
        <w:tc>
          <w:tcPr>
            <w:tcW w:w="4990" w:type="dxa"/>
            <w:tcBorders>
              <w:top w:val="nil"/>
              <w:left w:val="single" w:sz="4" w:space="0" w:color="auto"/>
              <w:bottom w:val="single" w:sz="4" w:space="0" w:color="auto"/>
              <w:right w:val="single" w:sz="4" w:space="0" w:color="auto"/>
            </w:tcBorders>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1</w:t>
            </w:r>
          </w:p>
        </w:tc>
        <w:tc>
          <w:tcPr>
            <w:tcW w:w="4157" w:type="dxa"/>
            <w:tcBorders>
              <w:top w:val="nil"/>
              <w:left w:val="single" w:sz="4" w:space="0" w:color="auto"/>
              <w:bottom w:val="single" w:sz="4" w:space="0" w:color="auto"/>
              <w:right w:val="single" w:sz="4" w:space="0" w:color="auto"/>
            </w:tcBorders>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2</w:t>
            </w:r>
          </w:p>
        </w:tc>
      </w:tr>
      <w:tr w:rsidR="008E54BA" w:rsidRPr="00087358" w:rsidTr="008E54BA">
        <w:tc>
          <w:tcPr>
            <w:tcW w:w="9147" w:type="dxa"/>
            <w:gridSpan w:val="2"/>
            <w:tcBorders>
              <w:top w:val="nil"/>
              <w:left w:val="single" w:sz="4" w:space="0" w:color="auto"/>
              <w:bottom w:val="single" w:sz="4" w:space="0" w:color="auto"/>
              <w:right w:val="single" w:sz="4" w:space="0" w:color="auto"/>
            </w:tcBorders>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Филиалы учреждения</w:t>
            </w:r>
          </w:p>
        </w:tc>
      </w:tr>
      <w:tr w:rsidR="008E54BA" w:rsidRPr="00087358" w:rsidTr="008E54BA">
        <w:tc>
          <w:tcPr>
            <w:tcW w:w="4990" w:type="dxa"/>
            <w:tcBorders>
              <w:top w:val="nil"/>
              <w:left w:val="single" w:sz="4" w:space="0" w:color="auto"/>
              <w:bottom w:val="single" w:sz="4" w:space="0" w:color="auto"/>
              <w:right w:val="single" w:sz="4" w:space="0" w:color="auto"/>
            </w:tcBorders>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Свыше 300 человек</w:t>
            </w:r>
          </w:p>
        </w:tc>
        <w:tc>
          <w:tcPr>
            <w:tcW w:w="4157" w:type="dxa"/>
            <w:tcBorders>
              <w:top w:val="nil"/>
              <w:left w:val="single" w:sz="4" w:space="0" w:color="auto"/>
              <w:bottom w:val="single" w:sz="4" w:space="0" w:color="auto"/>
              <w:right w:val="single" w:sz="4" w:space="0" w:color="auto"/>
            </w:tcBorders>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I</w:t>
            </w:r>
          </w:p>
        </w:tc>
      </w:tr>
      <w:tr w:rsidR="008E54BA" w:rsidRPr="00087358" w:rsidTr="008E54BA">
        <w:tc>
          <w:tcPr>
            <w:tcW w:w="4990" w:type="dxa"/>
            <w:tcBorders>
              <w:top w:val="nil"/>
              <w:left w:val="single" w:sz="4" w:space="0" w:color="auto"/>
              <w:bottom w:val="single" w:sz="4" w:space="0" w:color="auto"/>
              <w:right w:val="single" w:sz="4" w:space="0" w:color="auto"/>
            </w:tcBorders>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От 200 до 300 человек (включительно)</w:t>
            </w:r>
          </w:p>
        </w:tc>
        <w:tc>
          <w:tcPr>
            <w:tcW w:w="4157" w:type="dxa"/>
            <w:tcBorders>
              <w:top w:val="nil"/>
              <w:left w:val="single" w:sz="4" w:space="0" w:color="auto"/>
              <w:bottom w:val="single" w:sz="4" w:space="0" w:color="auto"/>
              <w:right w:val="single" w:sz="4" w:space="0" w:color="auto"/>
            </w:tcBorders>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II</w:t>
            </w:r>
          </w:p>
        </w:tc>
      </w:tr>
      <w:tr w:rsidR="008E54BA" w:rsidRPr="00087358" w:rsidTr="008E54BA">
        <w:tc>
          <w:tcPr>
            <w:tcW w:w="4990" w:type="dxa"/>
            <w:tcBorders>
              <w:top w:val="nil"/>
              <w:left w:val="single" w:sz="4" w:space="0" w:color="auto"/>
              <w:bottom w:val="single" w:sz="4" w:space="0" w:color="auto"/>
              <w:right w:val="single" w:sz="4" w:space="0" w:color="auto"/>
            </w:tcBorders>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От 100 до 200 человек</w:t>
            </w:r>
          </w:p>
        </w:tc>
        <w:tc>
          <w:tcPr>
            <w:tcW w:w="4157" w:type="dxa"/>
            <w:tcBorders>
              <w:top w:val="nil"/>
              <w:left w:val="single" w:sz="4" w:space="0" w:color="auto"/>
              <w:bottom w:val="single" w:sz="4" w:space="0" w:color="auto"/>
              <w:right w:val="single" w:sz="4" w:space="0" w:color="auto"/>
            </w:tcBorders>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III</w:t>
            </w:r>
          </w:p>
        </w:tc>
      </w:tr>
      <w:tr w:rsidR="008E54BA" w:rsidRPr="00087358" w:rsidTr="008E54BA">
        <w:tc>
          <w:tcPr>
            <w:tcW w:w="4990" w:type="dxa"/>
            <w:tcBorders>
              <w:top w:val="nil"/>
              <w:left w:val="single" w:sz="4" w:space="0" w:color="auto"/>
              <w:bottom w:val="single" w:sz="4" w:space="0" w:color="auto"/>
              <w:right w:val="single" w:sz="4" w:space="0" w:color="auto"/>
            </w:tcBorders>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 xml:space="preserve">До 100 человек </w:t>
            </w:r>
          </w:p>
        </w:tc>
        <w:tc>
          <w:tcPr>
            <w:tcW w:w="4157" w:type="dxa"/>
            <w:tcBorders>
              <w:top w:val="nil"/>
              <w:left w:val="single" w:sz="4" w:space="0" w:color="auto"/>
              <w:bottom w:val="single" w:sz="4" w:space="0" w:color="auto"/>
              <w:right w:val="single" w:sz="4" w:space="0" w:color="auto"/>
            </w:tcBorders>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IV</w:t>
            </w:r>
          </w:p>
        </w:tc>
      </w:tr>
      <w:tr w:rsidR="008E54BA" w:rsidRPr="00087358" w:rsidTr="008E54BA">
        <w:tc>
          <w:tcPr>
            <w:tcW w:w="9147" w:type="dxa"/>
            <w:gridSpan w:val="2"/>
            <w:tcBorders>
              <w:top w:val="nil"/>
              <w:left w:val="single" w:sz="4" w:space="0" w:color="auto"/>
              <w:bottom w:val="single" w:sz="4" w:space="0" w:color="auto"/>
              <w:right w:val="single" w:sz="4" w:space="0" w:color="auto"/>
            </w:tcBorders>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Пожарные части филиалов</w:t>
            </w:r>
          </w:p>
        </w:tc>
      </w:tr>
      <w:tr w:rsidR="008E54BA" w:rsidRPr="00087358" w:rsidTr="008E54BA">
        <w:tc>
          <w:tcPr>
            <w:tcW w:w="4990" w:type="dxa"/>
            <w:tcBorders>
              <w:top w:val="nil"/>
              <w:left w:val="single" w:sz="4" w:space="0" w:color="auto"/>
              <w:bottom w:val="single" w:sz="4" w:space="0" w:color="auto"/>
              <w:right w:val="single" w:sz="4" w:space="0" w:color="auto"/>
            </w:tcBorders>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Свыше 50 человек</w:t>
            </w:r>
          </w:p>
        </w:tc>
        <w:tc>
          <w:tcPr>
            <w:tcW w:w="4157" w:type="dxa"/>
            <w:tcBorders>
              <w:top w:val="nil"/>
              <w:left w:val="single" w:sz="4" w:space="0" w:color="auto"/>
              <w:bottom w:val="single" w:sz="4" w:space="0" w:color="auto"/>
              <w:right w:val="single" w:sz="4" w:space="0" w:color="auto"/>
            </w:tcBorders>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I</w:t>
            </w:r>
          </w:p>
        </w:tc>
      </w:tr>
      <w:tr w:rsidR="008E54BA" w:rsidRPr="00087358" w:rsidTr="008E54BA">
        <w:tc>
          <w:tcPr>
            <w:tcW w:w="4990" w:type="dxa"/>
            <w:tcBorders>
              <w:top w:val="nil"/>
              <w:left w:val="single" w:sz="4" w:space="0" w:color="auto"/>
              <w:bottom w:val="single" w:sz="4" w:space="0" w:color="auto"/>
              <w:right w:val="single" w:sz="4" w:space="0" w:color="auto"/>
            </w:tcBorders>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lastRenderedPageBreak/>
              <w:t>От 25 до 50 человек (включительно)</w:t>
            </w:r>
          </w:p>
        </w:tc>
        <w:tc>
          <w:tcPr>
            <w:tcW w:w="4157" w:type="dxa"/>
            <w:tcBorders>
              <w:top w:val="nil"/>
              <w:left w:val="single" w:sz="4" w:space="0" w:color="auto"/>
              <w:bottom w:val="single" w:sz="4" w:space="0" w:color="auto"/>
              <w:right w:val="single" w:sz="4" w:space="0" w:color="auto"/>
            </w:tcBorders>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II</w:t>
            </w:r>
          </w:p>
        </w:tc>
      </w:tr>
      <w:tr w:rsidR="008E54BA" w:rsidRPr="00087358" w:rsidTr="008E54BA">
        <w:tc>
          <w:tcPr>
            <w:tcW w:w="4990" w:type="dxa"/>
            <w:tcBorders>
              <w:top w:val="nil"/>
              <w:left w:val="single" w:sz="4" w:space="0" w:color="auto"/>
              <w:bottom w:val="single" w:sz="4" w:space="0" w:color="auto"/>
              <w:right w:val="single" w:sz="4" w:space="0" w:color="auto"/>
            </w:tcBorders>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 xml:space="preserve">До 25 человек </w:t>
            </w:r>
          </w:p>
        </w:tc>
        <w:tc>
          <w:tcPr>
            <w:tcW w:w="4157" w:type="dxa"/>
            <w:tcBorders>
              <w:top w:val="nil"/>
              <w:left w:val="single" w:sz="4" w:space="0" w:color="auto"/>
              <w:bottom w:val="single" w:sz="4" w:space="0" w:color="auto"/>
              <w:right w:val="single" w:sz="4" w:space="0" w:color="auto"/>
            </w:tcBorders>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III</w:t>
            </w:r>
          </w:p>
        </w:tc>
      </w:tr>
      <w:tr w:rsidR="008E54BA" w:rsidRPr="00087358" w:rsidTr="008E54BA">
        <w:tc>
          <w:tcPr>
            <w:tcW w:w="914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Отдельный пост (Пожарная команда) филиала</w:t>
            </w:r>
          </w:p>
        </w:tc>
      </w:tr>
      <w:tr w:rsidR="008E54BA" w:rsidRPr="00087358" w:rsidTr="008E54BA">
        <w:tc>
          <w:tcPr>
            <w:tcW w:w="4990" w:type="dxa"/>
            <w:tcBorders>
              <w:top w:val="nil"/>
              <w:left w:val="single" w:sz="4" w:space="0" w:color="auto"/>
              <w:bottom w:val="single" w:sz="4" w:space="0" w:color="auto"/>
              <w:right w:val="single" w:sz="4" w:space="0" w:color="auto"/>
            </w:tcBorders>
            <w:shd w:val="clear" w:color="auto" w:fill="FFFFFF"/>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От 16 до 21 человека</w:t>
            </w:r>
          </w:p>
        </w:tc>
        <w:tc>
          <w:tcPr>
            <w:tcW w:w="4157" w:type="dxa"/>
            <w:tcBorders>
              <w:top w:val="nil"/>
              <w:left w:val="single" w:sz="4" w:space="0" w:color="auto"/>
              <w:bottom w:val="single" w:sz="4" w:space="0" w:color="auto"/>
              <w:right w:val="single" w:sz="4" w:space="0" w:color="auto"/>
            </w:tcBorders>
            <w:shd w:val="clear" w:color="auto" w:fill="FFFFFF"/>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I</w:t>
            </w:r>
          </w:p>
        </w:tc>
      </w:tr>
      <w:tr w:rsidR="008E54BA" w:rsidRPr="00087358" w:rsidTr="008E54BA">
        <w:tc>
          <w:tcPr>
            <w:tcW w:w="4990" w:type="dxa"/>
            <w:tcBorders>
              <w:top w:val="nil"/>
              <w:left w:val="single" w:sz="4" w:space="0" w:color="auto"/>
              <w:bottom w:val="single" w:sz="4" w:space="0" w:color="auto"/>
              <w:right w:val="single" w:sz="4" w:space="0" w:color="auto"/>
            </w:tcBorders>
            <w:shd w:val="clear" w:color="auto" w:fill="FFFFFF"/>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От 11 до 15 человек (включительно)</w:t>
            </w:r>
          </w:p>
        </w:tc>
        <w:tc>
          <w:tcPr>
            <w:tcW w:w="4157" w:type="dxa"/>
            <w:tcBorders>
              <w:top w:val="nil"/>
              <w:left w:val="single" w:sz="4" w:space="0" w:color="auto"/>
              <w:bottom w:val="single" w:sz="4" w:space="0" w:color="auto"/>
              <w:right w:val="single" w:sz="4" w:space="0" w:color="auto"/>
            </w:tcBorders>
            <w:shd w:val="clear" w:color="auto" w:fill="FFFFFF"/>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II</w:t>
            </w:r>
          </w:p>
        </w:tc>
      </w:tr>
      <w:tr w:rsidR="008E54BA" w:rsidRPr="00087358" w:rsidTr="008E54BA">
        <w:tc>
          <w:tcPr>
            <w:tcW w:w="4990" w:type="dxa"/>
            <w:tcBorders>
              <w:top w:val="nil"/>
              <w:left w:val="single" w:sz="4" w:space="0" w:color="auto"/>
              <w:bottom w:val="single" w:sz="4" w:space="0" w:color="auto"/>
              <w:right w:val="single" w:sz="4" w:space="0" w:color="auto"/>
            </w:tcBorders>
            <w:shd w:val="clear" w:color="auto" w:fill="FFFFFF"/>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До 10 человек (включительно)</w:t>
            </w:r>
          </w:p>
        </w:tc>
        <w:tc>
          <w:tcPr>
            <w:tcW w:w="4157" w:type="dxa"/>
            <w:tcBorders>
              <w:top w:val="nil"/>
              <w:left w:val="single" w:sz="4" w:space="0" w:color="auto"/>
              <w:bottom w:val="single" w:sz="4" w:space="0" w:color="auto"/>
              <w:right w:val="single" w:sz="4" w:space="0" w:color="auto"/>
            </w:tcBorders>
            <w:shd w:val="clear" w:color="auto" w:fill="FFFFFF"/>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III</w:t>
            </w:r>
          </w:p>
        </w:tc>
      </w:tr>
      <w:tr w:rsidR="008E54BA" w:rsidRPr="00087358" w:rsidTr="008E54BA">
        <w:tc>
          <w:tcPr>
            <w:tcW w:w="4990" w:type="dxa"/>
            <w:tcBorders>
              <w:top w:val="single" w:sz="4" w:space="0" w:color="auto"/>
              <w:left w:val="single" w:sz="4" w:space="0" w:color="auto"/>
              <w:bottom w:val="single" w:sz="4" w:space="0" w:color="auto"/>
              <w:right w:val="single" w:sz="4" w:space="0" w:color="auto"/>
            </w:tcBorders>
            <w:shd w:val="clear" w:color="auto" w:fill="FFFFFF"/>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С мотопомпой  менее 10 человек</w:t>
            </w:r>
          </w:p>
        </w:tc>
        <w:tc>
          <w:tcPr>
            <w:tcW w:w="415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E54BA" w:rsidRPr="00087358" w:rsidRDefault="008E54BA" w:rsidP="002F2654">
            <w:pPr>
              <w:rPr>
                <w:rFonts w:ascii="Times New Roman" w:hAnsi="Times New Roman" w:cs="Times New Roman"/>
                <w:bCs/>
              </w:rPr>
            </w:pPr>
            <w:r w:rsidRPr="00087358">
              <w:rPr>
                <w:rFonts w:ascii="Times New Roman" w:hAnsi="Times New Roman" w:cs="Times New Roman"/>
                <w:bCs/>
              </w:rPr>
              <w:t>без группы</w:t>
            </w:r>
          </w:p>
        </w:tc>
      </w:tr>
    </w:tbl>
    <w:p w:rsidR="008E54BA" w:rsidRPr="00087358" w:rsidRDefault="008E54BA" w:rsidP="008E54BA">
      <w:pPr>
        <w:jc w:val="both"/>
        <w:rPr>
          <w:rFonts w:ascii="Times New Roman" w:hAnsi="Times New Roman" w:cs="Times New Roman"/>
          <w:bCs/>
        </w:rPr>
      </w:pPr>
      <w:proofErr w:type="gramStart"/>
      <w:r w:rsidRPr="00087358">
        <w:rPr>
          <w:rFonts w:ascii="Times New Roman" w:hAnsi="Times New Roman" w:cs="Times New Roman"/>
          <w:bCs/>
        </w:rPr>
        <w:t>*Показатели отнесения к группам по оплате труда установлены в соответствии с приказом  МЧС России от 28.12.2015 № 700 «О системе оплаты труда работников бюджетных, автономных и казенных учреждений МЧС России и гражданского персонала спасательных воинских формирований МЧС России»,</w:t>
      </w:r>
      <w:r w:rsidRPr="00087358">
        <w:rPr>
          <w:rFonts w:ascii="Times New Roman" w:hAnsi="Times New Roman" w:cs="Times New Roman"/>
        </w:rPr>
        <w:t xml:space="preserve"> </w:t>
      </w:r>
      <w:r w:rsidRPr="00087358">
        <w:rPr>
          <w:rFonts w:ascii="Times New Roman" w:hAnsi="Times New Roman" w:cs="Times New Roman"/>
          <w:bCs/>
        </w:rPr>
        <w:t xml:space="preserve">приказом Департамента гражданской защиты населения ХМАО - Югры от 28.02.2013 </w:t>
      </w:r>
      <w:r w:rsidR="00DD43F7" w:rsidRPr="00087358">
        <w:rPr>
          <w:rFonts w:ascii="Times New Roman" w:hAnsi="Times New Roman" w:cs="Times New Roman"/>
          <w:bCs/>
        </w:rPr>
        <w:t>№</w:t>
      </w:r>
      <w:r w:rsidRPr="00087358">
        <w:rPr>
          <w:rFonts w:ascii="Times New Roman" w:hAnsi="Times New Roman" w:cs="Times New Roman"/>
          <w:bCs/>
        </w:rPr>
        <w:t xml:space="preserve"> 2-нп «Об утверждении примерных расчетов штатной численности, нормативов </w:t>
      </w:r>
      <w:proofErr w:type="spellStart"/>
      <w:r w:rsidRPr="00087358">
        <w:rPr>
          <w:rFonts w:ascii="Times New Roman" w:hAnsi="Times New Roman" w:cs="Times New Roman"/>
          <w:bCs/>
        </w:rPr>
        <w:t>положенности</w:t>
      </w:r>
      <w:proofErr w:type="spellEnd"/>
      <w:r w:rsidRPr="00087358">
        <w:rPr>
          <w:rFonts w:ascii="Times New Roman" w:hAnsi="Times New Roman" w:cs="Times New Roman"/>
          <w:bCs/>
        </w:rPr>
        <w:t xml:space="preserve"> личного состава пожарных частей, пожарных</w:t>
      </w:r>
      <w:proofErr w:type="gramEnd"/>
      <w:r w:rsidRPr="00087358">
        <w:rPr>
          <w:rFonts w:ascii="Times New Roman" w:hAnsi="Times New Roman" w:cs="Times New Roman"/>
          <w:bCs/>
        </w:rPr>
        <w:t xml:space="preserve"> команд и порядка определения вида подразделений и техники противопожарной службы Ханты-Мансийского автономного округа – Югры»</w:t>
      </w:r>
    </w:p>
    <w:p w:rsidR="008E54BA" w:rsidRPr="00087358" w:rsidRDefault="008E54BA" w:rsidP="008E54BA">
      <w:pPr>
        <w:jc w:val="right"/>
        <w:rPr>
          <w:rFonts w:ascii="Times New Roman" w:hAnsi="Times New Roman" w:cs="Times New Roman"/>
          <w:sz w:val="28"/>
          <w:szCs w:val="28"/>
        </w:rPr>
      </w:pPr>
      <w:r w:rsidRPr="00087358">
        <w:rPr>
          <w:rFonts w:ascii="Times New Roman" w:hAnsi="Times New Roman" w:cs="Times New Roman"/>
          <w:sz w:val="28"/>
          <w:szCs w:val="28"/>
        </w:rPr>
        <w:t xml:space="preserve">Таблица </w:t>
      </w:r>
      <w:r w:rsidR="00307780" w:rsidRPr="00087358">
        <w:rPr>
          <w:rFonts w:ascii="Times New Roman" w:hAnsi="Times New Roman" w:cs="Times New Roman"/>
          <w:sz w:val="28"/>
          <w:szCs w:val="28"/>
        </w:rPr>
        <w:t>4</w:t>
      </w:r>
    </w:p>
    <w:p w:rsidR="008E54BA" w:rsidRPr="00087358" w:rsidRDefault="008E54BA" w:rsidP="00AC58C3">
      <w:pPr>
        <w:spacing w:line="240" w:lineRule="auto"/>
        <w:jc w:val="center"/>
      </w:pPr>
      <w:r w:rsidRPr="00087358">
        <w:rPr>
          <w:rFonts w:ascii="Times New Roman" w:hAnsi="Times New Roman" w:cs="Times New Roman"/>
          <w:sz w:val="28"/>
          <w:szCs w:val="28"/>
        </w:rPr>
        <w:t>Профессиональных квалификационных групп должностей работников внутреннего водного транспорта</w:t>
      </w:r>
      <w:r w:rsidR="00DD43F7" w:rsidRPr="00087358">
        <w:rPr>
          <w:rFonts w:ascii="Times New Roman" w:hAnsi="Times New Roman" w:cs="Times New Roman"/>
          <w:sz w:val="28"/>
          <w:szCs w:val="28"/>
        </w:rPr>
        <w:t xml:space="preserve"> </w:t>
      </w:r>
      <w:r w:rsidRPr="00087358">
        <w:rPr>
          <w:rFonts w:ascii="Times New Roman" w:hAnsi="Times New Roman" w:cs="Times New Roman"/>
          <w:sz w:val="28"/>
          <w:szCs w:val="28"/>
        </w:rPr>
        <w:t>(утв. приказом Министерства здравоохранения и социального развития Российской Федерации от 08 августа 2008 года № 392н)</w:t>
      </w:r>
    </w:p>
    <w:tbl>
      <w:tblPr>
        <w:tblW w:w="9214" w:type="dxa"/>
        <w:tblInd w:w="-67" w:type="dxa"/>
        <w:tblLayout w:type="fixed"/>
        <w:tblCellMar>
          <w:left w:w="75" w:type="dxa"/>
          <w:right w:w="75" w:type="dxa"/>
        </w:tblCellMar>
        <w:tblLook w:val="04A0" w:firstRow="1" w:lastRow="0" w:firstColumn="1" w:lastColumn="0" w:noHBand="0" w:noVBand="1"/>
      </w:tblPr>
      <w:tblGrid>
        <w:gridCol w:w="838"/>
        <w:gridCol w:w="2266"/>
        <w:gridCol w:w="13"/>
        <w:gridCol w:w="4520"/>
        <w:gridCol w:w="14"/>
        <w:gridCol w:w="1563"/>
      </w:tblGrid>
      <w:tr w:rsidR="00307780" w:rsidRPr="00087358" w:rsidTr="00CA58B6">
        <w:trPr>
          <w:trHeight w:val="400"/>
        </w:trPr>
        <w:tc>
          <w:tcPr>
            <w:tcW w:w="838" w:type="dxa"/>
            <w:tcBorders>
              <w:top w:val="single" w:sz="4" w:space="0" w:color="auto"/>
              <w:left w:val="single" w:sz="4" w:space="0" w:color="auto"/>
              <w:bottom w:val="single" w:sz="4" w:space="0" w:color="auto"/>
              <w:right w:val="single" w:sz="4" w:space="0" w:color="auto"/>
            </w:tcBorders>
          </w:tcPr>
          <w:p w:rsidR="00307780" w:rsidRPr="00087358" w:rsidRDefault="00307780"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lang w:eastAsia="ru-RU"/>
              </w:rPr>
              <w:t xml:space="preserve">№ </w:t>
            </w:r>
            <w:proofErr w:type="gramStart"/>
            <w:r w:rsidRPr="00087358">
              <w:rPr>
                <w:rFonts w:ascii="Times New Roman" w:eastAsia="Times New Roman" w:hAnsi="Times New Roman" w:cs="Times New Roman"/>
                <w:lang w:eastAsia="ru-RU"/>
              </w:rPr>
              <w:t>п</w:t>
            </w:r>
            <w:proofErr w:type="gramEnd"/>
            <w:r w:rsidRPr="00087358">
              <w:rPr>
                <w:rFonts w:ascii="Times New Roman" w:eastAsia="Times New Roman" w:hAnsi="Times New Roman" w:cs="Times New Roman"/>
                <w:lang w:eastAsia="ru-RU"/>
              </w:rPr>
              <w:t>/п</w:t>
            </w:r>
          </w:p>
        </w:tc>
        <w:tc>
          <w:tcPr>
            <w:tcW w:w="2266" w:type="dxa"/>
            <w:tcBorders>
              <w:top w:val="single" w:sz="4" w:space="0" w:color="auto"/>
              <w:left w:val="single" w:sz="4" w:space="0" w:color="auto"/>
              <w:bottom w:val="single" w:sz="4" w:space="0" w:color="auto"/>
              <w:right w:val="single" w:sz="4" w:space="0" w:color="auto"/>
            </w:tcBorders>
          </w:tcPr>
          <w:p w:rsidR="00307780" w:rsidRPr="00087358" w:rsidRDefault="00307780"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Профессиональная квалификационная группа (квалификационный уровень)</w:t>
            </w:r>
          </w:p>
        </w:tc>
        <w:tc>
          <w:tcPr>
            <w:tcW w:w="4533" w:type="dxa"/>
            <w:gridSpan w:val="2"/>
            <w:tcBorders>
              <w:top w:val="single" w:sz="4" w:space="0" w:color="auto"/>
              <w:left w:val="single" w:sz="4" w:space="0" w:color="auto"/>
              <w:bottom w:val="single" w:sz="4" w:space="0" w:color="auto"/>
              <w:right w:val="single" w:sz="4" w:space="0" w:color="auto"/>
            </w:tcBorders>
          </w:tcPr>
          <w:p w:rsidR="00307780" w:rsidRPr="00087358" w:rsidRDefault="00307780" w:rsidP="002F2654">
            <w:pPr>
              <w:widowControl w:val="0"/>
              <w:shd w:val="clear" w:color="auto" w:fill="FFFFFF"/>
              <w:autoSpaceDE w:val="0"/>
              <w:autoSpaceDN w:val="0"/>
              <w:adjustRightInd w:val="0"/>
              <w:spacing w:after="0" w:line="240" w:lineRule="auto"/>
              <w:ind w:left="67"/>
              <w:jc w:val="center"/>
              <w:rPr>
                <w:rFonts w:ascii="Times New Roman" w:eastAsia="Times New Roman" w:hAnsi="Times New Roman" w:cs="Times New Roman"/>
              </w:rPr>
            </w:pPr>
            <w:r w:rsidRPr="00087358">
              <w:rPr>
                <w:rFonts w:ascii="Times New Roman" w:eastAsia="Times New Roman" w:hAnsi="Times New Roman" w:cs="Times New Roman"/>
              </w:rPr>
              <w:t>Наименование должностей служащих (профессий рабочих)</w:t>
            </w:r>
          </w:p>
        </w:tc>
        <w:tc>
          <w:tcPr>
            <w:tcW w:w="1577" w:type="dxa"/>
            <w:gridSpan w:val="2"/>
            <w:tcBorders>
              <w:top w:val="single" w:sz="4" w:space="0" w:color="auto"/>
              <w:left w:val="single" w:sz="4" w:space="0" w:color="auto"/>
              <w:bottom w:val="single" w:sz="4" w:space="0" w:color="auto"/>
              <w:right w:val="single" w:sz="4" w:space="0" w:color="auto"/>
            </w:tcBorders>
          </w:tcPr>
          <w:p w:rsidR="00307780" w:rsidRPr="00087358" w:rsidRDefault="00307780"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lang w:eastAsia="ru-RU"/>
              </w:rPr>
            </w:pPr>
            <w:proofErr w:type="gramStart"/>
            <w:r w:rsidRPr="00087358">
              <w:rPr>
                <w:rFonts w:ascii="Times New Roman" w:eastAsia="Times New Roman" w:hAnsi="Times New Roman" w:cs="Times New Roman"/>
                <w:bCs/>
                <w:lang w:eastAsia="ru-RU"/>
              </w:rPr>
              <w:t>Размер оклада (должностного оклада (рублей)</w:t>
            </w:r>
            <w:proofErr w:type="gramEnd"/>
          </w:p>
        </w:tc>
      </w:tr>
      <w:tr w:rsidR="00C36BE6" w:rsidRPr="00087358" w:rsidTr="00CA58B6">
        <w:trPr>
          <w:trHeight w:val="400"/>
        </w:trPr>
        <w:tc>
          <w:tcPr>
            <w:tcW w:w="838" w:type="dxa"/>
            <w:tcBorders>
              <w:top w:val="nil"/>
              <w:left w:val="single" w:sz="4" w:space="0" w:color="auto"/>
              <w:bottom w:val="single" w:sz="4" w:space="0" w:color="auto"/>
              <w:right w:val="single" w:sz="4" w:space="0" w:color="auto"/>
            </w:tcBorders>
            <w:hideMark/>
          </w:tcPr>
          <w:p w:rsidR="00C36BE6" w:rsidRPr="00087358" w:rsidRDefault="00C36BE6" w:rsidP="00B877F2">
            <w:pPr>
              <w:widowControl w:val="0"/>
              <w:shd w:val="clear" w:color="auto" w:fill="FFFFFF"/>
              <w:autoSpaceDE w:val="0"/>
              <w:autoSpaceDN w:val="0"/>
              <w:adjustRightInd w:val="0"/>
              <w:spacing w:after="0" w:line="240" w:lineRule="auto"/>
              <w:ind w:firstLine="20"/>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w:t>
            </w:r>
          </w:p>
        </w:tc>
        <w:tc>
          <w:tcPr>
            <w:tcW w:w="8376" w:type="dxa"/>
            <w:gridSpan w:val="5"/>
            <w:tcBorders>
              <w:top w:val="nil"/>
              <w:left w:val="single" w:sz="4" w:space="0" w:color="auto"/>
              <w:bottom w:val="single" w:sz="4" w:space="0" w:color="auto"/>
              <w:right w:val="single" w:sz="4" w:space="0" w:color="auto"/>
            </w:tcBorders>
          </w:tcPr>
          <w:p w:rsidR="00C36BE6" w:rsidRPr="00087358" w:rsidRDefault="00C36BE6" w:rsidP="00B877F2">
            <w:pPr>
              <w:widowControl w:val="0"/>
              <w:shd w:val="clear" w:color="auto" w:fill="FFFFFF"/>
              <w:autoSpaceDE w:val="0"/>
              <w:autoSpaceDN w:val="0"/>
              <w:adjustRightInd w:val="0"/>
              <w:spacing w:after="0" w:line="240" w:lineRule="auto"/>
              <w:ind w:firstLine="540"/>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Профессиональная квалификационная группа должностей работников внутреннего водного транспорта второго уровня</w:t>
            </w:r>
          </w:p>
        </w:tc>
      </w:tr>
      <w:tr w:rsidR="00F464C2" w:rsidRPr="00087358" w:rsidTr="00CA58B6">
        <w:trPr>
          <w:trHeight w:val="400"/>
        </w:trPr>
        <w:tc>
          <w:tcPr>
            <w:tcW w:w="838" w:type="dxa"/>
            <w:tcBorders>
              <w:top w:val="nil"/>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1.1.</w:t>
            </w:r>
          </w:p>
        </w:tc>
        <w:tc>
          <w:tcPr>
            <w:tcW w:w="2279" w:type="dxa"/>
            <w:gridSpan w:val="2"/>
            <w:tcBorders>
              <w:top w:val="nil"/>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 квалификационный уровень</w:t>
            </w:r>
          </w:p>
        </w:tc>
        <w:tc>
          <w:tcPr>
            <w:tcW w:w="4534" w:type="dxa"/>
            <w:gridSpan w:val="2"/>
            <w:tcBorders>
              <w:top w:val="nil"/>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рулевой (кормщик), моторист,</w:t>
            </w:r>
          </w:p>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машинист </w:t>
            </w:r>
          </w:p>
        </w:tc>
        <w:tc>
          <w:tcPr>
            <w:tcW w:w="1563" w:type="dxa"/>
            <w:tcBorders>
              <w:top w:val="nil"/>
              <w:left w:val="single" w:sz="4" w:space="0" w:color="auto"/>
              <w:bottom w:val="single" w:sz="4" w:space="0" w:color="auto"/>
              <w:right w:val="single" w:sz="4" w:space="0" w:color="auto"/>
            </w:tcBorders>
          </w:tcPr>
          <w:p w:rsidR="00F464C2" w:rsidRPr="00087358" w:rsidRDefault="00F464C2"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5 983</w:t>
            </w:r>
          </w:p>
        </w:tc>
      </w:tr>
      <w:tr w:rsidR="00C36BE6" w:rsidRPr="00087358" w:rsidTr="00CA58B6">
        <w:trPr>
          <w:trHeight w:val="400"/>
        </w:trPr>
        <w:tc>
          <w:tcPr>
            <w:tcW w:w="838" w:type="dxa"/>
            <w:tcBorders>
              <w:top w:val="nil"/>
              <w:left w:val="single" w:sz="4" w:space="0" w:color="auto"/>
              <w:bottom w:val="single" w:sz="4" w:space="0" w:color="auto"/>
              <w:right w:val="single" w:sz="4" w:space="0" w:color="auto"/>
            </w:tcBorders>
            <w:hideMark/>
          </w:tcPr>
          <w:p w:rsidR="00C36BE6" w:rsidRPr="00087358" w:rsidRDefault="00C36BE6" w:rsidP="00B877F2">
            <w:pPr>
              <w:widowControl w:val="0"/>
              <w:shd w:val="clear" w:color="auto" w:fill="FFFFFF"/>
              <w:autoSpaceDE w:val="0"/>
              <w:autoSpaceDN w:val="0"/>
              <w:adjustRightInd w:val="0"/>
              <w:spacing w:after="0" w:line="240" w:lineRule="auto"/>
              <w:ind w:firstLine="20"/>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2.</w:t>
            </w:r>
          </w:p>
        </w:tc>
        <w:tc>
          <w:tcPr>
            <w:tcW w:w="8376" w:type="dxa"/>
            <w:gridSpan w:val="5"/>
            <w:tcBorders>
              <w:top w:val="nil"/>
              <w:left w:val="single" w:sz="4" w:space="0" w:color="auto"/>
              <w:bottom w:val="single" w:sz="4" w:space="0" w:color="auto"/>
              <w:right w:val="single" w:sz="4" w:space="0" w:color="auto"/>
            </w:tcBorders>
          </w:tcPr>
          <w:p w:rsidR="00C36BE6" w:rsidRPr="00087358" w:rsidRDefault="00C36BE6" w:rsidP="00B877F2">
            <w:pPr>
              <w:widowControl w:val="0"/>
              <w:shd w:val="clear" w:color="auto" w:fill="FFFFFF"/>
              <w:autoSpaceDE w:val="0"/>
              <w:autoSpaceDN w:val="0"/>
              <w:adjustRightInd w:val="0"/>
              <w:spacing w:after="0" w:line="240" w:lineRule="auto"/>
              <w:ind w:firstLine="540"/>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Профессиональная квалификационная группа должностей работников внутреннего водного транспорта третьего уровня</w:t>
            </w:r>
          </w:p>
        </w:tc>
      </w:tr>
      <w:tr w:rsidR="00F464C2" w:rsidRPr="00087358" w:rsidTr="00CA58B6">
        <w:trPr>
          <w:trHeight w:val="400"/>
        </w:trPr>
        <w:tc>
          <w:tcPr>
            <w:tcW w:w="838" w:type="dxa"/>
            <w:tcBorders>
              <w:top w:val="single" w:sz="4" w:space="0" w:color="auto"/>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2.1.</w:t>
            </w:r>
          </w:p>
        </w:tc>
        <w:tc>
          <w:tcPr>
            <w:tcW w:w="2279" w:type="dxa"/>
            <w:gridSpan w:val="2"/>
            <w:tcBorders>
              <w:top w:val="single" w:sz="4" w:space="0" w:color="auto"/>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5 квалификационный уровень</w:t>
            </w:r>
          </w:p>
        </w:tc>
        <w:tc>
          <w:tcPr>
            <w:tcW w:w="4534" w:type="dxa"/>
            <w:gridSpan w:val="2"/>
            <w:tcBorders>
              <w:top w:val="single" w:sz="4" w:space="0" w:color="auto"/>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старший водолазный специалист</w:t>
            </w:r>
          </w:p>
        </w:tc>
        <w:tc>
          <w:tcPr>
            <w:tcW w:w="1563" w:type="dxa"/>
            <w:tcBorders>
              <w:top w:val="single" w:sz="4" w:space="0" w:color="auto"/>
              <w:left w:val="single" w:sz="4" w:space="0" w:color="auto"/>
              <w:bottom w:val="single" w:sz="4" w:space="0" w:color="auto"/>
              <w:right w:val="single" w:sz="4" w:space="0" w:color="auto"/>
            </w:tcBorders>
          </w:tcPr>
          <w:p w:rsidR="00F464C2" w:rsidRPr="00087358" w:rsidRDefault="00F464C2"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13 433</w:t>
            </w:r>
          </w:p>
        </w:tc>
      </w:tr>
    </w:tbl>
    <w:p w:rsidR="00ED0A91" w:rsidRPr="00087358" w:rsidRDefault="00ED0A91" w:rsidP="00ED0A91">
      <w:pPr>
        <w:jc w:val="right"/>
      </w:pPr>
    </w:p>
    <w:p w:rsidR="003F5A51" w:rsidRPr="00087358" w:rsidRDefault="00ED0A91" w:rsidP="00ED0A91">
      <w:pPr>
        <w:jc w:val="right"/>
        <w:rPr>
          <w:rFonts w:ascii="Times New Roman" w:hAnsi="Times New Roman" w:cs="Times New Roman"/>
          <w:sz w:val="28"/>
          <w:szCs w:val="28"/>
        </w:rPr>
      </w:pPr>
      <w:r w:rsidRPr="00087358">
        <w:rPr>
          <w:rFonts w:ascii="Times New Roman" w:hAnsi="Times New Roman" w:cs="Times New Roman"/>
          <w:sz w:val="28"/>
          <w:szCs w:val="28"/>
        </w:rPr>
        <w:t>Таблица 5</w:t>
      </w:r>
    </w:p>
    <w:p w:rsidR="00ED0A91" w:rsidRPr="00087358" w:rsidRDefault="00ED0A91" w:rsidP="00AC58C3">
      <w:pPr>
        <w:tabs>
          <w:tab w:val="left" w:pos="6198"/>
        </w:tabs>
        <w:spacing w:line="240" w:lineRule="auto"/>
        <w:jc w:val="center"/>
        <w:rPr>
          <w:rFonts w:ascii="Times New Roman" w:hAnsi="Times New Roman" w:cs="Times New Roman"/>
          <w:sz w:val="28"/>
          <w:szCs w:val="28"/>
        </w:rPr>
      </w:pPr>
      <w:r w:rsidRPr="00087358">
        <w:rPr>
          <w:rFonts w:ascii="Times New Roman" w:hAnsi="Times New Roman" w:cs="Times New Roman"/>
          <w:sz w:val="28"/>
          <w:szCs w:val="28"/>
        </w:rPr>
        <w:t>Профессиональные квалификационные группы должностей работников образования (утв. приказом Министерства здравоохранения и социального развития Российской Федерации от 05 мая 2008 года № 216н)</w:t>
      </w:r>
    </w:p>
    <w:p w:rsidR="00AC58C3" w:rsidRPr="00087358" w:rsidRDefault="00AC58C3" w:rsidP="003F5A51">
      <w:pPr>
        <w:tabs>
          <w:tab w:val="left" w:pos="6198"/>
        </w:tabs>
        <w:jc w:val="center"/>
        <w:rPr>
          <w:rFonts w:ascii="Times New Roman" w:hAnsi="Times New Roman" w:cs="Times New Roman"/>
          <w:sz w:val="28"/>
          <w:szCs w:val="28"/>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2279"/>
        <w:gridCol w:w="4508"/>
        <w:gridCol w:w="26"/>
        <w:gridCol w:w="1563"/>
      </w:tblGrid>
      <w:tr w:rsidR="00ED0A91" w:rsidRPr="00087358" w:rsidTr="00CA58B6">
        <w:trPr>
          <w:trHeight w:val="400"/>
        </w:trPr>
        <w:tc>
          <w:tcPr>
            <w:tcW w:w="838" w:type="dxa"/>
            <w:tcBorders>
              <w:top w:val="single" w:sz="4" w:space="0" w:color="auto"/>
              <w:left w:val="single" w:sz="4" w:space="0" w:color="auto"/>
              <w:bottom w:val="single" w:sz="4" w:space="0" w:color="auto"/>
              <w:right w:val="single" w:sz="4" w:space="0" w:color="auto"/>
            </w:tcBorders>
            <w:hideMark/>
          </w:tcPr>
          <w:p w:rsidR="00ED0A91" w:rsidRPr="00087358" w:rsidRDefault="00ED0A91"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lang w:eastAsia="ru-RU"/>
              </w:rPr>
              <w:lastRenderedPageBreak/>
              <w:t xml:space="preserve">№ </w:t>
            </w:r>
            <w:proofErr w:type="gramStart"/>
            <w:r w:rsidRPr="00087358">
              <w:rPr>
                <w:rFonts w:ascii="Times New Roman" w:eastAsia="Times New Roman" w:hAnsi="Times New Roman" w:cs="Times New Roman"/>
                <w:lang w:eastAsia="ru-RU"/>
              </w:rPr>
              <w:t>п</w:t>
            </w:r>
            <w:proofErr w:type="gramEnd"/>
            <w:r w:rsidRPr="00087358">
              <w:rPr>
                <w:rFonts w:ascii="Times New Roman" w:eastAsia="Times New Roman" w:hAnsi="Times New Roman" w:cs="Times New Roman"/>
                <w:lang w:eastAsia="ru-RU"/>
              </w:rPr>
              <w:t>/п</w:t>
            </w:r>
          </w:p>
        </w:tc>
        <w:tc>
          <w:tcPr>
            <w:tcW w:w="2279" w:type="dxa"/>
            <w:tcBorders>
              <w:top w:val="single" w:sz="4" w:space="0" w:color="auto"/>
              <w:left w:val="single" w:sz="4" w:space="0" w:color="auto"/>
              <w:bottom w:val="single" w:sz="4" w:space="0" w:color="auto"/>
              <w:right w:val="single" w:sz="4" w:space="0" w:color="auto"/>
            </w:tcBorders>
          </w:tcPr>
          <w:p w:rsidR="00ED0A91" w:rsidRPr="00087358" w:rsidRDefault="00ED0A91"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Профессиональная квалификационная группа (квалификационный уровень)</w:t>
            </w:r>
          </w:p>
        </w:tc>
        <w:tc>
          <w:tcPr>
            <w:tcW w:w="4508" w:type="dxa"/>
            <w:tcBorders>
              <w:top w:val="single" w:sz="4" w:space="0" w:color="auto"/>
              <w:left w:val="single" w:sz="4" w:space="0" w:color="auto"/>
              <w:bottom w:val="single" w:sz="4" w:space="0" w:color="auto"/>
              <w:right w:val="single" w:sz="4" w:space="0" w:color="auto"/>
            </w:tcBorders>
          </w:tcPr>
          <w:p w:rsidR="00ED0A91" w:rsidRPr="00087358" w:rsidRDefault="00ED0A91" w:rsidP="002F2654">
            <w:pPr>
              <w:widowControl w:val="0"/>
              <w:shd w:val="clear" w:color="auto" w:fill="FFFFFF"/>
              <w:autoSpaceDE w:val="0"/>
              <w:autoSpaceDN w:val="0"/>
              <w:adjustRightInd w:val="0"/>
              <w:spacing w:after="0" w:line="240" w:lineRule="auto"/>
              <w:ind w:left="67"/>
              <w:jc w:val="center"/>
              <w:rPr>
                <w:rFonts w:ascii="Times New Roman" w:eastAsia="Times New Roman" w:hAnsi="Times New Roman" w:cs="Times New Roman"/>
              </w:rPr>
            </w:pPr>
            <w:r w:rsidRPr="00087358">
              <w:rPr>
                <w:rFonts w:ascii="Times New Roman" w:eastAsia="Times New Roman" w:hAnsi="Times New Roman" w:cs="Times New Roman"/>
              </w:rPr>
              <w:t>Наименование должностей служащих (профессий рабочих)</w:t>
            </w:r>
          </w:p>
        </w:tc>
        <w:tc>
          <w:tcPr>
            <w:tcW w:w="1589" w:type="dxa"/>
            <w:gridSpan w:val="2"/>
            <w:tcBorders>
              <w:top w:val="single" w:sz="4" w:space="0" w:color="auto"/>
              <w:left w:val="single" w:sz="4" w:space="0" w:color="auto"/>
              <w:bottom w:val="single" w:sz="4" w:space="0" w:color="auto"/>
              <w:right w:val="single" w:sz="4" w:space="0" w:color="auto"/>
            </w:tcBorders>
          </w:tcPr>
          <w:p w:rsidR="00ED0A91" w:rsidRPr="00087358" w:rsidRDefault="00ED0A91"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lang w:eastAsia="ru-RU"/>
              </w:rPr>
            </w:pPr>
            <w:proofErr w:type="gramStart"/>
            <w:r w:rsidRPr="00087358">
              <w:rPr>
                <w:rFonts w:ascii="Times New Roman" w:eastAsia="Times New Roman" w:hAnsi="Times New Roman" w:cs="Times New Roman"/>
                <w:bCs/>
                <w:lang w:eastAsia="ru-RU"/>
              </w:rPr>
              <w:t>Размер оклада (должностного оклада (рублей)</w:t>
            </w:r>
            <w:proofErr w:type="gramEnd"/>
          </w:p>
        </w:tc>
      </w:tr>
      <w:tr w:rsidR="00C36BE6" w:rsidRPr="00087358" w:rsidTr="00CA58B6">
        <w:trPr>
          <w:trHeight w:val="400"/>
        </w:trPr>
        <w:tc>
          <w:tcPr>
            <w:tcW w:w="838" w:type="dxa"/>
            <w:tcBorders>
              <w:top w:val="single" w:sz="4" w:space="0" w:color="auto"/>
              <w:left w:val="single" w:sz="4" w:space="0" w:color="auto"/>
              <w:bottom w:val="single" w:sz="4" w:space="0" w:color="auto"/>
              <w:right w:val="single" w:sz="4" w:space="0" w:color="auto"/>
            </w:tcBorders>
            <w:hideMark/>
          </w:tcPr>
          <w:p w:rsidR="00C36BE6" w:rsidRPr="00087358" w:rsidRDefault="00307780" w:rsidP="00B877F2">
            <w:pPr>
              <w:widowControl w:val="0"/>
              <w:shd w:val="clear" w:color="auto" w:fill="FFFFFF"/>
              <w:autoSpaceDE w:val="0"/>
              <w:autoSpaceDN w:val="0"/>
              <w:adjustRightInd w:val="0"/>
              <w:spacing w:after="0" w:line="240" w:lineRule="auto"/>
              <w:ind w:left="-46"/>
              <w:rPr>
                <w:rFonts w:ascii="Times New Roman" w:eastAsia="Times New Roman" w:hAnsi="Times New Roman" w:cs="Times New Roman"/>
              </w:rPr>
            </w:pPr>
            <w:r w:rsidRPr="00087358">
              <w:rPr>
                <w:rFonts w:ascii="Times New Roman" w:eastAsia="Times New Roman" w:hAnsi="Times New Roman" w:cs="Times New Roman"/>
              </w:rPr>
              <w:t>3</w:t>
            </w:r>
            <w:r w:rsidR="00C36BE6" w:rsidRPr="00087358">
              <w:rPr>
                <w:rFonts w:ascii="Times New Roman" w:eastAsia="Times New Roman" w:hAnsi="Times New Roman" w:cs="Times New Roman"/>
              </w:rPr>
              <w:t>.1.</w:t>
            </w:r>
          </w:p>
        </w:tc>
        <w:tc>
          <w:tcPr>
            <w:tcW w:w="8376" w:type="dxa"/>
            <w:gridSpan w:val="4"/>
            <w:tcBorders>
              <w:top w:val="single" w:sz="4" w:space="0" w:color="auto"/>
              <w:left w:val="single" w:sz="4" w:space="0" w:color="auto"/>
              <w:bottom w:val="single" w:sz="4" w:space="0" w:color="auto"/>
              <w:right w:val="single" w:sz="4" w:space="0" w:color="auto"/>
            </w:tcBorders>
          </w:tcPr>
          <w:p w:rsidR="00C36BE6" w:rsidRPr="00087358" w:rsidRDefault="00C36BE6" w:rsidP="00B877F2">
            <w:pPr>
              <w:widowControl w:val="0"/>
              <w:shd w:val="clear" w:color="auto" w:fill="FFFFFF"/>
              <w:autoSpaceDE w:val="0"/>
              <w:autoSpaceDN w:val="0"/>
              <w:adjustRightInd w:val="0"/>
              <w:spacing w:after="0" w:line="240" w:lineRule="auto"/>
              <w:ind w:left="-46"/>
              <w:jc w:val="center"/>
              <w:rPr>
                <w:rFonts w:ascii="Times New Roman" w:eastAsia="Times New Roman" w:hAnsi="Times New Roman" w:cs="Times New Roman"/>
              </w:rPr>
            </w:pPr>
            <w:r w:rsidRPr="00087358">
              <w:rPr>
                <w:rFonts w:ascii="Times New Roman" w:eastAsia="Times New Roman" w:hAnsi="Times New Roman" w:cs="Times New Roman"/>
              </w:rPr>
              <w:t>Профессиональная квалификационная группа должностей педагогических работников</w:t>
            </w:r>
          </w:p>
        </w:tc>
      </w:tr>
      <w:tr w:rsidR="00F464C2" w:rsidRPr="00087358" w:rsidTr="00CA58B6">
        <w:tc>
          <w:tcPr>
            <w:tcW w:w="838" w:type="dxa"/>
            <w:tcBorders>
              <w:top w:val="single" w:sz="4" w:space="0" w:color="auto"/>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ind w:left="-46"/>
              <w:jc w:val="both"/>
              <w:rPr>
                <w:rFonts w:ascii="Times New Roman" w:eastAsia="Times New Roman" w:hAnsi="Times New Roman" w:cs="Times New Roman"/>
              </w:rPr>
            </w:pPr>
            <w:r w:rsidRPr="00087358">
              <w:rPr>
                <w:rFonts w:ascii="Times New Roman" w:eastAsia="Times New Roman" w:hAnsi="Times New Roman" w:cs="Times New Roman"/>
              </w:rPr>
              <w:t>5.1.1.</w:t>
            </w:r>
          </w:p>
        </w:tc>
        <w:tc>
          <w:tcPr>
            <w:tcW w:w="2279" w:type="dxa"/>
            <w:tcBorders>
              <w:top w:val="single" w:sz="4" w:space="0" w:color="auto"/>
              <w:left w:val="single" w:sz="4" w:space="0" w:color="auto"/>
              <w:bottom w:val="single" w:sz="4" w:space="0" w:color="auto"/>
              <w:right w:val="single" w:sz="4" w:space="0" w:color="auto"/>
            </w:tcBorders>
            <w:hideMark/>
          </w:tcPr>
          <w:p w:rsidR="00F464C2" w:rsidRPr="00087358" w:rsidRDefault="00F464C2" w:rsidP="00B877F2">
            <w:pPr>
              <w:widowControl w:val="0"/>
              <w:shd w:val="clear" w:color="auto" w:fill="FFFFFF"/>
              <w:autoSpaceDE w:val="0"/>
              <w:autoSpaceDN w:val="0"/>
              <w:adjustRightInd w:val="0"/>
              <w:spacing w:after="0" w:line="240" w:lineRule="auto"/>
              <w:ind w:left="-46"/>
              <w:rPr>
                <w:rFonts w:ascii="Times New Roman" w:eastAsia="Times New Roman" w:hAnsi="Times New Roman" w:cs="Times New Roman"/>
              </w:rPr>
            </w:pPr>
            <w:r w:rsidRPr="00087358">
              <w:rPr>
                <w:rFonts w:ascii="Times New Roman" w:eastAsia="Times New Roman" w:hAnsi="Times New Roman" w:cs="Times New Roman"/>
              </w:rPr>
              <w:t>4 квалификационный уровень</w:t>
            </w: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rsidR="00F464C2" w:rsidRPr="00087358" w:rsidRDefault="00F464C2" w:rsidP="00B877F2">
            <w:pPr>
              <w:widowControl w:val="0"/>
              <w:shd w:val="clear" w:color="auto" w:fill="FFFFFF"/>
              <w:autoSpaceDE w:val="0"/>
              <w:autoSpaceDN w:val="0"/>
              <w:adjustRightInd w:val="0"/>
              <w:spacing w:after="0" w:line="240" w:lineRule="auto"/>
              <w:ind w:left="-46"/>
              <w:rPr>
                <w:rFonts w:ascii="Times New Roman" w:eastAsia="Times New Roman" w:hAnsi="Times New Roman" w:cs="Times New Roman"/>
              </w:rPr>
            </w:pPr>
            <w:r w:rsidRPr="00087358">
              <w:rPr>
                <w:rFonts w:ascii="Times New Roman" w:eastAsia="Times New Roman" w:hAnsi="Times New Roman" w:cs="Times New Roman"/>
              </w:rPr>
              <w:t xml:space="preserve">преподаватель </w:t>
            </w:r>
          </w:p>
          <w:p w:rsidR="00F464C2" w:rsidRPr="00087358" w:rsidRDefault="00F464C2" w:rsidP="00B877F2">
            <w:pPr>
              <w:widowControl w:val="0"/>
              <w:shd w:val="clear" w:color="auto" w:fill="FFFFFF"/>
              <w:autoSpaceDE w:val="0"/>
              <w:autoSpaceDN w:val="0"/>
              <w:adjustRightInd w:val="0"/>
              <w:spacing w:after="0" w:line="240" w:lineRule="auto"/>
              <w:ind w:left="-46"/>
              <w:rPr>
                <w:rFonts w:ascii="Times New Roman" w:eastAsia="Times New Roman" w:hAnsi="Times New Roman" w:cs="Times New Roman"/>
              </w:rPr>
            </w:pPr>
          </w:p>
        </w:tc>
        <w:tc>
          <w:tcPr>
            <w:tcW w:w="1563" w:type="dxa"/>
            <w:tcBorders>
              <w:top w:val="single" w:sz="4" w:space="0" w:color="auto"/>
              <w:left w:val="single" w:sz="4" w:space="0" w:color="auto"/>
              <w:bottom w:val="single" w:sz="4" w:space="0" w:color="auto"/>
              <w:right w:val="single" w:sz="4" w:space="0" w:color="auto"/>
            </w:tcBorders>
          </w:tcPr>
          <w:p w:rsidR="00F464C2" w:rsidRPr="00087358" w:rsidRDefault="00F464C2" w:rsidP="00B877F2">
            <w:pPr>
              <w:widowControl w:val="0"/>
              <w:shd w:val="clear" w:color="auto" w:fill="FFFFFF"/>
              <w:autoSpaceDE w:val="0"/>
              <w:autoSpaceDN w:val="0"/>
              <w:adjustRightInd w:val="0"/>
              <w:spacing w:after="0" w:line="240" w:lineRule="auto"/>
              <w:ind w:left="-46"/>
              <w:jc w:val="center"/>
              <w:rPr>
                <w:rFonts w:ascii="Times New Roman" w:eastAsia="Times New Roman" w:hAnsi="Times New Roman" w:cs="Times New Roman"/>
              </w:rPr>
            </w:pPr>
            <w:r w:rsidRPr="00087358">
              <w:rPr>
                <w:rFonts w:ascii="Times New Roman" w:eastAsia="Times New Roman" w:hAnsi="Times New Roman" w:cs="Times New Roman"/>
              </w:rPr>
              <w:t>8 015</w:t>
            </w:r>
          </w:p>
        </w:tc>
      </w:tr>
    </w:tbl>
    <w:p w:rsidR="00381E61" w:rsidRPr="00087358" w:rsidRDefault="00381E61" w:rsidP="00B877F2">
      <w:pPr>
        <w:widowControl w:val="0"/>
        <w:shd w:val="clear" w:color="auto" w:fill="FFFFFF"/>
        <w:autoSpaceDE w:val="0"/>
        <w:autoSpaceDN w:val="0"/>
        <w:adjustRightInd w:val="0"/>
        <w:spacing w:after="0" w:line="240" w:lineRule="auto"/>
        <w:ind w:firstLine="540"/>
        <w:jc w:val="both"/>
        <w:rPr>
          <w:rFonts w:ascii="Times New Roman" w:eastAsia="Times New Roman" w:hAnsi="Times New Roman" w:cs="Times New Roman"/>
          <w:b/>
          <w:sz w:val="20"/>
          <w:szCs w:val="20"/>
          <w:lang w:eastAsia="ru-RU"/>
        </w:rPr>
      </w:pPr>
    </w:p>
    <w:p w:rsidR="00A52483" w:rsidRPr="00087358" w:rsidRDefault="00A52483" w:rsidP="00AC58C3">
      <w:pPr>
        <w:shd w:val="clear" w:color="auto" w:fill="FFFFFF"/>
        <w:spacing w:line="240" w:lineRule="auto"/>
        <w:ind w:firstLine="709"/>
        <w:jc w:val="both"/>
        <w:rPr>
          <w:rFonts w:ascii="Times New Roman" w:eastAsia="Calibri" w:hAnsi="Times New Roman" w:cs="Times New Roman"/>
          <w:sz w:val="28"/>
          <w:szCs w:val="28"/>
        </w:rPr>
      </w:pPr>
      <w:r w:rsidRPr="00087358">
        <w:rPr>
          <w:rFonts w:ascii="Times New Roman" w:eastAsia="Calibri" w:hAnsi="Times New Roman" w:cs="Times New Roman"/>
          <w:sz w:val="28"/>
          <w:szCs w:val="28"/>
        </w:rPr>
        <w:t>При наличии у преподавателя квалификационной категории должностной оклад устанавливается с учетом повышающих коэффициентов к должностному окладу:</w:t>
      </w:r>
    </w:p>
    <w:tbl>
      <w:tblPr>
        <w:tblW w:w="907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900"/>
        <w:gridCol w:w="6477"/>
        <w:gridCol w:w="1695"/>
      </w:tblGrid>
      <w:tr w:rsidR="00A52483" w:rsidRPr="00087358" w:rsidTr="00CA58B6">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2483" w:rsidRPr="00087358" w:rsidRDefault="00A52483" w:rsidP="00A52483">
            <w:pPr>
              <w:jc w:val="center"/>
              <w:rPr>
                <w:rFonts w:ascii="Times New Roman" w:eastAsia="Calibri" w:hAnsi="Times New Roman" w:cs="Times New Roman"/>
              </w:rPr>
            </w:pPr>
            <w:r w:rsidRPr="00087358">
              <w:rPr>
                <w:rFonts w:ascii="Times New Roman" w:eastAsia="Calibri" w:hAnsi="Times New Roman" w:cs="Times New Roman"/>
              </w:rPr>
              <w:t xml:space="preserve">№ </w:t>
            </w:r>
          </w:p>
          <w:p w:rsidR="00A52483" w:rsidRPr="00087358" w:rsidRDefault="00A52483" w:rsidP="00A52483">
            <w:pPr>
              <w:jc w:val="center"/>
              <w:rPr>
                <w:rFonts w:ascii="Times New Roman" w:eastAsia="Calibri" w:hAnsi="Times New Roman" w:cs="Times New Roman"/>
              </w:rPr>
            </w:pPr>
            <w:proofErr w:type="gramStart"/>
            <w:r w:rsidRPr="00087358">
              <w:rPr>
                <w:rFonts w:ascii="Times New Roman" w:eastAsia="Calibri" w:hAnsi="Times New Roman" w:cs="Times New Roman"/>
              </w:rPr>
              <w:t>п</w:t>
            </w:r>
            <w:proofErr w:type="gramEnd"/>
            <w:r w:rsidRPr="00087358">
              <w:rPr>
                <w:rFonts w:ascii="Times New Roman" w:eastAsia="Calibri" w:hAnsi="Times New Roman" w:cs="Times New Roman"/>
              </w:rPr>
              <w:t>/п</w:t>
            </w:r>
          </w:p>
        </w:tc>
        <w:tc>
          <w:tcPr>
            <w:tcW w:w="64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2483" w:rsidRPr="00087358" w:rsidRDefault="00A52483" w:rsidP="00A52483">
            <w:pPr>
              <w:jc w:val="center"/>
              <w:rPr>
                <w:rFonts w:ascii="Times New Roman" w:eastAsia="Calibri" w:hAnsi="Times New Roman" w:cs="Times New Roman"/>
              </w:rPr>
            </w:pPr>
            <w:r w:rsidRPr="00087358">
              <w:rPr>
                <w:rFonts w:ascii="Times New Roman" w:eastAsia="Calibri" w:hAnsi="Times New Roman" w:cs="Times New Roman"/>
              </w:rPr>
              <w:t>Наименование повышающего коэффициента</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2483" w:rsidRPr="00087358" w:rsidRDefault="00A52483" w:rsidP="00A52483">
            <w:pPr>
              <w:jc w:val="center"/>
              <w:rPr>
                <w:rFonts w:ascii="Times New Roman" w:eastAsia="Calibri" w:hAnsi="Times New Roman" w:cs="Times New Roman"/>
              </w:rPr>
            </w:pPr>
            <w:r w:rsidRPr="00087358">
              <w:rPr>
                <w:rFonts w:ascii="Times New Roman" w:eastAsia="Calibri" w:hAnsi="Times New Roman" w:cs="Times New Roman"/>
              </w:rPr>
              <w:t>Размер повышающего коэффициента</w:t>
            </w:r>
            <w:proofErr w:type="gramStart"/>
            <w:r w:rsidRPr="00087358">
              <w:rPr>
                <w:rFonts w:ascii="Times New Roman" w:eastAsia="Calibri" w:hAnsi="Times New Roman" w:cs="Times New Roman"/>
              </w:rPr>
              <w:t xml:space="preserve"> (%)</w:t>
            </w:r>
            <w:proofErr w:type="gramEnd"/>
          </w:p>
        </w:tc>
      </w:tr>
      <w:tr w:rsidR="00A52483" w:rsidRPr="00087358" w:rsidTr="00CA58B6">
        <w:tc>
          <w:tcPr>
            <w:tcW w:w="9072"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A52483" w:rsidRPr="00087358" w:rsidRDefault="00A52483" w:rsidP="00A52483">
            <w:pPr>
              <w:jc w:val="center"/>
              <w:rPr>
                <w:rFonts w:ascii="Times New Roman" w:eastAsia="Calibri" w:hAnsi="Times New Roman" w:cs="Times New Roman"/>
                <w:sz w:val="20"/>
                <w:szCs w:val="20"/>
              </w:rPr>
            </w:pPr>
            <w:r w:rsidRPr="00087358">
              <w:rPr>
                <w:rFonts w:ascii="Times New Roman" w:eastAsia="Calibri" w:hAnsi="Times New Roman" w:cs="Times New Roman"/>
                <w:sz w:val="20"/>
                <w:szCs w:val="20"/>
              </w:rPr>
              <w:t>Повышающие коэффициенты к окладу преподавателя при наличии квалификационной категории</w:t>
            </w:r>
          </w:p>
        </w:tc>
      </w:tr>
      <w:tr w:rsidR="00A52483" w:rsidRPr="00087358" w:rsidTr="00CA58B6">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2483" w:rsidRPr="00087358" w:rsidRDefault="00A52483" w:rsidP="00A52483">
            <w:pPr>
              <w:jc w:val="center"/>
              <w:rPr>
                <w:rFonts w:ascii="Times New Roman" w:eastAsia="Calibri" w:hAnsi="Times New Roman" w:cs="Times New Roman"/>
              </w:rPr>
            </w:pPr>
            <w:r w:rsidRPr="00087358">
              <w:rPr>
                <w:rFonts w:ascii="Times New Roman" w:eastAsia="Calibri" w:hAnsi="Times New Roman" w:cs="Times New Roman"/>
              </w:rPr>
              <w:t>1.</w:t>
            </w:r>
          </w:p>
        </w:tc>
        <w:tc>
          <w:tcPr>
            <w:tcW w:w="6477" w:type="dxa"/>
            <w:tcBorders>
              <w:top w:val="single" w:sz="4" w:space="0" w:color="auto"/>
              <w:left w:val="single" w:sz="4" w:space="0" w:color="auto"/>
              <w:bottom w:val="single" w:sz="4" w:space="0" w:color="auto"/>
              <w:right w:val="single" w:sz="4" w:space="0" w:color="auto"/>
            </w:tcBorders>
            <w:shd w:val="clear" w:color="auto" w:fill="FFFFFF"/>
            <w:hideMark/>
          </w:tcPr>
          <w:p w:rsidR="00A52483" w:rsidRPr="00087358" w:rsidRDefault="00A52483" w:rsidP="00A52483">
            <w:pPr>
              <w:rPr>
                <w:rFonts w:ascii="Times New Roman" w:eastAsia="Calibri" w:hAnsi="Times New Roman" w:cs="Times New Roman"/>
              </w:rPr>
            </w:pPr>
            <w:r w:rsidRPr="00087358">
              <w:rPr>
                <w:rFonts w:ascii="Times New Roman" w:eastAsia="Calibri" w:hAnsi="Times New Roman" w:cs="Times New Roman"/>
              </w:rPr>
              <w:t>Повышающий коэффициент к окладу за вторую квалификационную категорию</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2483" w:rsidRPr="00087358" w:rsidRDefault="00A52483" w:rsidP="00A52483">
            <w:pPr>
              <w:jc w:val="center"/>
              <w:rPr>
                <w:rFonts w:ascii="Times New Roman" w:eastAsia="Calibri" w:hAnsi="Times New Roman" w:cs="Times New Roman"/>
              </w:rPr>
            </w:pPr>
            <w:r w:rsidRPr="00087358">
              <w:rPr>
                <w:rFonts w:ascii="Times New Roman" w:eastAsia="Calibri" w:hAnsi="Times New Roman" w:cs="Times New Roman"/>
              </w:rPr>
              <w:t>10</w:t>
            </w:r>
          </w:p>
        </w:tc>
      </w:tr>
      <w:tr w:rsidR="00A52483" w:rsidRPr="00087358" w:rsidTr="00CA58B6">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2483" w:rsidRPr="00087358" w:rsidRDefault="00A52483" w:rsidP="00A52483">
            <w:pPr>
              <w:jc w:val="center"/>
              <w:rPr>
                <w:rFonts w:ascii="Times New Roman" w:eastAsia="Calibri" w:hAnsi="Times New Roman" w:cs="Times New Roman"/>
              </w:rPr>
            </w:pPr>
            <w:r w:rsidRPr="00087358">
              <w:rPr>
                <w:rFonts w:ascii="Times New Roman" w:eastAsia="Calibri" w:hAnsi="Times New Roman" w:cs="Times New Roman"/>
              </w:rPr>
              <w:t>2.</w:t>
            </w:r>
          </w:p>
        </w:tc>
        <w:tc>
          <w:tcPr>
            <w:tcW w:w="6477" w:type="dxa"/>
            <w:tcBorders>
              <w:top w:val="single" w:sz="4" w:space="0" w:color="auto"/>
              <w:left w:val="single" w:sz="4" w:space="0" w:color="auto"/>
              <w:bottom w:val="single" w:sz="4" w:space="0" w:color="auto"/>
              <w:right w:val="single" w:sz="4" w:space="0" w:color="auto"/>
            </w:tcBorders>
            <w:shd w:val="clear" w:color="auto" w:fill="FFFFFF"/>
            <w:hideMark/>
          </w:tcPr>
          <w:p w:rsidR="00A52483" w:rsidRPr="00087358" w:rsidRDefault="00A52483" w:rsidP="00A52483">
            <w:pPr>
              <w:rPr>
                <w:rFonts w:ascii="Times New Roman" w:eastAsia="Calibri" w:hAnsi="Times New Roman" w:cs="Times New Roman"/>
              </w:rPr>
            </w:pPr>
            <w:r w:rsidRPr="00087358">
              <w:rPr>
                <w:rFonts w:ascii="Times New Roman" w:eastAsia="Calibri" w:hAnsi="Times New Roman" w:cs="Times New Roman"/>
              </w:rPr>
              <w:t>Повышающий коэффициент к окладу за первую квалификационную категорию</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2483" w:rsidRPr="00087358" w:rsidRDefault="00A52483" w:rsidP="00A52483">
            <w:pPr>
              <w:jc w:val="center"/>
              <w:rPr>
                <w:rFonts w:ascii="Times New Roman" w:eastAsia="Calibri" w:hAnsi="Times New Roman" w:cs="Times New Roman"/>
              </w:rPr>
            </w:pPr>
            <w:r w:rsidRPr="00087358">
              <w:rPr>
                <w:rFonts w:ascii="Times New Roman" w:eastAsia="Calibri" w:hAnsi="Times New Roman" w:cs="Times New Roman"/>
              </w:rPr>
              <w:t>15</w:t>
            </w:r>
          </w:p>
        </w:tc>
      </w:tr>
      <w:tr w:rsidR="00A52483" w:rsidRPr="00087358" w:rsidTr="00CA58B6">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2483" w:rsidRPr="00087358" w:rsidRDefault="00A52483" w:rsidP="00A52483">
            <w:pPr>
              <w:jc w:val="center"/>
              <w:rPr>
                <w:rFonts w:ascii="Times New Roman" w:eastAsia="Calibri" w:hAnsi="Times New Roman" w:cs="Times New Roman"/>
              </w:rPr>
            </w:pPr>
            <w:r w:rsidRPr="00087358">
              <w:rPr>
                <w:rFonts w:ascii="Times New Roman" w:eastAsia="Calibri" w:hAnsi="Times New Roman" w:cs="Times New Roman"/>
              </w:rPr>
              <w:t>3.</w:t>
            </w:r>
          </w:p>
        </w:tc>
        <w:tc>
          <w:tcPr>
            <w:tcW w:w="6477" w:type="dxa"/>
            <w:tcBorders>
              <w:top w:val="single" w:sz="4" w:space="0" w:color="auto"/>
              <w:left w:val="single" w:sz="4" w:space="0" w:color="auto"/>
              <w:bottom w:val="single" w:sz="4" w:space="0" w:color="auto"/>
              <w:right w:val="single" w:sz="4" w:space="0" w:color="auto"/>
            </w:tcBorders>
            <w:shd w:val="clear" w:color="auto" w:fill="FFFFFF"/>
            <w:hideMark/>
          </w:tcPr>
          <w:p w:rsidR="00A52483" w:rsidRPr="00087358" w:rsidRDefault="00A52483" w:rsidP="00A52483">
            <w:pPr>
              <w:rPr>
                <w:rFonts w:ascii="Times New Roman" w:eastAsia="Calibri" w:hAnsi="Times New Roman" w:cs="Times New Roman"/>
              </w:rPr>
            </w:pPr>
            <w:r w:rsidRPr="00087358">
              <w:rPr>
                <w:rFonts w:ascii="Times New Roman" w:eastAsia="Calibri" w:hAnsi="Times New Roman" w:cs="Times New Roman"/>
              </w:rPr>
              <w:t>Повышающий коэффициент к окладу за  высшую квалификационную категорию</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52483" w:rsidRPr="00087358" w:rsidRDefault="00A52483" w:rsidP="00A52483">
            <w:pPr>
              <w:jc w:val="center"/>
              <w:rPr>
                <w:rFonts w:ascii="Times New Roman" w:eastAsia="Calibri" w:hAnsi="Times New Roman" w:cs="Times New Roman"/>
              </w:rPr>
            </w:pPr>
            <w:r w:rsidRPr="00087358">
              <w:rPr>
                <w:rFonts w:ascii="Times New Roman" w:eastAsia="Calibri" w:hAnsi="Times New Roman" w:cs="Times New Roman"/>
              </w:rPr>
              <w:t>20</w:t>
            </w:r>
          </w:p>
        </w:tc>
      </w:tr>
    </w:tbl>
    <w:p w:rsidR="00307780" w:rsidRPr="00087358" w:rsidRDefault="00307780" w:rsidP="00B877F2">
      <w:pPr>
        <w:widowControl w:val="0"/>
        <w:shd w:val="clear" w:color="auto" w:fill="FFFFFF"/>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p>
    <w:p w:rsidR="00472532" w:rsidRPr="00087358" w:rsidRDefault="00472532" w:rsidP="00472532">
      <w:pPr>
        <w:widowControl w:val="0"/>
        <w:shd w:val="clear" w:color="auto" w:fill="FFFFFF"/>
        <w:autoSpaceDE w:val="0"/>
        <w:autoSpaceDN w:val="0"/>
        <w:adjustRightInd w:val="0"/>
        <w:spacing w:after="0" w:line="240" w:lineRule="auto"/>
        <w:ind w:firstLine="540"/>
        <w:jc w:val="right"/>
        <w:rPr>
          <w:rFonts w:ascii="Times New Roman" w:eastAsia="Times New Roman" w:hAnsi="Times New Roman" w:cs="Times New Roman"/>
          <w:sz w:val="28"/>
          <w:szCs w:val="28"/>
          <w:lang w:eastAsia="ru-RU"/>
        </w:rPr>
      </w:pPr>
    </w:p>
    <w:p w:rsidR="00472532" w:rsidRPr="00087358" w:rsidRDefault="00472532" w:rsidP="00472532">
      <w:pPr>
        <w:widowControl w:val="0"/>
        <w:shd w:val="clear" w:color="auto" w:fill="FFFFFF"/>
        <w:autoSpaceDE w:val="0"/>
        <w:autoSpaceDN w:val="0"/>
        <w:adjustRightInd w:val="0"/>
        <w:spacing w:after="0" w:line="240" w:lineRule="auto"/>
        <w:ind w:firstLine="540"/>
        <w:jc w:val="right"/>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Таблица 6</w:t>
      </w:r>
    </w:p>
    <w:p w:rsidR="00472532" w:rsidRPr="00087358" w:rsidRDefault="00472532" w:rsidP="00472532">
      <w:pPr>
        <w:widowControl w:val="0"/>
        <w:shd w:val="clear" w:color="auto" w:fill="FFFFFF"/>
        <w:autoSpaceDE w:val="0"/>
        <w:autoSpaceDN w:val="0"/>
        <w:adjustRightInd w:val="0"/>
        <w:spacing w:after="0" w:line="240" w:lineRule="auto"/>
        <w:ind w:firstLine="540"/>
        <w:jc w:val="right"/>
        <w:rPr>
          <w:rFonts w:ascii="Times New Roman" w:eastAsia="Times New Roman" w:hAnsi="Times New Roman" w:cs="Times New Roman"/>
          <w:sz w:val="28"/>
          <w:szCs w:val="28"/>
          <w:lang w:eastAsia="ru-RU"/>
        </w:rPr>
      </w:pPr>
    </w:p>
    <w:p w:rsidR="00472532" w:rsidRPr="00087358" w:rsidRDefault="00472532" w:rsidP="00472532">
      <w:pPr>
        <w:widowControl w:val="0"/>
        <w:shd w:val="clear" w:color="auto" w:fill="FFFFFF"/>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 xml:space="preserve">Профессиональные квалификационные группы должностей работников образования (утв. </w:t>
      </w:r>
      <w:r w:rsidR="00ED632B" w:rsidRPr="00087358">
        <w:rPr>
          <w:rFonts w:ascii="Times New Roman" w:eastAsia="Times New Roman" w:hAnsi="Times New Roman" w:cs="Times New Roman"/>
          <w:sz w:val="28"/>
          <w:szCs w:val="28"/>
          <w:lang w:eastAsia="ru-RU"/>
        </w:rPr>
        <w:t xml:space="preserve">приказом </w:t>
      </w:r>
      <w:proofErr w:type="spellStart"/>
      <w:r w:rsidR="00ED632B" w:rsidRPr="00087358">
        <w:rPr>
          <w:rFonts w:ascii="Times New Roman" w:eastAsia="Times New Roman" w:hAnsi="Times New Roman" w:cs="Times New Roman"/>
          <w:sz w:val="28"/>
          <w:szCs w:val="28"/>
          <w:lang w:eastAsia="ru-RU"/>
        </w:rPr>
        <w:t>Минздравсоцразвития</w:t>
      </w:r>
      <w:proofErr w:type="spellEnd"/>
      <w:r w:rsidR="00ED632B" w:rsidRPr="00087358">
        <w:rPr>
          <w:rFonts w:ascii="Times New Roman" w:eastAsia="Times New Roman" w:hAnsi="Times New Roman" w:cs="Times New Roman"/>
          <w:sz w:val="28"/>
          <w:szCs w:val="28"/>
          <w:lang w:eastAsia="ru-RU"/>
        </w:rPr>
        <w:t xml:space="preserve"> РФ от 06.08.2007 №  526 «Об утверждении профессиональных квалификационных групп должностей медицинских и фармацевтических работников»</w:t>
      </w:r>
      <w:r w:rsidRPr="00087358">
        <w:rPr>
          <w:rFonts w:ascii="Times New Roman" w:eastAsia="Times New Roman" w:hAnsi="Times New Roman" w:cs="Times New Roman"/>
          <w:sz w:val="28"/>
          <w:szCs w:val="28"/>
          <w:lang w:eastAsia="ru-RU"/>
        </w:rPr>
        <w:t>)</w:t>
      </w:r>
    </w:p>
    <w:p w:rsidR="00472532" w:rsidRPr="00087358" w:rsidRDefault="00472532" w:rsidP="00472532">
      <w:pPr>
        <w:widowControl w:val="0"/>
        <w:shd w:val="clear" w:color="auto" w:fill="FFFFFF"/>
        <w:autoSpaceDE w:val="0"/>
        <w:autoSpaceDN w:val="0"/>
        <w:adjustRightInd w:val="0"/>
        <w:spacing w:after="0" w:line="240" w:lineRule="auto"/>
        <w:ind w:firstLine="540"/>
        <w:jc w:val="right"/>
        <w:rPr>
          <w:rFonts w:ascii="Times New Roman" w:eastAsia="Times New Roman" w:hAnsi="Times New Roman" w:cs="Times New Roman"/>
          <w:sz w:val="28"/>
          <w:szCs w:val="28"/>
          <w:lang w:eastAsia="ru-RU"/>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2279"/>
        <w:gridCol w:w="4508"/>
        <w:gridCol w:w="26"/>
        <w:gridCol w:w="1563"/>
      </w:tblGrid>
      <w:tr w:rsidR="00472532" w:rsidRPr="00087358" w:rsidTr="003F5A51">
        <w:trPr>
          <w:trHeight w:val="400"/>
        </w:trPr>
        <w:tc>
          <w:tcPr>
            <w:tcW w:w="838" w:type="dxa"/>
            <w:tcBorders>
              <w:top w:val="single" w:sz="4" w:space="0" w:color="auto"/>
              <w:left w:val="single" w:sz="4" w:space="0" w:color="auto"/>
              <w:bottom w:val="single" w:sz="4" w:space="0" w:color="auto"/>
              <w:right w:val="single" w:sz="4" w:space="0" w:color="auto"/>
            </w:tcBorders>
            <w:hideMark/>
          </w:tcPr>
          <w:p w:rsidR="00472532" w:rsidRPr="00087358" w:rsidRDefault="00472532" w:rsidP="0047253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 </w:t>
            </w:r>
            <w:proofErr w:type="gramStart"/>
            <w:r w:rsidRPr="00087358">
              <w:rPr>
                <w:rFonts w:ascii="Times New Roman" w:eastAsia="Times New Roman" w:hAnsi="Times New Roman" w:cs="Times New Roman"/>
                <w:lang w:eastAsia="ru-RU"/>
              </w:rPr>
              <w:t>п</w:t>
            </w:r>
            <w:proofErr w:type="gramEnd"/>
            <w:r w:rsidRPr="00087358">
              <w:rPr>
                <w:rFonts w:ascii="Times New Roman" w:eastAsia="Times New Roman" w:hAnsi="Times New Roman" w:cs="Times New Roman"/>
                <w:lang w:eastAsia="ru-RU"/>
              </w:rPr>
              <w:t>/п</w:t>
            </w:r>
          </w:p>
        </w:tc>
        <w:tc>
          <w:tcPr>
            <w:tcW w:w="2279" w:type="dxa"/>
            <w:tcBorders>
              <w:top w:val="single" w:sz="4" w:space="0" w:color="auto"/>
              <w:left w:val="single" w:sz="4" w:space="0" w:color="auto"/>
              <w:bottom w:val="single" w:sz="4" w:space="0" w:color="auto"/>
              <w:right w:val="single" w:sz="4" w:space="0" w:color="auto"/>
            </w:tcBorders>
          </w:tcPr>
          <w:p w:rsidR="00472532" w:rsidRPr="00087358" w:rsidRDefault="00472532" w:rsidP="0047253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Профессиональная квалификационная группа</w:t>
            </w:r>
            <w:r w:rsidR="00ED632B" w:rsidRPr="00087358">
              <w:rPr>
                <w:rFonts w:ascii="Times New Roman" w:eastAsia="Times New Roman" w:hAnsi="Times New Roman" w:cs="Times New Roman"/>
                <w:lang w:eastAsia="ru-RU"/>
              </w:rPr>
              <w:t xml:space="preserve"> </w:t>
            </w:r>
            <w:r w:rsidRPr="00087358">
              <w:rPr>
                <w:rFonts w:ascii="Times New Roman" w:eastAsia="Times New Roman" w:hAnsi="Times New Roman" w:cs="Times New Roman"/>
                <w:lang w:eastAsia="ru-RU"/>
              </w:rPr>
              <w:t>(квалификационный уровень)</w:t>
            </w:r>
          </w:p>
        </w:tc>
        <w:tc>
          <w:tcPr>
            <w:tcW w:w="4508" w:type="dxa"/>
            <w:tcBorders>
              <w:top w:val="single" w:sz="4" w:space="0" w:color="auto"/>
              <w:left w:val="single" w:sz="4" w:space="0" w:color="auto"/>
              <w:bottom w:val="single" w:sz="4" w:space="0" w:color="auto"/>
              <w:right w:val="single" w:sz="4" w:space="0" w:color="auto"/>
            </w:tcBorders>
          </w:tcPr>
          <w:p w:rsidR="00472532" w:rsidRPr="00087358" w:rsidRDefault="00472532" w:rsidP="003F5A51">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Наименование должностей служащих (профессий рабочих)</w:t>
            </w:r>
          </w:p>
        </w:tc>
        <w:tc>
          <w:tcPr>
            <w:tcW w:w="1589" w:type="dxa"/>
            <w:gridSpan w:val="2"/>
            <w:tcBorders>
              <w:top w:val="single" w:sz="4" w:space="0" w:color="auto"/>
              <w:left w:val="single" w:sz="4" w:space="0" w:color="auto"/>
              <w:bottom w:val="single" w:sz="4" w:space="0" w:color="auto"/>
              <w:right w:val="single" w:sz="4" w:space="0" w:color="auto"/>
            </w:tcBorders>
          </w:tcPr>
          <w:p w:rsidR="00472532" w:rsidRPr="00087358" w:rsidRDefault="00472532" w:rsidP="00472532">
            <w:pPr>
              <w:widowControl w:val="0"/>
              <w:shd w:val="clear" w:color="auto" w:fill="FFFFFF"/>
              <w:autoSpaceDE w:val="0"/>
              <w:autoSpaceDN w:val="0"/>
              <w:adjustRightInd w:val="0"/>
              <w:spacing w:after="0" w:line="240" w:lineRule="auto"/>
              <w:rPr>
                <w:rFonts w:ascii="Times New Roman" w:eastAsia="Times New Roman" w:hAnsi="Times New Roman" w:cs="Times New Roman"/>
                <w:bCs/>
                <w:lang w:eastAsia="ru-RU"/>
              </w:rPr>
            </w:pPr>
            <w:proofErr w:type="gramStart"/>
            <w:r w:rsidRPr="00087358">
              <w:rPr>
                <w:rFonts w:ascii="Times New Roman" w:eastAsia="Times New Roman" w:hAnsi="Times New Roman" w:cs="Times New Roman"/>
                <w:bCs/>
                <w:lang w:eastAsia="ru-RU"/>
              </w:rPr>
              <w:t>Размер оклада (должностного оклада (рублей)</w:t>
            </w:r>
            <w:proofErr w:type="gramEnd"/>
          </w:p>
        </w:tc>
      </w:tr>
      <w:tr w:rsidR="00472532" w:rsidRPr="00087358" w:rsidTr="003F5A51">
        <w:trPr>
          <w:trHeight w:val="400"/>
        </w:trPr>
        <w:tc>
          <w:tcPr>
            <w:tcW w:w="838" w:type="dxa"/>
            <w:tcBorders>
              <w:top w:val="single" w:sz="4" w:space="0" w:color="auto"/>
              <w:left w:val="single" w:sz="4" w:space="0" w:color="auto"/>
              <w:bottom w:val="single" w:sz="4" w:space="0" w:color="auto"/>
              <w:right w:val="single" w:sz="4" w:space="0" w:color="auto"/>
            </w:tcBorders>
            <w:hideMark/>
          </w:tcPr>
          <w:p w:rsidR="00472532" w:rsidRPr="00087358" w:rsidRDefault="00472532" w:rsidP="0047253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w:t>
            </w:r>
          </w:p>
        </w:tc>
        <w:tc>
          <w:tcPr>
            <w:tcW w:w="8376" w:type="dxa"/>
            <w:gridSpan w:val="4"/>
            <w:tcBorders>
              <w:top w:val="single" w:sz="4" w:space="0" w:color="auto"/>
              <w:left w:val="single" w:sz="4" w:space="0" w:color="auto"/>
              <w:bottom w:val="single" w:sz="4" w:space="0" w:color="auto"/>
              <w:right w:val="single" w:sz="4" w:space="0" w:color="auto"/>
            </w:tcBorders>
          </w:tcPr>
          <w:p w:rsidR="00ED632B" w:rsidRPr="00087358" w:rsidRDefault="00ED632B" w:rsidP="00ED632B">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Профессиональная квалификационная группа "Врачи и провизоры"</w:t>
            </w:r>
          </w:p>
          <w:p w:rsidR="00472532" w:rsidRPr="00087358" w:rsidRDefault="00472532" w:rsidP="00472532">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p>
        </w:tc>
      </w:tr>
      <w:tr w:rsidR="00472532" w:rsidRPr="00087358" w:rsidTr="003F5A51">
        <w:tc>
          <w:tcPr>
            <w:tcW w:w="838" w:type="dxa"/>
            <w:tcBorders>
              <w:top w:val="single" w:sz="4" w:space="0" w:color="auto"/>
              <w:left w:val="single" w:sz="4" w:space="0" w:color="auto"/>
              <w:bottom w:val="single" w:sz="4" w:space="0" w:color="auto"/>
              <w:right w:val="single" w:sz="4" w:space="0" w:color="auto"/>
            </w:tcBorders>
            <w:hideMark/>
          </w:tcPr>
          <w:p w:rsidR="00472532" w:rsidRPr="00087358" w:rsidRDefault="00472532" w:rsidP="00ED632B">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1.1.</w:t>
            </w:r>
          </w:p>
        </w:tc>
        <w:tc>
          <w:tcPr>
            <w:tcW w:w="2279" w:type="dxa"/>
            <w:tcBorders>
              <w:top w:val="single" w:sz="4" w:space="0" w:color="auto"/>
              <w:left w:val="single" w:sz="4" w:space="0" w:color="auto"/>
              <w:bottom w:val="single" w:sz="4" w:space="0" w:color="auto"/>
              <w:right w:val="single" w:sz="4" w:space="0" w:color="auto"/>
            </w:tcBorders>
            <w:hideMark/>
          </w:tcPr>
          <w:p w:rsidR="00472532" w:rsidRPr="00087358" w:rsidRDefault="00ED632B" w:rsidP="00ED632B">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2 квалификационный уровень </w:t>
            </w: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rsidR="00ED632B" w:rsidRPr="00087358" w:rsidRDefault="00ED632B" w:rsidP="00ED632B">
            <w:pPr>
              <w:widowControl w:val="0"/>
              <w:shd w:val="clear" w:color="auto" w:fill="FFFFFF"/>
              <w:autoSpaceDE w:val="0"/>
              <w:autoSpaceDN w:val="0"/>
              <w:adjustRightInd w:val="0"/>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Врач-специалист</w:t>
            </w:r>
          </w:p>
          <w:p w:rsidR="00472532" w:rsidRPr="00087358" w:rsidRDefault="00472532" w:rsidP="00472532">
            <w:pPr>
              <w:widowControl w:val="0"/>
              <w:shd w:val="clear" w:color="auto" w:fill="FFFFFF"/>
              <w:autoSpaceDE w:val="0"/>
              <w:autoSpaceDN w:val="0"/>
              <w:adjustRightInd w:val="0"/>
              <w:spacing w:after="0" w:line="240" w:lineRule="auto"/>
              <w:ind w:firstLine="540"/>
              <w:jc w:val="right"/>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 </w:t>
            </w:r>
          </w:p>
          <w:p w:rsidR="00472532" w:rsidRPr="00087358" w:rsidRDefault="00472532" w:rsidP="00472532">
            <w:pPr>
              <w:widowControl w:val="0"/>
              <w:shd w:val="clear" w:color="auto" w:fill="FFFFFF"/>
              <w:autoSpaceDE w:val="0"/>
              <w:autoSpaceDN w:val="0"/>
              <w:adjustRightInd w:val="0"/>
              <w:spacing w:after="0" w:line="240" w:lineRule="auto"/>
              <w:ind w:firstLine="540"/>
              <w:jc w:val="right"/>
              <w:rPr>
                <w:rFonts w:ascii="Times New Roman" w:eastAsia="Times New Roman" w:hAnsi="Times New Roman" w:cs="Times New Roman"/>
                <w:lang w:eastAsia="ru-RU"/>
              </w:rPr>
            </w:pPr>
          </w:p>
        </w:tc>
        <w:tc>
          <w:tcPr>
            <w:tcW w:w="1563" w:type="dxa"/>
            <w:tcBorders>
              <w:top w:val="single" w:sz="4" w:space="0" w:color="auto"/>
              <w:left w:val="single" w:sz="4" w:space="0" w:color="auto"/>
              <w:bottom w:val="single" w:sz="4" w:space="0" w:color="auto"/>
              <w:right w:val="single" w:sz="4" w:space="0" w:color="auto"/>
            </w:tcBorders>
          </w:tcPr>
          <w:p w:rsidR="00472532" w:rsidRPr="00087358" w:rsidRDefault="00871375" w:rsidP="003F5A51">
            <w:pPr>
              <w:widowControl w:val="0"/>
              <w:shd w:val="clear" w:color="auto" w:fill="FFFFFF"/>
              <w:autoSpaceDE w:val="0"/>
              <w:autoSpaceDN w:val="0"/>
              <w:adjustRightInd w:val="0"/>
              <w:spacing w:after="0" w:line="240" w:lineRule="auto"/>
              <w:ind w:firstLine="540"/>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11 740</w:t>
            </w:r>
          </w:p>
        </w:tc>
      </w:tr>
    </w:tbl>
    <w:p w:rsidR="00056DDB" w:rsidRPr="00087358" w:rsidRDefault="00056DDB" w:rsidP="00B877F2">
      <w:pPr>
        <w:widowControl w:val="0"/>
        <w:shd w:val="clear" w:color="auto" w:fill="FFFFFF"/>
        <w:autoSpaceDE w:val="0"/>
        <w:autoSpaceDN w:val="0"/>
        <w:adjustRightInd w:val="0"/>
        <w:spacing w:after="0" w:line="240" w:lineRule="auto"/>
        <w:ind w:firstLine="540"/>
        <w:jc w:val="right"/>
        <w:rPr>
          <w:rFonts w:ascii="Times New Roman" w:eastAsia="Times New Roman" w:hAnsi="Times New Roman" w:cs="Times New Roman"/>
          <w:sz w:val="28"/>
          <w:szCs w:val="28"/>
          <w:lang w:eastAsia="ru-RU"/>
        </w:rPr>
      </w:pPr>
    </w:p>
    <w:p w:rsidR="00472532" w:rsidRPr="00087358" w:rsidRDefault="00472532" w:rsidP="00B877F2">
      <w:pPr>
        <w:widowControl w:val="0"/>
        <w:shd w:val="clear" w:color="auto" w:fill="FFFFFF"/>
        <w:autoSpaceDE w:val="0"/>
        <w:autoSpaceDN w:val="0"/>
        <w:adjustRightInd w:val="0"/>
        <w:spacing w:after="0" w:line="240" w:lineRule="auto"/>
        <w:ind w:firstLine="540"/>
        <w:jc w:val="right"/>
        <w:rPr>
          <w:rFonts w:ascii="Times New Roman" w:eastAsia="Times New Roman" w:hAnsi="Times New Roman" w:cs="Times New Roman"/>
          <w:sz w:val="28"/>
          <w:szCs w:val="28"/>
          <w:lang w:eastAsia="ru-RU"/>
        </w:rPr>
      </w:pPr>
    </w:p>
    <w:p w:rsidR="00624896" w:rsidRPr="00087358" w:rsidRDefault="00624896" w:rsidP="00B877F2">
      <w:pPr>
        <w:widowControl w:val="0"/>
        <w:shd w:val="clear" w:color="auto" w:fill="FFFFFF"/>
        <w:autoSpaceDE w:val="0"/>
        <w:autoSpaceDN w:val="0"/>
        <w:adjustRightInd w:val="0"/>
        <w:spacing w:after="0" w:line="240" w:lineRule="auto"/>
        <w:ind w:firstLine="540"/>
        <w:jc w:val="right"/>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lastRenderedPageBreak/>
        <w:t xml:space="preserve">Таблица № </w:t>
      </w:r>
      <w:r w:rsidR="00472532" w:rsidRPr="00087358">
        <w:rPr>
          <w:rFonts w:ascii="Times New Roman" w:eastAsia="Times New Roman" w:hAnsi="Times New Roman" w:cs="Times New Roman"/>
          <w:sz w:val="28"/>
          <w:szCs w:val="28"/>
          <w:lang w:eastAsia="ru-RU"/>
        </w:rPr>
        <w:t>7</w:t>
      </w:r>
    </w:p>
    <w:p w:rsidR="00624896" w:rsidRPr="00087358" w:rsidRDefault="00624896" w:rsidP="00B877F2">
      <w:pPr>
        <w:widowControl w:val="0"/>
        <w:shd w:val="clear" w:color="auto" w:fill="FFFFFF"/>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812EF7" w:rsidRPr="00087358" w:rsidRDefault="00624896" w:rsidP="00B877F2">
      <w:pPr>
        <w:widowControl w:val="0"/>
        <w:shd w:val="clear" w:color="auto" w:fill="FFFFFF"/>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087358">
        <w:rPr>
          <w:rFonts w:ascii="Times New Roman" w:eastAsia="Times New Roman" w:hAnsi="Times New Roman" w:cs="Times New Roman"/>
          <w:sz w:val="28"/>
          <w:szCs w:val="28"/>
          <w:lang w:eastAsia="ru-RU"/>
        </w:rPr>
        <w:t>Размеры окладов (должностных окладов) по должностям служащих, не включенным в профессиональные квалификационные группы</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910"/>
        <w:gridCol w:w="3453"/>
      </w:tblGrid>
      <w:tr w:rsidR="00812EF7" w:rsidRPr="00087358" w:rsidTr="00CA58B6">
        <w:trPr>
          <w:trHeight w:val="400"/>
        </w:trPr>
        <w:tc>
          <w:tcPr>
            <w:tcW w:w="817" w:type="dxa"/>
            <w:tcBorders>
              <w:top w:val="single" w:sz="4" w:space="0" w:color="auto"/>
              <w:left w:val="single" w:sz="4" w:space="0" w:color="auto"/>
              <w:bottom w:val="single" w:sz="4" w:space="0" w:color="auto"/>
              <w:right w:val="single" w:sz="4" w:space="0" w:color="auto"/>
            </w:tcBorders>
          </w:tcPr>
          <w:p w:rsidR="00812EF7" w:rsidRPr="00087358" w:rsidRDefault="00812EF7"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 </w:t>
            </w:r>
            <w:proofErr w:type="gramStart"/>
            <w:r w:rsidRPr="00087358">
              <w:rPr>
                <w:rFonts w:ascii="Times New Roman" w:eastAsia="Times New Roman" w:hAnsi="Times New Roman" w:cs="Times New Roman"/>
                <w:lang w:eastAsia="ru-RU"/>
              </w:rPr>
              <w:t>п</w:t>
            </w:r>
            <w:proofErr w:type="gramEnd"/>
            <w:r w:rsidRPr="00087358">
              <w:rPr>
                <w:rFonts w:ascii="Times New Roman" w:eastAsia="Times New Roman" w:hAnsi="Times New Roman" w:cs="Times New Roman"/>
                <w:lang w:eastAsia="ru-RU"/>
              </w:rPr>
              <w:t>/п</w:t>
            </w:r>
          </w:p>
        </w:tc>
        <w:tc>
          <w:tcPr>
            <w:tcW w:w="4910" w:type="dxa"/>
            <w:tcBorders>
              <w:top w:val="single" w:sz="4" w:space="0" w:color="auto"/>
              <w:left w:val="single" w:sz="4" w:space="0" w:color="auto"/>
              <w:bottom w:val="single" w:sz="4" w:space="0" w:color="auto"/>
              <w:right w:val="single" w:sz="4" w:space="0" w:color="auto"/>
            </w:tcBorders>
            <w:hideMark/>
          </w:tcPr>
          <w:p w:rsidR="00812EF7" w:rsidRPr="00087358" w:rsidRDefault="00812EF7"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lang w:eastAsia="ru-RU"/>
              </w:rPr>
              <w:t>Наименование должностей</w:t>
            </w:r>
          </w:p>
        </w:tc>
        <w:tc>
          <w:tcPr>
            <w:tcW w:w="3453" w:type="dxa"/>
            <w:tcBorders>
              <w:top w:val="single" w:sz="4" w:space="0" w:color="auto"/>
              <w:left w:val="single" w:sz="4" w:space="0" w:color="auto"/>
              <w:bottom w:val="single" w:sz="4" w:space="0" w:color="auto"/>
              <w:right w:val="single" w:sz="4" w:space="0" w:color="auto"/>
            </w:tcBorders>
            <w:hideMark/>
          </w:tcPr>
          <w:p w:rsidR="00812EF7" w:rsidRPr="00087358" w:rsidRDefault="00812EF7"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Размер должностного оклада (рублей)</w:t>
            </w:r>
          </w:p>
        </w:tc>
      </w:tr>
      <w:tr w:rsidR="00812EF7" w:rsidRPr="00087358" w:rsidTr="00CA58B6">
        <w:tc>
          <w:tcPr>
            <w:tcW w:w="817" w:type="dxa"/>
            <w:tcBorders>
              <w:top w:val="single" w:sz="4" w:space="0" w:color="auto"/>
              <w:left w:val="single" w:sz="4" w:space="0" w:color="auto"/>
              <w:bottom w:val="single" w:sz="4" w:space="0" w:color="auto"/>
              <w:right w:val="single" w:sz="4" w:space="0" w:color="auto"/>
            </w:tcBorders>
          </w:tcPr>
          <w:p w:rsidR="00812EF7" w:rsidRPr="00087358" w:rsidRDefault="00871375" w:rsidP="00871375">
            <w:pPr>
              <w:pStyle w:val="ae"/>
              <w:widowControl w:val="0"/>
              <w:numPr>
                <w:ilvl w:val="0"/>
                <w:numId w:val="8"/>
              </w:numPr>
              <w:shd w:val="clear" w:color="auto" w:fill="FFFFFF"/>
              <w:autoSpaceDE w:val="0"/>
              <w:autoSpaceDN w:val="0"/>
              <w:adjustRightInd w:val="0"/>
              <w:jc w:val="center"/>
            </w:pPr>
            <w:r w:rsidRPr="00087358">
              <w:t>1</w:t>
            </w:r>
            <w:r w:rsidR="00812EF7" w:rsidRPr="00087358">
              <w:t>.</w:t>
            </w:r>
          </w:p>
        </w:tc>
        <w:tc>
          <w:tcPr>
            <w:tcW w:w="4910" w:type="dxa"/>
            <w:tcBorders>
              <w:top w:val="single" w:sz="4" w:space="0" w:color="auto"/>
              <w:left w:val="single" w:sz="4" w:space="0" w:color="auto"/>
              <w:bottom w:val="single" w:sz="4" w:space="0" w:color="auto"/>
              <w:right w:val="single" w:sz="4" w:space="0" w:color="auto"/>
            </w:tcBorders>
            <w:hideMark/>
          </w:tcPr>
          <w:p w:rsidR="00F17BFB" w:rsidRPr="00087358" w:rsidRDefault="00111653" w:rsidP="00E00F29">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в</w:t>
            </w:r>
            <w:r w:rsidR="00812EF7" w:rsidRPr="00087358">
              <w:rPr>
                <w:rFonts w:ascii="Times New Roman" w:eastAsia="Times New Roman" w:hAnsi="Times New Roman" w:cs="Times New Roman"/>
              </w:rPr>
              <w:t>зрывник</w:t>
            </w:r>
            <w:r w:rsidR="007830CE" w:rsidRPr="00087358">
              <w:rPr>
                <w:rFonts w:ascii="Times New Roman" w:eastAsia="Times New Roman" w:hAnsi="Times New Roman" w:cs="Times New Roman"/>
              </w:rPr>
              <w:t xml:space="preserve"> </w:t>
            </w:r>
            <w:r w:rsidR="00E00F29" w:rsidRPr="00087358">
              <w:rPr>
                <w:rFonts w:ascii="Times New Roman" w:eastAsia="Times New Roman" w:hAnsi="Times New Roman" w:cs="Times New Roman"/>
                <w:vertAlign w:val="superscript"/>
              </w:rPr>
              <w:t>1</w:t>
            </w:r>
          </w:p>
        </w:tc>
        <w:tc>
          <w:tcPr>
            <w:tcW w:w="3453" w:type="dxa"/>
            <w:tcBorders>
              <w:top w:val="single" w:sz="4" w:space="0" w:color="auto"/>
              <w:left w:val="single" w:sz="4" w:space="0" w:color="auto"/>
              <w:bottom w:val="single" w:sz="4" w:space="0" w:color="auto"/>
              <w:right w:val="single" w:sz="4" w:space="0" w:color="auto"/>
            </w:tcBorders>
            <w:hideMark/>
          </w:tcPr>
          <w:p w:rsidR="00812EF7" w:rsidRPr="00087358" w:rsidRDefault="00812EF7"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6 660</w:t>
            </w:r>
          </w:p>
        </w:tc>
      </w:tr>
      <w:tr w:rsidR="00812EF7" w:rsidRPr="00087358" w:rsidTr="00CA58B6">
        <w:tc>
          <w:tcPr>
            <w:tcW w:w="817" w:type="dxa"/>
            <w:tcBorders>
              <w:top w:val="single" w:sz="4" w:space="0" w:color="auto"/>
              <w:left w:val="single" w:sz="4" w:space="0" w:color="auto"/>
              <w:bottom w:val="single" w:sz="4" w:space="0" w:color="auto"/>
              <w:right w:val="single" w:sz="4" w:space="0" w:color="auto"/>
            </w:tcBorders>
          </w:tcPr>
          <w:p w:rsidR="00812EF7" w:rsidRPr="00087358" w:rsidRDefault="00871375" w:rsidP="00871375">
            <w:pPr>
              <w:pStyle w:val="ae"/>
              <w:widowControl w:val="0"/>
              <w:numPr>
                <w:ilvl w:val="0"/>
                <w:numId w:val="8"/>
              </w:numPr>
              <w:shd w:val="clear" w:color="auto" w:fill="FFFFFF"/>
              <w:autoSpaceDE w:val="0"/>
              <w:autoSpaceDN w:val="0"/>
              <w:adjustRightInd w:val="0"/>
              <w:jc w:val="center"/>
            </w:pPr>
            <w:r w:rsidRPr="00087358">
              <w:t>2</w:t>
            </w:r>
            <w:r w:rsidR="00812EF7" w:rsidRPr="00087358">
              <w:t>.</w:t>
            </w:r>
          </w:p>
        </w:tc>
        <w:tc>
          <w:tcPr>
            <w:tcW w:w="4910" w:type="dxa"/>
            <w:tcBorders>
              <w:top w:val="single" w:sz="4" w:space="0" w:color="auto"/>
              <w:left w:val="single" w:sz="4" w:space="0" w:color="auto"/>
              <w:bottom w:val="single" w:sz="4" w:space="0" w:color="auto"/>
              <w:right w:val="single" w:sz="4" w:space="0" w:color="auto"/>
            </w:tcBorders>
            <w:hideMark/>
          </w:tcPr>
          <w:p w:rsidR="00812EF7" w:rsidRPr="00087358" w:rsidRDefault="00E00F29" w:rsidP="00E00F29">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И</w:t>
            </w:r>
            <w:r w:rsidR="003B43A6" w:rsidRPr="00087358">
              <w:rPr>
                <w:rFonts w:ascii="Times New Roman" w:eastAsia="Times New Roman" w:hAnsi="Times New Roman" w:cs="Times New Roman"/>
              </w:rPr>
              <w:t>нспектор</w:t>
            </w:r>
            <w:proofErr w:type="gramStart"/>
            <w:r w:rsidRPr="00087358">
              <w:rPr>
                <w:rFonts w:ascii="Times New Roman" w:eastAsia="Times New Roman" w:hAnsi="Times New Roman" w:cs="Times New Roman"/>
                <w:vertAlign w:val="superscript"/>
              </w:rPr>
              <w:t>1</w:t>
            </w:r>
            <w:proofErr w:type="gramEnd"/>
            <w:r w:rsidR="007830CE" w:rsidRPr="00087358">
              <w:rPr>
                <w:rFonts w:ascii="Times New Roman" w:eastAsia="Times New Roman" w:hAnsi="Times New Roman" w:cs="Times New Roman"/>
              </w:rPr>
              <w:t xml:space="preserve"> </w:t>
            </w:r>
          </w:p>
        </w:tc>
        <w:tc>
          <w:tcPr>
            <w:tcW w:w="3453" w:type="dxa"/>
            <w:tcBorders>
              <w:top w:val="single" w:sz="4" w:space="0" w:color="auto"/>
              <w:left w:val="single" w:sz="4" w:space="0" w:color="auto"/>
              <w:bottom w:val="single" w:sz="4" w:space="0" w:color="auto"/>
              <w:right w:val="single" w:sz="4" w:space="0" w:color="auto"/>
            </w:tcBorders>
            <w:hideMark/>
          </w:tcPr>
          <w:p w:rsidR="00812EF7" w:rsidRPr="00087358" w:rsidRDefault="00812EF7"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8 015</w:t>
            </w:r>
          </w:p>
        </w:tc>
      </w:tr>
      <w:tr w:rsidR="00812EF7" w:rsidRPr="00087358" w:rsidTr="00CA58B6">
        <w:trPr>
          <w:trHeight w:val="215"/>
        </w:trPr>
        <w:tc>
          <w:tcPr>
            <w:tcW w:w="817" w:type="dxa"/>
            <w:tcBorders>
              <w:top w:val="single" w:sz="4" w:space="0" w:color="auto"/>
              <w:left w:val="single" w:sz="4" w:space="0" w:color="auto"/>
              <w:bottom w:val="single" w:sz="4" w:space="0" w:color="auto"/>
              <w:right w:val="single" w:sz="4" w:space="0" w:color="auto"/>
            </w:tcBorders>
          </w:tcPr>
          <w:p w:rsidR="00812EF7" w:rsidRPr="00087358" w:rsidRDefault="00871375" w:rsidP="00871375">
            <w:pPr>
              <w:pStyle w:val="ae"/>
              <w:widowControl w:val="0"/>
              <w:numPr>
                <w:ilvl w:val="0"/>
                <w:numId w:val="8"/>
              </w:numPr>
              <w:shd w:val="clear" w:color="auto" w:fill="FFFFFF"/>
              <w:autoSpaceDE w:val="0"/>
              <w:autoSpaceDN w:val="0"/>
              <w:adjustRightInd w:val="0"/>
              <w:jc w:val="center"/>
            </w:pPr>
            <w:r w:rsidRPr="00087358">
              <w:t>3</w:t>
            </w:r>
            <w:r w:rsidR="00812EF7" w:rsidRPr="00087358">
              <w:t>.</w:t>
            </w:r>
          </w:p>
        </w:tc>
        <w:tc>
          <w:tcPr>
            <w:tcW w:w="4910" w:type="dxa"/>
            <w:tcBorders>
              <w:top w:val="single" w:sz="4" w:space="0" w:color="auto"/>
              <w:left w:val="single" w:sz="4" w:space="0" w:color="auto"/>
              <w:bottom w:val="single" w:sz="4" w:space="0" w:color="auto"/>
              <w:right w:val="single" w:sz="4" w:space="0" w:color="auto"/>
            </w:tcBorders>
            <w:hideMark/>
          </w:tcPr>
          <w:p w:rsidR="00C86345" w:rsidRPr="00087358" w:rsidRDefault="006713F5" w:rsidP="00E00F29">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диспетчер пожарной связи</w:t>
            </w:r>
            <w:proofErr w:type="gramStart"/>
            <w:r w:rsidR="00E00F29" w:rsidRPr="00087358">
              <w:rPr>
                <w:rFonts w:ascii="Times New Roman" w:eastAsia="Times New Roman" w:hAnsi="Times New Roman" w:cs="Times New Roman"/>
                <w:vertAlign w:val="superscript"/>
              </w:rPr>
              <w:t>1</w:t>
            </w:r>
            <w:proofErr w:type="gramEnd"/>
          </w:p>
        </w:tc>
        <w:tc>
          <w:tcPr>
            <w:tcW w:w="3453" w:type="dxa"/>
            <w:tcBorders>
              <w:top w:val="single" w:sz="4" w:space="0" w:color="auto"/>
              <w:left w:val="single" w:sz="4" w:space="0" w:color="auto"/>
              <w:bottom w:val="single" w:sz="4" w:space="0" w:color="auto"/>
              <w:right w:val="single" w:sz="4" w:space="0" w:color="auto"/>
            </w:tcBorders>
            <w:hideMark/>
          </w:tcPr>
          <w:p w:rsidR="00812EF7" w:rsidRPr="00087358" w:rsidRDefault="00812EF7"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8 241</w:t>
            </w:r>
          </w:p>
        </w:tc>
      </w:tr>
      <w:tr w:rsidR="00F17BFB" w:rsidRPr="00087358" w:rsidTr="00CA58B6">
        <w:tc>
          <w:tcPr>
            <w:tcW w:w="817" w:type="dxa"/>
            <w:tcBorders>
              <w:top w:val="single" w:sz="4" w:space="0" w:color="auto"/>
              <w:left w:val="single" w:sz="4" w:space="0" w:color="auto"/>
              <w:bottom w:val="single" w:sz="4" w:space="0" w:color="auto"/>
              <w:right w:val="single" w:sz="4" w:space="0" w:color="auto"/>
            </w:tcBorders>
          </w:tcPr>
          <w:p w:rsidR="00F17BFB" w:rsidRPr="00087358" w:rsidRDefault="005737A6" w:rsidP="00871375">
            <w:pPr>
              <w:pStyle w:val="ae"/>
              <w:widowControl w:val="0"/>
              <w:numPr>
                <w:ilvl w:val="0"/>
                <w:numId w:val="8"/>
              </w:numPr>
              <w:shd w:val="clear" w:color="auto" w:fill="FFFFFF"/>
              <w:autoSpaceDE w:val="0"/>
              <w:autoSpaceDN w:val="0"/>
              <w:adjustRightInd w:val="0"/>
              <w:jc w:val="center"/>
            </w:pPr>
            <w:r w:rsidRPr="00087358">
              <w:t>8</w:t>
            </w:r>
            <w:r w:rsidR="00F17BFB" w:rsidRPr="00087358">
              <w:t>.</w:t>
            </w:r>
          </w:p>
        </w:tc>
        <w:tc>
          <w:tcPr>
            <w:tcW w:w="4910" w:type="dxa"/>
            <w:tcBorders>
              <w:top w:val="single" w:sz="4" w:space="0" w:color="auto"/>
              <w:left w:val="single" w:sz="4" w:space="0" w:color="auto"/>
              <w:bottom w:val="single" w:sz="4" w:space="0" w:color="auto"/>
              <w:right w:val="single" w:sz="4" w:space="0" w:color="auto"/>
            </w:tcBorders>
            <w:hideMark/>
          </w:tcPr>
          <w:p w:rsidR="00F17BFB" w:rsidRPr="00087358" w:rsidRDefault="00F17BFB" w:rsidP="00E00F29">
            <w:pPr>
              <w:widowControl w:val="0"/>
              <w:shd w:val="clear" w:color="auto" w:fill="FFFFFF"/>
              <w:autoSpaceDE w:val="0"/>
              <w:autoSpaceDN w:val="0"/>
              <w:adjustRightInd w:val="0"/>
              <w:spacing w:after="0" w:line="240" w:lineRule="auto"/>
              <w:rPr>
                <w:rFonts w:ascii="Times New Roman" w:eastAsia="Times New Roman" w:hAnsi="Times New Roman" w:cs="Times New Roman"/>
                <w:vertAlign w:val="superscript"/>
              </w:rPr>
            </w:pPr>
            <w:r w:rsidRPr="00087358">
              <w:rPr>
                <w:rFonts w:ascii="Times New Roman" w:eastAsia="Times New Roman" w:hAnsi="Times New Roman" w:cs="Times New Roman"/>
              </w:rPr>
              <w:t>специалист по закупкам</w:t>
            </w:r>
            <w:proofErr w:type="gramStart"/>
            <w:r w:rsidR="00E00F29" w:rsidRPr="00087358">
              <w:rPr>
                <w:rFonts w:ascii="Times New Roman" w:eastAsia="Times New Roman" w:hAnsi="Times New Roman" w:cs="Times New Roman"/>
                <w:vertAlign w:val="superscript"/>
              </w:rPr>
              <w:t>4</w:t>
            </w:r>
            <w:proofErr w:type="gramEnd"/>
          </w:p>
        </w:tc>
        <w:tc>
          <w:tcPr>
            <w:tcW w:w="3453" w:type="dxa"/>
            <w:tcBorders>
              <w:top w:val="single" w:sz="4" w:space="0" w:color="auto"/>
              <w:left w:val="single" w:sz="4" w:space="0" w:color="auto"/>
              <w:bottom w:val="single" w:sz="4" w:space="0" w:color="auto"/>
              <w:right w:val="single" w:sz="4" w:space="0" w:color="auto"/>
            </w:tcBorders>
            <w:hideMark/>
          </w:tcPr>
          <w:p w:rsidR="00F17BFB" w:rsidRPr="00087358" w:rsidRDefault="00F17BFB"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8 692</w:t>
            </w:r>
          </w:p>
        </w:tc>
      </w:tr>
      <w:tr w:rsidR="00F17BFB" w:rsidRPr="00087358" w:rsidTr="00CA58B6">
        <w:tc>
          <w:tcPr>
            <w:tcW w:w="817" w:type="dxa"/>
            <w:tcBorders>
              <w:top w:val="single" w:sz="4" w:space="0" w:color="auto"/>
              <w:left w:val="single" w:sz="4" w:space="0" w:color="auto"/>
              <w:bottom w:val="single" w:sz="4" w:space="0" w:color="auto"/>
              <w:right w:val="single" w:sz="4" w:space="0" w:color="auto"/>
            </w:tcBorders>
          </w:tcPr>
          <w:p w:rsidR="00F17BFB" w:rsidRPr="00087358" w:rsidRDefault="005737A6" w:rsidP="00871375">
            <w:pPr>
              <w:pStyle w:val="ae"/>
              <w:widowControl w:val="0"/>
              <w:numPr>
                <w:ilvl w:val="0"/>
                <w:numId w:val="8"/>
              </w:numPr>
              <w:shd w:val="clear" w:color="auto" w:fill="FFFFFF"/>
              <w:autoSpaceDE w:val="0"/>
              <w:autoSpaceDN w:val="0"/>
              <w:adjustRightInd w:val="0"/>
              <w:jc w:val="center"/>
            </w:pPr>
            <w:r w:rsidRPr="00087358">
              <w:t>9</w:t>
            </w:r>
            <w:r w:rsidR="00F17BFB" w:rsidRPr="00087358">
              <w:t>.</w:t>
            </w:r>
          </w:p>
        </w:tc>
        <w:tc>
          <w:tcPr>
            <w:tcW w:w="4910" w:type="dxa"/>
            <w:tcBorders>
              <w:top w:val="single" w:sz="4" w:space="0" w:color="auto"/>
              <w:left w:val="single" w:sz="4" w:space="0" w:color="auto"/>
              <w:bottom w:val="single" w:sz="4" w:space="0" w:color="auto"/>
              <w:right w:val="single" w:sz="4" w:space="0" w:color="auto"/>
            </w:tcBorders>
          </w:tcPr>
          <w:p w:rsidR="00F17BFB" w:rsidRPr="00087358" w:rsidRDefault="006713F5" w:rsidP="00E00F29">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диспетчер пожарной связи (старший) центрального пункта пожарной связи, отряда, пожарной части (команды), части пожарной охраны, отдельного поста</w:t>
            </w:r>
            <w:proofErr w:type="gramStart"/>
            <w:r w:rsidR="00E00F29" w:rsidRPr="00087358">
              <w:rPr>
                <w:rFonts w:ascii="Times New Roman" w:eastAsia="Times New Roman" w:hAnsi="Times New Roman" w:cs="Times New Roman"/>
                <w:vertAlign w:val="superscript"/>
              </w:rPr>
              <w:t>2</w:t>
            </w:r>
            <w:proofErr w:type="gramEnd"/>
          </w:p>
        </w:tc>
        <w:tc>
          <w:tcPr>
            <w:tcW w:w="3453" w:type="dxa"/>
            <w:tcBorders>
              <w:top w:val="single" w:sz="4" w:space="0" w:color="auto"/>
              <w:left w:val="single" w:sz="4" w:space="0" w:color="auto"/>
              <w:bottom w:val="single" w:sz="4" w:space="0" w:color="auto"/>
              <w:right w:val="single" w:sz="4" w:space="0" w:color="auto"/>
            </w:tcBorders>
          </w:tcPr>
          <w:p w:rsidR="00F17BFB" w:rsidRPr="00087358" w:rsidRDefault="00F17BFB"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8 918</w:t>
            </w:r>
          </w:p>
        </w:tc>
      </w:tr>
      <w:tr w:rsidR="00F17BFB" w:rsidRPr="00087358" w:rsidTr="00CA58B6">
        <w:trPr>
          <w:trHeight w:val="616"/>
        </w:trPr>
        <w:tc>
          <w:tcPr>
            <w:tcW w:w="817" w:type="dxa"/>
            <w:tcBorders>
              <w:top w:val="single" w:sz="4" w:space="0" w:color="auto"/>
              <w:left w:val="single" w:sz="4" w:space="0" w:color="auto"/>
              <w:bottom w:val="single" w:sz="4" w:space="0" w:color="auto"/>
              <w:right w:val="single" w:sz="4" w:space="0" w:color="auto"/>
            </w:tcBorders>
          </w:tcPr>
          <w:p w:rsidR="00F17BFB" w:rsidRPr="00087358" w:rsidRDefault="005737A6" w:rsidP="00871375">
            <w:pPr>
              <w:pStyle w:val="ae"/>
              <w:widowControl w:val="0"/>
              <w:numPr>
                <w:ilvl w:val="0"/>
                <w:numId w:val="8"/>
              </w:numPr>
              <w:shd w:val="clear" w:color="auto" w:fill="FFFFFF"/>
              <w:autoSpaceDE w:val="0"/>
              <w:autoSpaceDN w:val="0"/>
              <w:adjustRightInd w:val="0"/>
              <w:jc w:val="center"/>
            </w:pPr>
            <w:r w:rsidRPr="00087358">
              <w:t>10</w:t>
            </w:r>
            <w:r w:rsidR="00F17BFB" w:rsidRPr="00087358">
              <w:t>.</w:t>
            </w:r>
          </w:p>
        </w:tc>
        <w:tc>
          <w:tcPr>
            <w:tcW w:w="4910" w:type="dxa"/>
            <w:tcBorders>
              <w:top w:val="single" w:sz="4" w:space="0" w:color="auto"/>
              <w:left w:val="single" w:sz="4" w:space="0" w:color="auto"/>
              <w:bottom w:val="single" w:sz="4" w:space="0" w:color="auto"/>
              <w:right w:val="single" w:sz="4" w:space="0" w:color="auto"/>
            </w:tcBorders>
            <w:hideMark/>
          </w:tcPr>
          <w:p w:rsidR="00F17BFB" w:rsidRPr="00087358" w:rsidRDefault="00CC01D1"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начальник смены</w:t>
            </w:r>
            <w:r w:rsidR="00D53EA5" w:rsidRPr="00087358">
              <w:rPr>
                <w:rFonts w:ascii="Times New Roman" w:eastAsia="Times New Roman" w:hAnsi="Times New Roman" w:cs="Times New Roman"/>
              </w:rPr>
              <w:t xml:space="preserve"> (в прочих областях)</w:t>
            </w:r>
            <w:r w:rsidR="00E00F29" w:rsidRPr="00087358">
              <w:rPr>
                <w:rFonts w:ascii="Times New Roman" w:eastAsia="Times New Roman" w:hAnsi="Times New Roman" w:cs="Times New Roman"/>
                <w:vertAlign w:val="superscript"/>
              </w:rPr>
              <w:t>1</w:t>
            </w:r>
          </w:p>
          <w:p w:rsidR="005F5F47" w:rsidRPr="00087358" w:rsidRDefault="00F17BFB" w:rsidP="00156417">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инженер пожарной охраны</w:t>
            </w:r>
            <w:proofErr w:type="gramStart"/>
            <w:r w:rsidR="0028658D" w:rsidRPr="00087358">
              <w:rPr>
                <w:rFonts w:ascii="Times New Roman" w:eastAsia="Times New Roman" w:hAnsi="Times New Roman" w:cs="Times New Roman"/>
                <w:vertAlign w:val="superscript"/>
              </w:rPr>
              <w:t>1</w:t>
            </w:r>
            <w:proofErr w:type="gramEnd"/>
          </w:p>
        </w:tc>
        <w:tc>
          <w:tcPr>
            <w:tcW w:w="3453" w:type="dxa"/>
            <w:tcBorders>
              <w:top w:val="single" w:sz="4" w:space="0" w:color="auto"/>
              <w:left w:val="single" w:sz="4" w:space="0" w:color="auto"/>
              <w:bottom w:val="single" w:sz="4" w:space="0" w:color="auto"/>
              <w:right w:val="single" w:sz="4" w:space="0" w:color="auto"/>
            </w:tcBorders>
            <w:hideMark/>
          </w:tcPr>
          <w:p w:rsidR="00F17BFB" w:rsidRPr="00087358" w:rsidRDefault="00F17BFB"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9 257</w:t>
            </w:r>
          </w:p>
        </w:tc>
      </w:tr>
      <w:tr w:rsidR="00F17BFB" w:rsidRPr="00087358" w:rsidTr="00CA58B6">
        <w:tc>
          <w:tcPr>
            <w:tcW w:w="817" w:type="dxa"/>
            <w:tcBorders>
              <w:top w:val="single" w:sz="4" w:space="0" w:color="auto"/>
              <w:left w:val="single" w:sz="4" w:space="0" w:color="auto"/>
              <w:bottom w:val="single" w:sz="4" w:space="0" w:color="auto"/>
              <w:right w:val="single" w:sz="4" w:space="0" w:color="auto"/>
            </w:tcBorders>
          </w:tcPr>
          <w:p w:rsidR="00F17BFB" w:rsidRPr="00087358" w:rsidRDefault="00F17BFB" w:rsidP="00871375">
            <w:pPr>
              <w:pStyle w:val="ae"/>
              <w:widowControl w:val="0"/>
              <w:numPr>
                <w:ilvl w:val="0"/>
                <w:numId w:val="8"/>
              </w:numPr>
              <w:shd w:val="clear" w:color="auto" w:fill="FFFFFF"/>
              <w:autoSpaceDE w:val="0"/>
              <w:autoSpaceDN w:val="0"/>
              <w:adjustRightInd w:val="0"/>
              <w:jc w:val="center"/>
            </w:pPr>
            <w:r w:rsidRPr="00087358">
              <w:t>1</w:t>
            </w:r>
            <w:r w:rsidR="005737A6" w:rsidRPr="00087358">
              <w:t>1</w:t>
            </w:r>
            <w:r w:rsidRPr="00087358">
              <w:t>.</w:t>
            </w:r>
          </w:p>
        </w:tc>
        <w:tc>
          <w:tcPr>
            <w:tcW w:w="4910" w:type="dxa"/>
            <w:tcBorders>
              <w:top w:val="single" w:sz="4" w:space="0" w:color="auto"/>
              <w:left w:val="single" w:sz="4" w:space="0" w:color="auto"/>
              <w:bottom w:val="single" w:sz="4" w:space="0" w:color="auto"/>
              <w:right w:val="single" w:sz="4" w:space="0" w:color="auto"/>
            </w:tcBorders>
            <w:hideMark/>
          </w:tcPr>
          <w:p w:rsidR="00F17BFB" w:rsidRPr="00087358" w:rsidRDefault="00F17BFB"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старший специалист по закупкам</w:t>
            </w:r>
            <w:proofErr w:type="gramStart"/>
            <w:r w:rsidR="0028658D" w:rsidRPr="00087358">
              <w:rPr>
                <w:rFonts w:ascii="Times New Roman" w:eastAsia="Times New Roman" w:hAnsi="Times New Roman" w:cs="Times New Roman"/>
                <w:vertAlign w:val="superscript"/>
              </w:rPr>
              <w:t>4</w:t>
            </w:r>
            <w:proofErr w:type="gramEnd"/>
          </w:p>
          <w:p w:rsidR="00ED632B" w:rsidRPr="00087358" w:rsidRDefault="00F17BFB" w:rsidP="00ED632B">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специалист по охране труда</w:t>
            </w:r>
          </w:p>
          <w:p w:rsidR="00F17BFB" w:rsidRPr="00087358" w:rsidRDefault="00472532" w:rsidP="0028658D">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6</w:t>
            </w:r>
            <w:r w:rsidR="00ED632B" w:rsidRPr="00087358">
              <w:rPr>
                <w:rFonts w:ascii="Times New Roman" w:eastAsia="Times New Roman" w:hAnsi="Times New Roman" w:cs="Times New Roman"/>
              </w:rPr>
              <w:t xml:space="preserve"> квалификационный уровень</w:t>
            </w:r>
            <w:r w:rsidR="0028658D" w:rsidRPr="00087358">
              <w:rPr>
                <w:rFonts w:ascii="Times New Roman" w:eastAsia="Times New Roman" w:hAnsi="Times New Roman" w:cs="Times New Roman"/>
                <w:vertAlign w:val="superscript"/>
              </w:rPr>
              <w:t>3</w:t>
            </w:r>
          </w:p>
        </w:tc>
        <w:tc>
          <w:tcPr>
            <w:tcW w:w="3453" w:type="dxa"/>
            <w:tcBorders>
              <w:top w:val="single" w:sz="4" w:space="0" w:color="auto"/>
              <w:left w:val="single" w:sz="4" w:space="0" w:color="auto"/>
              <w:bottom w:val="single" w:sz="4" w:space="0" w:color="auto"/>
              <w:right w:val="single" w:sz="4" w:space="0" w:color="auto"/>
            </w:tcBorders>
            <w:hideMark/>
          </w:tcPr>
          <w:p w:rsidR="00F17BFB" w:rsidRPr="00087358" w:rsidRDefault="00F17BFB"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9 595</w:t>
            </w:r>
          </w:p>
        </w:tc>
      </w:tr>
      <w:tr w:rsidR="00F17BFB" w:rsidRPr="00087358" w:rsidTr="00CA58B6">
        <w:tc>
          <w:tcPr>
            <w:tcW w:w="817" w:type="dxa"/>
            <w:tcBorders>
              <w:top w:val="single" w:sz="4" w:space="0" w:color="auto"/>
              <w:left w:val="single" w:sz="4" w:space="0" w:color="auto"/>
              <w:bottom w:val="single" w:sz="4" w:space="0" w:color="auto"/>
              <w:right w:val="single" w:sz="4" w:space="0" w:color="auto"/>
            </w:tcBorders>
          </w:tcPr>
          <w:p w:rsidR="00F17BFB" w:rsidRPr="00087358" w:rsidRDefault="00F17BFB" w:rsidP="00871375">
            <w:pPr>
              <w:pStyle w:val="ae"/>
              <w:widowControl w:val="0"/>
              <w:numPr>
                <w:ilvl w:val="0"/>
                <w:numId w:val="8"/>
              </w:numPr>
              <w:shd w:val="clear" w:color="auto" w:fill="FFFFFF"/>
              <w:autoSpaceDE w:val="0"/>
              <w:autoSpaceDN w:val="0"/>
              <w:adjustRightInd w:val="0"/>
              <w:jc w:val="center"/>
            </w:pPr>
            <w:r w:rsidRPr="00087358">
              <w:t>1</w:t>
            </w:r>
            <w:r w:rsidR="005737A6" w:rsidRPr="00087358">
              <w:t>2</w:t>
            </w:r>
            <w:r w:rsidRPr="00087358">
              <w:t>.</w:t>
            </w:r>
          </w:p>
        </w:tc>
        <w:tc>
          <w:tcPr>
            <w:tcW w:w="4910" w:type="dxa"/>
            <w:tcBorders>
              <w:top w:val="single" w:sz="4" w:space="0" w:color="auto"/>
              <w:left w:val="single" w:sz="4" w:space="0" w:color="auto"/>
              <w:bottom w:val="single" w:sz="4" w:space="0" w:color="auto"/>
              <w:right w:val="single" w:sz="4" w:space="0" w:color="auto"/>
            </w:tcBorders>
            <w:hideMark/>
          </w:tcPr>
          <w:p w:rsidR="00F17BFB" w:rsidRPr="00087358" w:rsidRDefault="00F17BFB"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vertAlign w:val="superscript"/>
              </w:rPr>
            </w:pPr>
            <w:r w:rsidRPr="00087358">
              <w:rPr>
                <w:rFonts w:ascii="Times New Roman" w:eastAsia="Times New Roman" w:hAnsi="Times New Roman" w:cs="Times New Roman"/>
              </w:rPr>
              <w:t>ведущий специалист по закупкам</w:t>
            </w:r>
            <w:proofErr w:type="gramStart"/>
            <w:r w:rsidR="0028658D" w:rsidRPr="00087358">
              <w:rPr>
                <w:rFonts w:ascii="Times New Roman" w:eastAsia="Times New Roman" w:hAnsi="Times New Roman" w:cs="Times New Roman"/>
                <w:vertAlign w:val="superscript"/>
              </w:rPr>
              <w:t>4</w:t>
            </w:r>
            <w:proofErr w:type="gramEnd"/>
          </w:p>
          <w:p w:rsidR="00ED632B" w:rsidRPr="00087358" w:rsidRDefault="00F17BFB" w:rsidP="00381E61">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специалист по охране труда</w:t>
            </w:r>
          </w:p>
          <w:p w:rsidR="00F17BFB" w:rsidRPr="00087358" w:rsidRDefault="00ED632B" w:rsidP="0028658D">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7 квалификационный уровень</w:t>
            </w:r>
            <w:r w:rsidR="0028658D" w:rsidRPr="00087358">
              <w:rPr>
                <w:rFonts w:ascii="Times New Roman" w:eastAsia="Times New Roman" w:hAnsi="Times New Roman" w:cs="Times New Roman"/>
                <w:vertAlign w:val="superscript"/>
              </w:rPr>
              <w:t>3</w:t>
            </w:r>
          </w:p>
        </w:tc>
        <w:tc>
          <w:tcPr>
            <w:tcW w:w="3453" w:type="dxa"/>
            <w:tcBorders>
              <w:top w:val="single" w:sz="4" w:space="0" w:color="auto"/>
              <w:left w:val="single" w:sz="4" w:space="0" w:color="auto"/>
              <w:bottom w:val="single" w:sz="4" w:space="0" w:color="auto"/>
              <w:right w:val="single" w:sz="4" w:space="0" w:color="auto"/>
            </w:tcBorders>
            <w:hideMark/>
          </w:tcPr>
          <w:p w:rsidR="00F17BFB" w:rsidRPr="00087358" w:rsidRDefault="00F17BFB"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10 724</w:t>
            </w:r>
          </w:p>
        </w:tc>
      </w:tr>
      <w:tr w:rsidR="00F17BFB" w:rsidRPr="00087358" w:rsidTr="00CA58B6">
        <w:tc>
          <w:tcPr>
            <w:tcW w:w="817" w:type="dxa"/>
            <w:tcBorders>
              <w:top w:val="single" w:sz="4" w:space="0" w:color="auto"/>
              <w:left w:val="single" w:sz="4" w:space="0" w:color="auto"/>
              <w:bottom w:val="single" w:sz="4" w:space="0" w:color="auto"/>
              <w:right w:val="single" w:sz="4" w:space="0" w:color="auto"/>
            </w:tcBorders>
          </w:tcPr>
          <w:p w:rsidR="00F17BFB" w:rsidRPr="00087358" w:rsidRDefault="00F17BFB" w:rsidP="00871375">
            <w:pPr>
              <w:pStyle w:val="ae"/>
              <w:widowControl w:val="0"/>
              <w:numPr>
                <w:ilvl w:val="0"/>
                <w:numId w:val="8"/>
              </w:numPr>
              <w:shd w:val="clear" w:color="auto" w:fill="FFFFFF"/>
              <w:autoSpaceDE w:val="0"/>
              <w:autoSpaceDN w:val="0"/>
              <w:adjustRightInd w:val="0"/>
              <w:jc w:val="center"/>
            </w:pPr>
            <w:r w:rsidRPr="00087358">
              <w:t>1</w:t>
            </w:r>
            <w:r w:rsidR="005737A6" w:rsidRPr="00087358">
              <w:t>3</w:t>
            </w:r>
            <w:r w:rsidRPr="00087358">
              <w:t>.</w:t>
            </w:r>
          </w:p>
        </w:tc>
        <w:tc>
          <w:tcPr>
            <w:tcW w:w="4910" w:type="dxa"/>
            <w:tcBorders>
              <w:top w:val="single" w:sz="4" w:space="0" w:color="auto"/>
              <w:left w:val="single" w:sz="4" w:space="0" w:color="auto"/>
              <w:bottom w:val="single" w:sz="4" w:space="0" w:color="auto"/>
              <w:right w:val="single" w:sz="4" w:space="0" w:color="auto"/>
            </w:tcBorders>
            <w:hideMark/>
          </w:tcPr>
          <w:p w:rsidR="00F17BFB" w:rsidRPr="00087358" w:rsidRDefault="00F17BFB"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заместитель начальника отдела</w:t>
            </w:r>
            <w:r w:rsidR="00666399" w:rsidRPr="00087358">
              <w:rPr>
                <w:rFonts w:ascii="Times New Roman" w:eastAsia="Times New Roman" w:hAnsi="Times New Roman" w:cs="Times New Roman"/>
              </w:rPr>
              <w:t xml:space="preserve"> (функционального в прочих областях деятельности)</w:t>
            </w:r>
            <w:r w:rsidRPr="00087358">
              <w:rPr>
                <w:rFonts w:ascii="Times New Roman" w:eastAsia="Times New Roman" w:hAnsi="Times New Roman" w:cs="Times New Roman"/>
              </w:rPr>
              <w:t>,</w:t>
            </w:r>
          </w:p>
          <w:p w:rsidR="0064185B" w:rsidRPr="00087358" w:rsidRDefault="00F17BFB" w:rsidP="0064185B">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заместитель руководителя отдела</w:t>
            </w:r>
          </w:p>
        </w:tc>
        <w:tc>
          <w:tcPr>
            <w:tcW w:w="3453" w:type="dxa"/>
            <w:tcBorders>
              <w:top w:val="single" w:sz="4" w:space="0" w:color="auto"/>
              <w:left w:val="single" w:sz="4" w:space="0" w:color="auto"/>
              <w:bottom w:val="single" w:sz="4" w:space="0" w:color="auto"/>
              <w:right w:val="single" w:sz="4" w:space="0" w:color="auto"/>
            </w:tcBorders>
            <w:hideMark/>
          </w:tcPr>
          <w:p w:rsidR="00F17BFB" w:rsidRPr="00087358" w:rsidRDefault="00F17BFB"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11 740</w:t>
            </w:r>
          </w:p>
        </w:tc>
      </w:tr>
      <w:tr w:rsidR="00F17BFB" w:rsidRPr="00087358" w:rsidTr="00CA58B6">
        <w:trPr>
          <w:trHeight w:val="381"/>
        </w:trPr>
        <w:tc>
          <w:tcPr>
            <w:tcW w:w="817" w:type="dxa"/>
            <w:tcBorders>
              <w:top w:val="single" w:sz="4" w:space="0" w:color="auto"/>
              <w:left w:val="single" w:sz="4" w:space="0" w:color="auto"/>
              <w:bottom w:val="single" w:sz="4" w:space="0" w:color="auto"/>
              <w:right w:val="single" w:sz="4" w:space="0" w:color="auto"/>
            </w:tcBorders>
          </w:tcPr>
          <w:p w:rsidR="00F17BFB" w:rsidRPr="00087358" w:rsidRDefault="00F17BFB" w:rsidP="00871375">
            <w:pPr>
              <w:pStyle w:val="ae"/>
              <w:widowControl w:val="0"/>
              <w:numPr>
                <w:ilvl w:val="0"/>
                <w:numId w:val="8"/>
              </w:numPr>
              <w:shd w:val="clear" w:color="auto" w:fill="FFFFFF"/>
              <w:autoSpaceDE w:val="0"/>
              <w:autoSpaceDN w:val="0"/>
              <w:adjustRightInd w:val="0"/>
              <w:jc w:val="center"/>
            </w:pPr>
            <w:r w:rsidRPr="00087358">
              <w:t>1</w:t>
            </w:r>
            <w:r w:rsidR="005737A6" w:rsidRPr="00087358">
              <w:t>4</w:t>
            </w:r>
            <w:r w:rsidRPr="00087358">
              <w:t>.</w:t>
            </w:r>
          </w:p>
        </w:tc>
        <w:tc>
          <w:tcPr>
            <w:tcW w:w="4910" w:type="dxa"/>
            <w:tcBorders>
              <w:top w:val="single" w:sz="4" w:space="0" w:color="auto"/>
              <w:left w:val="single" w:sz="4" w:space="0" w:color="auto"/>
              <w:bottom w:val="single" w:sz="4" w:space="0" w:color="auto"/>
              <w:right w:val="single" w:sz="4" w:space="0" w:color="auto"/>
            </w:tcBorders>
            <w:hideMark/>
          </w:tcPr>
          <w:p w:rsidR="00F17BFB" w:rsidRPr="00087358" w:rsidRDefault="00666399"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начальник службы (специализированной в прочих областях)</w:t>
            </w:r>
            <w:r w:rsidR="0028658D" w:rsidRPr="00087358">
              <w:rPr>
                <w:rFonts w:ascii="Times New Roman" w:eastAsia="Times New Roman" w:hAnsi="Times New Roman" w:cs="Times New Roman"/>
                <w:vertAlign w:val="superscript"/>
              </w:rPr>
              <w:t>1</w:t>
            </w:r>
          </w:p>
          <w:p w:rsidR="00F17BFB" w:rsidRPr="00087358" w:rsidRDefault="00F17BFB"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руководитель службы</w:t>
            </w:r>
            <w:r w:rsidR="0028658D" w:rsidRPr="00087358">
              <w:rPr>
                <w:rFonts w:ascii="Times New Roman" w:eastAsia="Times New Roman" w:hAnsi="Times New Roman" w:cs="Times New Roman"/>
                <w:vertAlign w:val="superscript"/>
              </w:rPr>
              <w:t>3</w:t>
            </w:r>
            <w:r w:rsidRPr="00087358">
              <w:rPr>
                <w:rFonts w:ascii="Times New Roman" w:eastAsia="Times New Roman" w:hAnsi="Times New Roman" w:cs="Times New Roman"/>
              </w:rPr>
              <w:t>,</w:t>
            </w:r>
          </w:p>
          <w:p w:rsidR="00F17BFB" w:rsidRPr="00087358" w:rsidRDefault="00F17BFB"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руководитель отдела</w:t>
            </w:r>
            <w:proofErr w:type="gramStart"/>
            <w:r w:rsidR="0028658D" w:rsidRPr="00087358">
              <w:rPr>
                <w:rFonts w:ascii="Times New Roman" w:eastAsia="Times New Roman" w:hAnsi="Times New Roman" w:cs="Times New Roman"/>
                <w:vertAlign w:val="superscript"/>
              </w:rPr>
              <w:t>4</w:t>
            </w:r>
            <w:proofErr w:type="gramEnd"/>
          </w:p>
          <w:p w:rsidR="00F17BFB" w:rsidRPr="00087358" w:rsidRDefault="00F17BFB" w:rsidP="0028658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начальник отдела</w:t>
            </w:r>
            <w:r w:rsidR="00D53EA5" w:rsidRPr="00087358">
              <w:rPr>
                <w:rFonts w:ascii="Times New Roman" w:eastAsia="Times New Roman" w:hAnsi="Times New Roman" w:cs="Times New Roman"/>
              </w:rPr>
              <w:t xml:space="preserve"> (функционального в прочих областях деятельности)</w:t>
            </w:r>
            <w:r w:rsidR="0028658D" w:rsidRPr="00087358">
              <w:rPr>
                <w:rFonts w:ascii="Times New Roman" w:eastAsia="Times New Roman" w:hAnsi="Times New Roman" w:cs="Times New Roman"/>
                <w:vertAlign w:val="superscript"/>
              </w:rPr>
              <w:t>1</w:t>
            </w:r>
          </w:p>
        </w:tc>
        <w:tc>
          <w:tcPr>
            <w:tcW w:w="3453" w:type="dxa"/>
            <w:tcBorders>
              <w:top w:val="single" w:sz="4" w:space="0" w:color="auto"/>
              <w:left w:val="single" w:sz="4" w:space="0" w:color="auto"/>
              <w:bottom w:val="single" w:sz="4" w:space="0" w:color="auto"/>
              <w:right w:val="single" w:sz="4" w:space="0" w:color="auto"/>
            </w:tcBorders>
            <w:hideMark/>
          </w:tcPr>
          <w:p w:rsidR="00F17BFB" w:rsidRPr="00087358" w:rsidRDefault="00F17BFB"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12 982</w:t>
            </w:r>
          </w:p>
        </w:tc>
      </w:tr>
      <w:tr w:rsidR="00F17BFB" w:rsidRPr="00087358" w:rsidTr="00CA58B6">
        <w:tc>
          <w:tcPr>
            <w:tcW w:w="817" w:type="dxa"/>
            <w:tcBorders>
              <w:top w:val="single" w:sz="4" w:space="0" w:color="auto"/>
              <w:left w:val="single" w:sz="4" w:space="0" w:color="auto"/>
              <w:bottom w:val="single" w:sz="4" w:space="0" w:color="auto"/>
              <w:right w:val="single" w:sz="4" w:space="0" w:color="auto"/>
            </w:tcBorders>
          </w:tcPr>
          <w:p w:rsidR="00F17BFB" w:rsidRPr="00087358" w:rsidRDefault="00F17BFB" w:rsidP="00871375">
            <w:pPr>
              <w:pStyle w:val="ae"/>
              <w:widowControl w:val="0"/>
              <w:numPr>
                <w:ilvl w:val="0"/>
                <w:numId w:val="8"/>
              </w:numPr>
              <w:shd w:val="clear" w:color="auto" w:fill="FFFFFF"/>
              <w:autoSpaceDE w:val="0"/>
              <w:autoSpaceDN w:val="0"/>
              <w:adjustRightInd w:val="0"/>
              <w:jc w:val="center"/>
            </w:pPr>
            <w:r w:rsidRPr="00087358">
              <w:t>1</w:t>
            </w:r>
            <w:r w:rsidR="005737A6" w:rsidRPr="00087358">
              <w:t>5</w:t>
            </w:r>
            <w:r w:rsidRPr="00087358">
              <w:t>.</w:t>
            </w:r>
          </w:p>
        </w:tc>
        <w:tc>
          <w:tcPr>
            <w:tcW w:w="4910" w:type="dxa"/>
            <w:tcBorders>
              <w:top w:val="single" w:sz="4" w:space="0" w:color="auto"/>
              <w:left w:val="single" w:sz="4" w:space="0" w:color="auto"/>
              <w:bottom w:val="single" w:sz="4" w:space="0" w:color="auto"/>
              <w:right w:val="single" w:sz="4" w:space="0" w:color="auto"/>
            </w:tcBorders>
            <w:hideMark/>
          </w:tcPr>
          <w:p w:rsidR="00F17BFB" w:rsidRPr="00087358" w:rsidRDefault="00F17BFB"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 xml:space="preserve">заместитель </w:t>
            </w:r>
            <w:r w:rsidR="00980047" w:rsidRPr="00087358">
              <w:rPr>
                <w:rFonts w:ascii="Times New Roman" w:eastAsia="Times New Roman" w:hAnsi="Times New Roman" w:cs="Times New Roman"/>
              </w:rPr>
              <w:t>начальника</w:t>
            </w:r>
            <w:r w:rsidRPr="00087358">
              <w:rPr>
                <w:rFonts w:ascii="Times New Roman" w:eastAsia="Times New Roman" w:hAnsi="Times New Roman" w:cs="Times New Roman"/>
              </w:rPr>
              <w:t xml:space="preserve"> центра</w:t>
            </w:r>
            <w:r w:rsidR="00666399" w:rsidRPr="00087358">
              <w:rPr>
                <w:rFonts w:ascii="Times New Roman" w:eastAsia="Times New Roman" w:hAnsi="Times New Roman" w:cs="Times New Roman"/>
              </w:rPr>
              <w:t xml:space="preserve"> (в прочих отраслях)</w:t>
            </w:r>
            <w:r w:rsidRPr="00087358">
              <w:rPr>
                <w:rFonts w:ascii="Times New Roman" w:eastAsia="Times New Roman" w:hAnsi="Times New Roman" w:cs="Times New Roman"/>
              </w:rPr>
              <w:t>,</w:t>
            </w:r>
          </w:p>
          <w:p w:rsidR="00871375" w:rsidRPr="00087358" w:rsidRDefault="00871375"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заместитель начальника управления</w:t>
            </w:r>
            <w:r w:rsidR="00E52BF8" w:rsidRPr="00087358">
              <w:rPr>
                <w:rFonts w:ascii="Times New Roman" w:eastAsia="Times New Roman" w:hAnsi="Times New Roman" w:cs="Times New Roman"/>
              </w:rPr>
              <w:t xml:space="preserve"> (специализированного в прочих областях)</w:t>
            </w:r>
            <w:r w:rsidRPr="00087358">
              <w:rPr>
                <w:rFonts w:ascii="Times New Roman" w:eastAsia="Times New Roman" w:hAnsi="Times New Roman" w:cs="Times New Roman"/>
              </w:rPr>
              <w:t>,</w:t>
            </w:r>
          </w:p>
          <w:p w:rsidR="00F17BFB" w:rsidRPr="00087358" w:rsidRDefault="00F17BFB"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заместитель начальника управления – начальник службы</w:t>
            </w:r>
            <w:r w:rsidR="00583A6C" w:rsidRPr="00087358">
              <w:rPr>
                <w:rFonts w:ascii="Times New Roman" w:eastAsia="Times New Roman" w:hAnsi="Times New Roman" w:cs="Times New Roman"/>
              </w:rPr>
              <w:t xml:space="preserve"> (специализированной в прочих областях),</w:t>
            </w:r>
            <w:r w:rsidRPr="00087358">
              <w:rPr>
                <w:rFonts w:ascii="Times New Roman" w:eastAsia="Times New Roman" w:hAnsi="Times New Roman" w:cs="Times New Roman"/>
              </w:rPr>
              <w:t xml:space="preserve"> </w:t>
            </w:r>
          </w:p>
          <w:p w:rsidR="00F17BFB" w:rsidRPr="00087358" w:rsidRDefault="00F17BFB"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 xml:space="preserve">заместитель </w:t>
            </w:r>
            <w:r w:rsidR="00980047" w:rsidRPr="00087358">
              <w:rPr>
                <w:rFonts w:ascii="Times New Roman" w:eastAsia="Times New Roman" w:hAnsi="Times New Roman" w:cs="Times New Roman"/>
              </w:rPr>
              <w:t>начальника</w:t>
            </w:r>
            <w:r w:rsidRPr="00087358">
              <w:rPr>
                <w:rFonts w:ascii="Times New Roman" w:eastAsia="Times New Roman" w:hAnsi="Times New Roman" w:cs="Times New Roman"/>
              </w:rPr>
              <w:t xml:space="preserve"> центра - начальник отдела</w:t>
            </w:r>
            <w:r w:rsidR="00E52BF8" w:rsidRPr="00087358">
              <w:rPr>
                <w:rFonts w:ascii="Times New Roman" w:eastAsia="Times New Roman" w:hAnsi="Times New Roman" w:cs="Times New Roman"/>
              </w:rPr>
              <w:t xml:space="preserve"> (функционального в прочих областях деятельности)</w:t>
            </w:r>
            <w:r w:rsidRPr="00087358">
              <w:rPr>
                <w:rFonts w:ascii="Times New Roman" w:eastAsia="Times New Roman" w:hAnsi="Times New Roman" w:cs="Times New Roman"/>
              </w:rPr>
              <w:t xml:space="preserve">, </w:t>
            </w:r>
          </w:p>
          <w:p w:rsidR="00F17BFB" w:rsidRPr="00087358" w:rsidRDefault="00F17BFB"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заместитель начальника управления - начальник отдела</w:t>
            </w:r>
            <w:r w:rsidR="00E52BF8" w:rsidRPr="00087358">
              <w:rPr>
                <w:rFonts w:ascii="Times New Roman" w:eastAsia="Times New Roman" w:hAnsi="Times New Roman" w:cs="Times New Roman"/>
              </w:rPr>
              <w:t xml:space="preserve"> (функционального в прочих областях деятельности)</w:t>
            </w:r>
            <w:r w:rsidRPr="00087358">
              <w:rPr>
                <w:rFonts w:ascii="Times New Roman" w:eastAsia="Times New Roman" w:hAnsi="Times New Roman" w:cs="Times New Roman"/>
              </w:rPr>
              <w:t>,</w:t>
            </w:r>
          </w:p>
          <w:p w:rsidR="00B770EB" w:rsidRPr="00087358" w:rsidRDefault="00F17BFB"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hd w:val="clear" w:color="auto" w:fill="FFFFFF"/>
              </w:rPr>
            </w:pPr>
            <w:r w:rsidRPr="00087358">
              <w:rPr>
                <w:rFonts w:ascii="Times New Roman" w:eastAsia="Times New Roman" w:hAnsi="Times New Roman" w:cs="Times New Roman"/>
                <w:shd w:val="clear" w:color="auto" w:fill="FFFFFF"/>
              </w:rPr>
              <w:t xml:space="preserve">заместитель начальника </w:t>
            </w:r>
            <w:proofErr w:type="spellStart"/>
            <w:r w:rsidR="00B770EB" w:rsidRPr="00087358">
              <w:rPr>
                <w:rFonts w:ascii="Times New Roman" w:eastAsia="Times New Roman" w:hAnsi="Times New Roman" w:cs="Times New Roman"/>
                <w:shd w:val="clear" w:color="auto" w:fill="FFFFFF"/>
              </w:rPr>
              <w:t>поисково</w:t>
            </w:r>
            <w:proofErr w:type="spellEnd"/>
            <w:r w:rsidR="00CA58B6" w:rsidRPr="00087358">
              <w:rPr>
                <w:rFonts w:ascii="Times New Roman" w:eastAsia="Times New Roman" w:hAnsi="Times New Roman" w:cs="Times New Roman"/>
                <w:shd w:val="clear" w:color="auto" w:fill="FFFFFF"/>
              </w:rPr>
              <w:t xml:space="preserve"> </w:t>
            </w:r>
            <w:r w:rsidR="00B770EB" w:rsidRPr="00087358">
              <w:rPr>
                <w:rFonts w:ascii="Times New Roman" w:eastAsia="Times New Roman" w:hAnsi="Times New Roman" w:cs="Times New Roman"/>
                <w:shd w:val="clear" w:color="auto" w:fill="FFFFFF"/>
              </w:rPr>
              <w:t>-</w:t>
            </w:r>
            <w:r w:rsidR="00CA58B6" w:rsidRPr="00087358">
              <w:rPr>
                <w:rFonts w:ascii="Times New Roman" w:eastAsia="Times New Roman" w:hAnsi="Times New Roman" w:cs="Times New Roman"/>
                <w:shd w:val="clear" w:color="auto" w:fill="FFFFFF"/>
              </w:rPr>
              <w:t xml:space="preserve"> </w:t>
            </w:r>
            <w:r w:rsidR="00B770EB" w:rsidRPr="00087358">
              <w:rPr>
                <w:rFonts w:ascii="Times New Roman" w:eastAsia="Times New Roman" w:hAnsi="Times New Roman" w:cs="Times New Roman"/>
                <w:shd w:val="clear" w:color="auto" w:fill="FFFFFF"/>
              </w:rPr>
              <w:t>спасательной службы, отряда</w:t>
            </w:r>
            <w:r w:rsidRPr="00087358">
              <w:rPr>
                <w:rFonts w:ascii="Times New Roman" w:eastAsia="Times New Roman" w:hAnsi="Times New Roman" w:cs="Times New Roman"/>
                <w:shd w:val="clear" w:color="auto" w:fill="FFFFFF"/>
              </w:rPr>
              <w:t>,</w:t>
            </w:r>
          </w:p>
          <w:p w:rsidR="00F17BFB" w:rsidRPr="00087358" w:rsidRDefault="00F17BFB" w:rsidP="0087137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заместитель главног</w:t>
            </w:r>
            <w:r w:rsidR="00871375" w:rsidRPr="00087358">
              <w:rPr>
                <w:rFonts w:ascii="Times New Roman" w:eastAsia="Times New Roman" w:hAnsi="Times New Roman" w:cs="Times New Roman"/>
              </w:rPr>
              <w:t xml:space="preserve">о бухгалтера - начальник </w:t>
            </w:r>
            <w:r w:rsidR="00871375" w:rsidRPr="00087358">
              <w:rPr>
                <w:rFonts w:ascii="Times New Roman" w:eastAsia="Times New Roman" w:hAnsi="Times New Roman" w:cs="Times New Roman"/>
              </w:rPr>
              <w:lastRenderedPageBreak/>
              <w:t>отдела</w:t>
            </w:r>
            <w:r w:rsidR="00E52BF8" w:rsidRPr="00087358">
              <w:rPr>
                <w:rFonts w:ascii="Times New Roman" w:eastAsia="Times New Roman" w:hAnsi="Times New Roman" w:cs="Times New Roman"/>
              </w:rPr>
              <w:t xml:space="preserve"> (функционального в прочих областях деятельности)</w:t>
            </w:r>
          </w:p>
        </w:tc>
        <w:tc>
          <w:tcPr>
            <w:tcW w:w="3453" w:type="dxa"/>
            <w:tcBorders>
              <w:top w:val="single" w:sz="4" w:space="0" w:color="auto"/>
              <w:left w:val="single" w:sz="4" w:space="0" w:color="auto"/>
              <w:bottom w:val="single" w:sz="4" w:space="0" w:color="auto"/>
              <w:right w:val="single" w:sz="4" w:space="0" w:color="auto"/>
            </w:tcBorders>
            <w:hideMark/>
          </w:tcPr>
          <w:p w:rsidR="00F17BFB" w:rsidRPr="00087358" w:rsidRDefault="00F17BFB"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lastRenderedPageBreak/>
              <w:t>13 433</w:t>
            </w:r>
          </w:p>
        </w:tc>
      </w:tr>
      <w:tr w:rsidR="00F17BFB" w:rsidRPr="00087358" w:rsidTr="00CA58B6">
        <w:tc>
          <w:tcPr>
            <w:tcW w:w="817" w:type="dxa"/>
            <w:tcBorders>
              <w:top w:val="single" w:sz="4" w:space="0" w:color="auto"/>
              <w:left w:val="single" w:sz="4" w:space="0" w:color="auto"/>
              <w:bottom w:val="single" w:sz="4" w:space="0" w:color="auto"/>
              <w:right w:val="single" w:sz="4" w:space="0" w:color="auto"/>
            </w:tcBorders>
          </w:tcPr>
          <w:p w:rsidR="00F17BFB" w:rsidRPr="00087358" w:rsidRDefault="00F17BFB" w:rsidP="00871375">
            <w:pPr>
              <w:pStyle w:val="ae"/>
              <w:widowControl w:val="0"/>
              <w:numPr>
                <w:ilvl w:val="0"/>
                <w:numId w:val="8"/>
              </w:numPr>
              <w:shd w:val="clear" w:color="auto" w:fill="FFFFFF"/>
              <w:autoSpaceDE w:val="0"/>
              <w:autoSpaceDN w:val="0"/>
              <w:adjustRightInd w:val="0"/>
              <w:jc w:val="center"/>
            </w:pPr>
            <w:r w:rsidRPr="00087358">
              <w:lastRenderedPageBreak/>
              <w:t>1</w:t>
            </w:r>
            <w:r w:rsidR="005737A6" w:rsidRPr="00087358">
              <w:t>6</w:t>
            </w:r>
            <w:r w:rsidRPr="00087358">
              <w:t>.</w:t>
            </w:r>
          </w:p>
        </w:tc>
        <w:tc>
          <w:tcPr>
            <w:tcW w:w="4910" w:type="dxa"/>
            <w:tcBorders>
              <w:top w:val="single" w:sz="4" w:space="0" w:color="auto"/>
              <w:left w:val="single" w:sz="4" w:space="0" w:color="auto"/>
              <w:bottom w:val="single" w:sz="4" w:space="0" w:color="auto"/>
              <w:right w:val="single" w:sz="4" w:space="0" w:color="auto"/>
            </w:tcBorders>
            <w:hideMark/>
          </w:tcPr>
          <w:p w:rsidR="00F17BFB" w:rsidRPr="00087358" w:rsidRDefault="00F17BFB"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заместитель директора филиала,</w:t>
            </w:r>
          </w:p>
          <w:p w:rsidR="00F17BFB" w:rsidRPr="00087358" w:rsidRDefault="00F17BFB"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заместитель директора филиала - начальник пожарной части Государственной противопожарной службы,</w:t>
            </w:r>
          </w:p>
          <w:p w:rsidR="00F17BFB" w:rsidRPr="00087358" w:rsidRDefault="00F17BFB"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главный бухгалтер филиала</w:t>
            </w:r>
          </w:p>
        </w:tc>
        <w:tc>
          <w:tcPr>
            <w:tcW w:w="3453" w:type="dxa"/>
            <w:tcBorders>
              <w:top w:val="single" w:sz="4" w:space="0" w:color="auto"/>
              <w:left w:val="single" w:sz="4" w:space="0" w:color="auto"/>
              <w:bottom w:val="single" w:sz="4" w:space="0" w:color="auto"/>
              <w:right w:val="single" w:sz="4" w:space="0" w:color="auto"/>
            </w:tcBorders>
            <w:hideMark/>
          </w:tcPr>
          <w:p w:rsidR="00F17BFB" w:rsidRPr="00087358" w:rsidRDefault="00F17BFB"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13 433</w:t>
            </w:r>
          </w:p>
        </w:tc>
      </w:tr>
      <w:tr w:rsidR="00F17BFB" w:rsidRPr="00087358" w:rsidTr="00CA58B6">
        <w:tc>
          <w:tcPr>
            <w:tcW w:w="817" w:type="dxa"/>
            <w:tcBorders>
              <w:top w:val="single" w:sz="4" w:space="0" w:color="auto"/>
              <w:left w:val="single" w:sz="4" w:space="0" w:color="auto"/>
              <w:bottom w:val="single" w:sz="4" w:space="0" w:color="auto"/>
              <w:right w:val="single" w:sz="4" w:space="0" w:color="auto"/>
            </w:tcBorders>
          </w:tcPr>
          <w:p w:rsidR="00F17BFB" w:rsidRPr="00087358" w:rsidRDefault="00F17BFB" w:rsidP="00871375">
            <w:pPr>
              <w:pStyle w:val="ae"/>
              <w:widowControl w:val="0"/>
              <w:numPr>
                <w:ilvl w:val="0"/>
                <w:numId w:val="8"/>
              </w:numPr>
              <w:shd w:val="clear" w:color="auto" w:fill="FFFFFF"/>
              <w:autoSpaceDE w:val="0"/>
              <w:autoSpaceDN w:val="0"/>
              <w:adjustRightInd w:val="0"/>
              <w:jc w:val="center"/>
            </w:pPr>
            <w:r w:rsidRPr="00087358">
              <w:t>1</w:t>
            </w:r>
            <w:r w:rsidR="005737A6" w:rsidRPr="00087358">
              <w:t>7</w:t>
            </w:r>
            <w:r w:rsidRPr="00087358">
              <w:t>.</w:t>
            </w:r>
          </w:p>
        </w:tc>
        <w:tc>
          <w:tcPr>
            <w:tcW w:w="4910" w:type="dxa"/>
            <w:tcBorders>
              <w:top w:val="single" w:sz="4" w:space="0" w:color="auto"/>
              <w:left w:val="single" w:sz="4" w:space="0" w:color="auto"/>
              <w:bottom w:val="single" w:sz="4" w:space="0" w:color="auto"/>
              <w:right w:val="single" w:sz="4" w:space="0" w:color="auto"/>
            </w:tcBorders>
            <w:hideMark/>
          </w:tcPr>
          <w:p w:rsidR="00F17BFB" w:rsidRPr="00087358" w:rsidRDefault="00F17BFB" w:rsidP="00B877F2">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начальник управления</w:t>
            </w:r>
            <w:r w:rsidR="00666399" w:rsidRPr="00087358">
              <w:rPr>
                <w:rFonts w:ascii="Times New Roman" w:eastAsia="Times New Roman" w:hAnsi="Times New Roman" w:cs="Times New Roman"/>
              </w:rPr>
              <w:t xml:space="preserve"> (специализированного в прочих областях)</w:t>
            </w:r>
            <w:r w:rsidR="0028658D" w:rsidRPr="00087358">
              <w:rPr>
                <w:rFonts w:ascii="Times New Roman" w:eastAsia="Times New Roman" w:hAnsi="Times New Roman" w:cs="Times New Roman"/>
                <w:vertAlign w:val="superscript"/>
              </w:rPr>
              <w:t>1</w:t>
            </w:r>
            <w:r w:rsidRPr="00087358">
              <w:rPr>
                <w:rFonts w:ascii="Times New Roman" w:eastAsia="Times New Roman" w:hAnsi="Times New Roman" w:cs="Times New Roman"/>
              </w:rPr>
              <w:t>,</w:t>
            </w:r>
          </w:p>
          <w:p w:rsidR="00F17BFB" w:rsidRPr="00087358" w:rsidRDefault="00666399" w:rsidP="0028658D">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н</w:t>
            </w:r>
            <w:r w:rsidR="00D53EA5" w:rsidRPr="00087358">
              <w:rPr>
                <w:rFonts w:ascii="Times New Roman" w:eastAsia="Times New Roman" w:hAnsi="Times New Roman" w:cs="Times New Roman"/>
              </w:rPr>
              <w:t>ачальник центра (в прочих отраслях)</w:t>
            </w:r>
            <w:r w:rsidR="0028658D" w:rsidRPr="00087358">
              <w:rPr>
                <w:rFonts w:ascii="Times New Roman" w:eastAsia="Times New Roman" w:hAnsi="Times New Roman" w:cs="Times New Roman"/>
                <w:vertAlign w:val="superscript"/>
              </w:rPr>
              <w:t>1</w:t>
            </w:r>
          </w:p>
        </w:tc>
        <w:tc>
          <w:tcPr>
            <w:tcW w:w="3453" w:type="dxa"/>
            <w:tcBorders>
              <w:top w:val="single" w:sz="4" w:space="0" w:color="auto"/>
              <w:left w:val="single" w:sz="4" w:space="0" w:color="auto"/>
              <w:bottom w:val="single" w:sz="4" w:space="0" w:color="auto"/>
              <w:right w:val="single" w:sz="4" w:space="0" w:color="auto"/>
            </w:tcBorders>
            <w:hideMark/>
          </w:tcPr>
          <w:p w:rsidR="00F17BFB" w:rsidRPr="00087358" w:rsidRDefault="00F17BFB"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16 143</w:t>
            </w:r>
          </w:p>
        </w:tc>
      </w:tr>
      <w:tr w:rsidR="00F17BFB" w:rsidRPr="00087358" w:rsidTr="00CA58B6">
        <w:tc>
          <w:tcPr>
            <w:tcW w:w="817" w:type="dxa"/>
            <w:tcBorders>
              <w:top w:val="single" w:sz="4" w:space="0" w:color="auto"/>
              <w:left w:val="single" w:sz="4" w:space="0" w:color="auto"/>
              <w:bottom w:val="single" w:sz="4" w:space="0" w:color="auto"/>
              <w:right w:val="single" w:sz="4" w:space="0" w:color="auto"/>
            </w:tcBorders>
          </w:tcPr>
          <w:p w:rsidR="00F17BFB" w:rsidRPr="00087358" w:rsidRDefault="00F17BFB" w:rsidP="00871375">
            <w:pPr>
              <w:pStyle w:val="ae"/>
              <w:widowControl w:val="0"/>
              <w:numPr>
                <w:ilvl w:val="0"/>
                <w:numId w:val="8"/>
              </w:numPr>
              <w:shd w:val="clear" w:color="auto" w:fill="FFFFFF"/>
              <w:autoSpaceDE w:val="0"/>
              <w:autoSpaceDN w:val="0"/>
              <w:adjustRightInd w:val="0"/>
              <w:jc w:val="center"/>
            </w:pPr>
            <w:r w:rsidRPr="00087358">
              <w:t>1</w:t>
            </w:r>
            <w:r w:rsidR="005737A6" w:rsidRPr="00087358">
              <w:t>8</w:t>
            </w:r>
            <w:r w:rsidRPr="00087358">
              <w:t>.</w:t>
            </w:r>
          </w:p>
        </w:tc>
        <w:tc>
          <w:tcPr>
            <w:tcW w:w="4910" w:type="dxa"/>
            <w:tcBorders>
              <w:top w:val="single" w:sz="4" w:space="0" w:color="auto"/>
              <w:left w:val="single" w:sz="4" w:space="0" w:color="auto"/>
              <w:bottom w:val="single" w:sz="4" w:space="0" w:color="auto"/>
              <w:right w:val="single" w:sz="4" w:space="0" w:color="auto"/>
            </w:tcBorders>
            <w:hideMark/>
          </w:tcPr>
          <w:p w:rsidR="00B770EB" w:rsidRPr="00087358" w:rsidRDefault="00F17BFB" w:rsidP="00B770E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 xml:space="preserve">заместитель начальника поисково-спасательной службы, отряда </w:t>
            </w:r>
          </w:p>
          <w:p w:rsidR="00F17BFB" w:rsidRPr="00087358" w:rsidRDefault="00F17BFB" w:rsidP="00B770E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заместитель начальника пожарной части Государственной противопожарной службы</w:t>
            </w:r>
          </w:p>
        </w:tc>
        <w:tc>
          <w:tcPr>
            <w:tcW w:w="3453" w:type="dxa"/>
            <w:tcBorders>
              <w:top w:val="single" w:sz="4" w:space="0" w:color="auto"/>
              <w:left w:val="single" w:sz="4" w:space="0" w:color="auto"/>
              <w:bottom w:val="single" w:sz="4" w:space="0" w:color="auto"/>
              <w:right w:val="single" w:sz="4" w:space="0" w:color="auto"/>
            </w:tcBorders>
            <w:hideMark/>
          </w:tcPr>
          <w:p w:rsidR="00F17BFB" w:rsidRPr="00087358" w:rsidRDefault="00F17BFB"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11 176</w:t>
            </w:r>
          </w:p>
        </w:tc>
      </w:tr>
      <w:tr w:rsidR="00F17BFB" w:rsidRPr="00087358" w:rsidTr="00CA58B6">
        <w:tc>
          <w:tcPr>
            <w:tcW w:w="817" w:type="dxa"/>
            <w:tcBorders>
              <w:top w:val="single" w:sz="4" w:space="0" w:color="auto"/>
              <w:left w:val="single" w:sz="4" w:space="0" w:color="auto"/>
              <w:bottom w:val="single" w:sz="4" w:space="0" w:color="auto"/>
              <w:right w:val="single" w:sz="4" w:space="0" w:color="auto"/>
            </w:tcBorders>
          </w:tcPr>
          <w:p w:rsidR="00F17BFB" w:rsidRPr="00087358" w:rsidRDefault="00F17BFB" w:rsidP="00871375">
            <w:pPr>
              <w:pStyle w:val="ae"/>
              <w:widowControl w:val="0"/>
              <w:numPr>
                <w:ilvl w:val="0"/>
                <w:numId w:val="8"/>
              </w:numPr>
              <w:shd w:val="clear" w:color="auto" w:fill="FFFFFF"/>
              <w:autoSpaceDE w:val="0"/>
              <w:autoSpaceDN w:val="0"/>
              <w:adjustRightInd w:val="0"/>
              <w:jc w:val="center"/>
            </w:pPr>
            <w:r w:rsidRPr="00087358">
              <w:t>1</w:t>
            </w:r>
            <w:r w:rsidR="005737A6" w:rsidRPr="00087358">
              <w:t>9</w:t>
            </w:r>
            <w:r w:rsidRPr="00087358">
              <w:t>.</w:t>
            </w:r>
          </w:p>
        </w:tc>
        <w:tc>
          <w:tcPr>
            <w:tcW w:w="4910" w:type="dxa"/>
            <w:tcBorders>
              <w:top w:val="single" w:sz="4" w:space="0" w:color="auto"/>
              <w:left w:val="single" w:sz="4" w:space="0" w:color="auto"/>
              <w:bottom w:val="single" w:sz="4" w:space="0" w:color="auto"/>
              <w:right w:val="single" w:sz="4" w:space="0" w:color="auto"/>
            </w:tcBorders>
            <w:hideMark/>
          </w:tcPr>
          <w:p w:rsidR="00F17BFB" w:rsidRPr="00087358" w:rsidRDefault="00666399" w:rsidP="0028658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Начальник команды (военизированной,             пожарной и сторожевой охраны, пожарн</w:t>
            </w:r>
            <w:proofErr w:type="gramStart"/>
            <w:r w:rsidRPr="00087358">
              <w:rPr>
                <w:rFonts w:ascii="Times New Roman" w:eastAsia="Times New Roman" w:hAnsi="Times New Roman" w:cs="Times New Roman"/>
              </w:rPr>
              <w:t>о-</w:t>
            </w:r>
            <w:proofErr w:type="gramEnd"/>
            <w:r w:rsidRPr="00087358">
              <w:rPr>
                <w:rFonts w:ascii="Times New Roman" w:eastAsia="Times New Roman" w:hAnsi="Times New Roman" w:cs="Times New Roman"/>
              </w:rPr>
              <w:t xml:space="preserve">            спасательной, служебного собаководства)</w:t>
            </w:r>
            <w:r w:rsidR="0028658D" w:rsidRPr="00087358">
              <w:rPr>
                <w:rFonts w:ascii="Times New Roman" w:eastAsia="Times New Roman" w:hAnsi="Times New Roman" w:cs="Times New Roman"/>
                <w:vertAlign w:val="superscript"/>
              </w:rPr>
              <w:t>5</w:t>
            </w:r>
          </w:p>
        </w:tc>
        <w:tc>
          <w:tcPr>
            <w:tcW w:w="3453" w:type="dxa"/>
            <w:tcBorders>
              <w:top w:val="single" w:sz="4" w:space="0" w:color="auto"/>
              <w:left w:val="single" w:sz="4" w:space="0" w:color="auto"/>
              <w:bottom w:val="single" w:sz="4" w:space="0" w:color="auto"/>
              <w:right w:val="single" w:sz="4" w:space="0" w:color="auto"/>
            </w:tcBorders>
            <w:hideMark/>
          </w:tcPr>
          <w:p w:rsidR="00F17BFB" w:rsidRPr="00087358" w:rsidRDefault="00F17BFB"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9 318</w:t>
            </w:r>
          </w:p>
        </w:tc>
      </w:tr>
      <w:tr w:rsidR="00F17BFB" w:rsidRPr="00087358" w:rsidTr="00CA58B6">
        <w:trPr>
          <w:trHeight w:val="534"/>
        </w:trPr>
        <w:tc>
          <w:tcPr>
            <w:tcW w:w="817" w:type="dxa"/>
            <w:tcBorders>
              <w:top w:val="single" w:sz="4" w:space="0" w:color="auto"/>
              <w:left w:val="single" w:sz="4" w:space="0" w:color="auto"/>
              <w:bottom w:val="single" w:sz="4" w:space="0" w:color="auto"/>
              <w:right w:val="single" w:sz="4" w:space="0" w:color="auto"/>
            </w:tcBorders>
          </w:tcPr>
          <w:p w:rsidR="00F17BFB" w:rsidRPr="00087358" w:rsidRDefault="005737A6" w:rsidP="00871375">
            <w:pPr>
              <w:pStyle w:val="ae"/>
              <w:widowControl w:val="0"/>
              <w:numPr>
                <w:ilvl w:val="0"/>
                <w:numId w:val="8"/>
              </w:numPr>
              <w:shd w:val="clear" w:color="auto" w:fill="FFFFFF"/>
              <w:autoSpaceDE w:val="0"/>
              <w:autoSpaceDN w:val="0"/>
              <w:adjustRightInd w:val="0"/>
              <w:jc w:val="center"/>
            </w:pPr>
            <w:r w:rsidRPr="00087358">
              <w:t>20</w:t>
            </w:r>
            <w:r w:rsidR="00F17BFB" w:rsidRPr="00087358">
              <w:t>.</w:t>
            </w:r>
          </w:p>
        </w:tc>
        <w:tc>
          <w:tcPr>
            <w:tcW w:w="4910" w:type="dxa"/>
            <w:tcBorders>
              <w:top w:val="single" w:sz="4" w:space="0" w:color="auto"/>
              <w:left w:val="single" w:sz="4" w:space="0" w:color="auto"/>
              <w:bottom w:val="single" w:sz="4" w:space="0" w:color="auto"/>
              <w:right w:val="single" w:sz="4" w:space="0" w:color="auto"/>
            </w:tcBorders>
            <w:hideMark/>
          </w:tcPr>
          <w:p w:rsidR="00D53EA5" w:rsidRPr="00087358" w:rsidRDefault="00D53EA5" w:rsidP="00D53EA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Начальник команды (военизированной,             пожарной и сторожевой охраны, пожарн</w:t>
            </w:r>
            <w:proofErr w:type="gramStart"/>
            <w:r w:rsidRPr="00087358">
              <w:rPr>
                <w:rFonts w:ascii="Times New Roman" w:eastAsia="Times New Roman" w:hAnsi="Times New Roman" w:cs="Times New Roman"/>
              </w:rPr>
              <w:t>о-</w:t>
            </w:r>
            <w:proofErr w:type="gramEnd"/>
            <w:r w:rsidRPr="00087358">
              <w:rPr>
                <w:rFonts w:ascii="Times New Roman" w:eastAsia="Times New Roman" w:hAnsi="Times New Roman" w:cs="Times New Roman"/>
              </w:rPr>
              <w:t xml:space="preserve">            спасательной, служебного собаководства)</w:t>
            </w:r>
            <w:r w:rsidR="0028658D" w:rsidRPr="00087358">
              <w:rPr>
                <w:rFonts w:ascii="Times New Roman" w:eastAsia="Times New Roman" w:hAnsi="Times New Roman" w:cs="Times New Roman"/>
                <w:vertAlign w:val="superscript"/>
              </w:rPr>
              <w:t>5</w:t>
            </w:r>
          </w:p>
          <w:p w:rsidR="00F17BFB" w:rsidRPr="00087358" w:rsidRDefault="00F17BFB" w:rsidP="00D53EA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3 группы</w:t>
            </w:r>
          </w:p>
        </w:tc>
        <w:tc>
          <w:tcPr>
            <w:tcW w:w="3453" w:type="dxa"/>
            <w:tcBorders>
              <w:top w:val="single" w:sz="4" w:space="0" w:color="auto"/>
              <w:left w:val="single" w:sz="4" w:space="0" w:color="auto"/>
              <w:bottom w:val="single" w:sz="4" w:space="0" w:color="auto"/>
              <w:right w:val="single" w:sz="4" w:space="0" w:color="auto"/>
            </w:tcBorders>
            <w:hideMark/>
          </w:tcPr>
          <w:p w:rsidR="00F17BFB" w:rsidRPr="00087358" w:rsidRDefault="00F17BFB"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9 708</w:t>
            </w:r>
          </w:p>
        </w:tc>
      </w:tr>
      <w:tr w:rsidR="00F17BFB" w:rsidRPr="00087358" w:rsidTr="00CA58B6">
        <w:tc>
          <w:tcPr>
            <w:tcW w:w="817" w:type="dxa"/>
            <w:tcBorders>
              <w:top w:val="single" w:sz="4" w:space="0" w:color="auto"/>
              <w:left w:val="single" w:sz="4" w:space="0" w:color="auto"/>
              <w:bottom w:val="single" w:sz="4" w:space="0" w:color="auto"/>
              <w:right w:val="single" w:sz="4" w:space="0" w:color="auto"/>
            </w:tcBorders>
          </w:tcPr>
          <w:p w:rsidR="00F17BFB" w:rsidRPr="00087358" w:rsidRDefault="00F17BFB" w:rsidP="00871375">
            <w:pPr>
              <w:pStyle w:val="ae"/>
              <w:widowControl w:val="0"/>
              <w:numPr>
                <w:ilvl w:val="0"/>
                <w:numId w:val="8"/>
              </w:numPr>
              <w:shd w:val="clear" w:color="auto" w:fill="FFFFFF"/>
              <w:autoSpaceDE w:val="0"/>
              <w:autoSpaceDN w:val="0"/>
              <w:adjustRightInd w:val="0"/>
              <w:jc w:val="center"/>
            </w:pPr>
            <w:r w:rsidRPr="00087358">
              <w:t>2</w:t>
            </w:r>
            <w:r w:rsidR="005737A6" w:rsidRPr="00087358">
              <w:t>1</w:t>
            </w:r>
            <w:r w:rsidRPr="00087358">
              <w:t>.</w:t>
            </w:r>
          </w:p>
        </w:tc>
        <w:tc>
          <w:tcPr>
            <w:tcW w:w="4910" w:type="dxa"/>
            <w:tcBorders>
              <w:top w:val="single" w:sz="4" w:space="0" w:color="auto"/>
              <w:left w:val="single" w:sz="4" w:space="0" w:color="auto"/>
              <w:bottom w:val="single" w:sz="4" w:space="0" w:color="auto"/>
              <w:right w:val="single" w:sz="4" w:space="0" w:color="auto"/>
            </w:tcBorders>
            <w:hideMark/>
          </w:tcPr>
          <w:p w:rsidR="00D53EA5" w:rsidRPr="00087358" w:rsidRDefault="00D53EA5" w:rsidP="00D53EA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Начальник команды (военизированной,             пожарной и сторожевой охраны, пожарн</w:t>
            </w:r>
            <w:proofErr w:type="gramStart"/>
            <w:r w:rsidRPr="00087358">
              <w:rPr>
                <w:rFonts w:ascii="Times New Roman" w:eastAsia="Times New Roman" w:hAnsi="Times New Roman" w:cs="Times New Roman"/>
              </w:rPr>
              <w:t>о-</w:t>
            </w:r>
            <w:proofErr w:type="gramEnd"/>
            <w:r w:rsidRPr="00087358">
              <w:rPr>
                <w:rFonts w:ascii="Times New Roman" w:eastAsia="Times New Roman" w:hAnsi="Times New Roman" w:cs="Times New Roman"/>
              </w:rPr>
              <w:t xml:space="preserve">            спасательной, служебного собаководства)</w:t>
            </w:r>
            <w:r w:rsidR="0028658D" w:rsidRPr="00087358">
              <w:rPr>
                <w:rFonts w:ascii="Times New Roman" w:eastAsia="Times New Roman" w:hAnsi="Times New Roman" w:cs="Times New Roman"/>
                <w:vertAlign w:val="superscript"/>
              </w:rPr>
              <w:t>5</w:t>
            </w:r>
          </w:p>
          <w:p w:rsidR="00F17BFB" w:rsidRPr="00087358" w:rsidRDefault="00F17BFB" w:rsidP="00D53EA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2 группы</w:t>
            </w:r>
          </w:p>
        </w:tc>
        <w:tc>
          <w:tcPr>
            <w:tcW w:w="3453" w:type="dxa"/>
            <w:tcBorders>
              <w:top w:val="single" w:sz="4" w:space="0" w:color="auto"/>
              <w:left w:val="single" w:sz="4" w:space="0" w:color="auto"/>
              <w:bottom w:val="single" w:sz="4" w:space="0" w:color="auto"/>
              <w:right w:val="single" w:sz="4" w:space="0" w:color="auto"/>
            </w:tcBorders>
            <w:hideMark/>
          </w:tcPr>
          <w:p w:rsidR="00F17BFB" w:rsidRPr="00087358" w:rsidRDefault="00F17BFB"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10 724</w:t>
            </w:r>
          </w:p>
        </w:tc>
      </w:tr>
      <w:tr w:rsidR="00F17BFB" w:rsidRPr="00087358" w:rsidTr="00CA58B6">
        <w:tc>
          <w:tcPr>
            <w:tcW w:w="817" w:type="dxa"/>
            <w:tcBorders>
              <w:top w:val="single" w:sz="4" w:space="0" w:color="auto"/>
              <w:left w:val="single" w:sz="4" w:space="0" w:color="auto"/>
              <w:bottom w:val="single" w:sz="4" w:space="0" w:color="auto"/>
              <w:right w:val="single" w:sz="4" w:space="0" w:color="auto"/>
            </w:tcBorders>
          </w:tcPr>
          <w:p w:rsidR="00F17BFB" w:rsidRPr="00087358" w:rsidRDefault="00F17BFB" w:rsidP="00871375">
            <w:pPr>
              <w:pStyle w:val="ae"/>
              <w:widowControl w:val="0"/>
              <w:numPr>
                <w:ilvl w:val="0"/>
                <w:numId w:val="8"/>
              </w:numPr>
              <w:shd w:val="clear" w:color="auto" w:fill="FFFFFF"/>
              <w:autoSpaceDE w:val="0"/>
              <w:autoSpaceDN w:val="0"/>
              <w:adjustRightInd w:val="0"/>
              <w:jc w:val="center"/>
            </w:pPr>
            <w:r w:rsidRPr="00087358">
              <w:t>2</w:t>
            </w:r>
            <w:r w:rsidR="005737A6" w:rsidRPr="00087358">
              <w:t>2</w:t>
            </w:r>
            <w:r w:rsidRPr="00087358">
              <w:t>.</w:t>
            </w:r>
          </w:p>
        </w:tc>
        <w:tc>
          <w:tcPr>
            <w:tcW w:w="4910" w:type="dxa"/>
            <w:tcBorders>
              <w:top w:val="single" w:sz="4" w:space="0" w:color="auto"/>
              <w:left w:val="single" w:sz="4" w:space="0" w:color="auto"/>
              <w:bottom w:val="single" w:sz="4" w:space="0" w:color="auto"/>
              <w:right w:val="single" w:sz="4" w:space="0" w:color="auto"/>
            </w:tcBorders>
            <w:hideMark/>
          </w:tcPr>
          <w:p w:rsidR="00D53EA5" w:rsidRPr="00087358" w:rsidRDefault="00D53EA5" w:rsidP="00D53EA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Начальник команды (военизированной,             пожарной и сторожевой охраны, пожарн</w:t>
            </w:r>
            <w:proofErr w:type="gramStart"/>
            <w:r w:rsidRPr="00087358">
              <w:rPr>
                <w:rFonts w:ascii="Times New Roman" w:eastAsia="Times New Roman" w:hAnsi="Times New Roman" w:cs="Times New Roman"/>
              </w:rPr>
              <w:t>о-</w:t>
            </w:r>
            <w:proofErr w:type="gramEnd"/>
            <w:r w:rsidRPr="00087358">
              <w:rPr>
                <w:rFonts w:ascii="Times New Roman" w:eastAsia="Times New Roman" w:hAnsi="Times New Roman" w:cs="Times New Roman"/>
              </w:rPr>
              <w:t xml:space="preserve">            спасательной, служебного собаководства)</w:t>
            </w:r>
            <w:r w:rsidR="0028658D" w:rsidRPr="00087358">
              <w:rPr>
                <w:rFonts w:ascii="Times New Roman" w:eastAsia="Times New Roman" w:hAnsi="Times New Roman" w:cs="Times New Roman"/>
                <w:vertAlign w:val="superscript"/>
              </w:rPr>
              <w:t>5</w:t>
            </w:r>
          </w:p>
          <w:p w:rsidR="00F17BFB" w:rsidRPr="00087358" w:rsidRDefault="00F17BFB" w:rsidP="00D53EA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1 группы</w:t>
            </w:r>
          </w:p>
        </w:tc>
        <w:tc>
          <w:tcPr>
            <w:tcW w:w="3453" w:type="dxa"/>
            <w:tcBorders>
              <w:top w:val="single" w:sz="4" w:space="0" w:color="auto"/>
              <w:left w:val="single" w:sz="4" w:space="0" w:color="auto"/>
              <w:bottom w:val="single" w:sz="4" w:space="0" w:color="auto"/>
              <w:right w:val="single" w:sz="4" w:space="0" w:color="auto"/>
            </w:tcBorders>
            <w:hideMark/>
          </w:tcPr>
          <w:p w:rsidR="00F17BFB" w:rsidRPr="00087358" w:rsidRDefault="00F17BFB"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11 176</w:t>
            </w:r>
          </w:p>
        </w:tc>
      </w:tr>
      <w:tr w:rsidR="00465B3A" w:rsidRPr="00087358" w:rsidTr="00E00F29">
        <w:trPr>
          <w:trHeight w:val="516"/>
        </w:trPr>
        <w:tc>
          <w:tcPr>
            <w:tcW w:w="817" w:type="dxa"/>
            <w:tcBorders>
              <w:top w:val="single" w:sz="4" w:space="0" w:color="auto"/>
              <w:left w:val="single" w:sz="4" w:space="0" w:color="auto"/>
              <w:bottom w:val="single" w:sz="4" w:space="0" w:color="auto"/>
              <w:right w:val="single" w:sz="4" w:space="0" w:color="auto"/>
            </w:tcBorders>
          </w:tcPr>
          <w:p w:rsidR="00465B3A" w:rsidRPr="00087358" w:rsidRDefault="00465B3A" w:rsidP="00871375">
            <w:pPr>
              <w:pStyle w:val="ae"/>
              <w:widowControl w:val="0"/>
              <w:numPr>
                <w:ilvl w:val="0"/>
                <w:numId w:val="8"/>
              </w:numPr>
              <w:shd w:val="clear" w:color="auto" w:fill="FFFFFF"/>
              <w:autoSpaceDE w:val="0"/>
              <w:autoSpaceDN w:val="0"/>
              <w:adjustRightInd w:val="0"/>
              <w:jc w:val="center"/>
            </w:pPr>
            <w:r w:rsidRPr="00087358">
              <w:t>23.</w:t>
            </w:r>
          </w:p>
        </w:tc>
        <w:tc>
          <w:tcPr>
            <w:tcW w:w="4910" w:type="dxa"/>
            <w:tcBorders>
              <w:top w:val="single" w:sz="4" w:space="0" w:color="auto"/>
              <w:left w:val="single" w:sz="4" w:space="0" w:color="auto"/>
              <w:bottom w:val="single" w:sz="4" w:space="0" w:color="auto"/>
              <w:right w:val="single" w:sz="4" w:space="0" w:color="auto"/>
            </w:tcBorders>
            <w:hideMark/>
          </w:tcPr>
          <w:p w:rsidR="00465B3A" w:rsidRPr="00087358" w:rsidRDefault="00465B3A" w:rsidP="0028658D">
            <w:pPr>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lang w:eastAsia="ru-RU"/>
              </w:rPr>
              <w:t>моторист (машинист</w:t>
            </w:r>
            <w:r w:rsidR="00980047" w:rsidRPr="00087358">
              <w:rPr>
                <w:rFonts w:ascii="Times New Roman" w:eastAsia="Times New Roman" w:hAnsi="Times New Roman" w:cs="Times New Roman"/>
                <w:lang w:eastAsia="ru-RU"/>
              </w:rPr>
              <w:t xml:space="preserve">) </w:t>
            </w:r>
            <w:r w:rsidRPr="00087358">
              <w:rPr>
                <w:rFonts w:ascii="Times New Roman" w:eastAsia="Times New Roman" w:hAnsi="Times New Roman" w:cs="Times New Roman"/>
                <w:lang w:eastAsia="ru-RU"/>
              </w:rPr>
              <w:t>3 разряда</w:t>
            </w:r>
            <w:r w:rsidR="0028658D" w:rsidRPr="00087358">
              <w:rPr>
                <w:rFonts w:ascii="Times New Roman" w:eastAsia="Times New Roman" w:hAnsi="Times New Roman" w:cs="Times New Roman"/>
                <w:vertAlign w:val="superscript"/>
                <w:lang w:eastAsia="ru-RU"/>
              </w:rPr>
              <w:t>5</w:t>
            </w:r>
          </w:p>
        </w:tc>
        <w:tc>
          <w:tcPr>
            <w:tcW w:w="3453" w:type="dxa"/>
            <w:tcBorders>
              <w:top w:val="single" w:sz="4" w:space="0" w:color="auto"/>
              <w:left w:val="single" w:sz="4" w:space="0" w:color="auto"/>
              <w:bottom w:val="single" w:sz="4" w:space="0" w:color="auto"/>
              <w:right w:val="single" w:sz="4" w:space="0" w:color="auto"/>
            </w:tcBorders>
            <w:hideMark/>
          </w:tcPr>
          <w:p w:rsidR="00465B3A" w:rsidRPr="00087358" w:rsidRDefault="00465B3A"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6 020</w:t>
            </w:r>
          </w:p>
        </w:tc>
      </w:tr>
      <w:tr w:rsidR="00465B3A" w:rsidRPr="00087358" w:rsidTr="00E00F29">
        <w:trPr>
          <w:trHeight w:val="387"/>
        </w:trPr>
        <w:tc>
          <w:tcPr>
            <w:tcW w:w="817" w:type="dxa"/>
            <w:tcBorders>
              <w:top w:val="single" w:sz="4" w:space="0" w:color="auto"/>
              <w:left w:val="single" w:sz="4" w:space="0" w:color="auto"/>
              <w:bottom w:val="single" w:sz="4" w:space="0" w:color="auto"/>
              <w:right w:val="single" w:sz="4" w:space="0" w:color="auto"/>
            </w:tcBorders>
          </w:tcPr>
          <w:p w:rsidR="00465B3A" w:rsidRPr="00087358" w:rsidRDefault="00465B3A" w:rsidP="00871375">
            <w:pPr>
              <w:pStyle w:val="ae"/>
              <w:widowControl w:val="0"/>
              <w:numPr>
                <w:ilvl w:val="0"/>
                <w:numId w:val="8"/>
              </w:numPr>
              <w:shd w:val="clear" w:color="auto" w:fill="FFFFFF"/>
              <w:autoSpaceDE w:val="0"/>
              <w:autoSpaceDN w:val="0"/>
              <w:adjustRightInd w:val="0"/>
              <w:jc w:val="center"/>
            </w:pPr>
            <w:r w:rsidRPr="00087358">
              <w:t>24.</w:t>
            </w:r>
          </w:p>
        </w:tc>
        <w:tc>
          <w:tcPr>
            <w:tcW w:w="4910" w:type="dxa"/>
            <w:tcBorders>
              <w:top w:val="single" w:sz="4" w:space="0" w:color="auto"/>
              <w:left w:val="single" w:sz="4" w:space="0" w:color="auto"/>
              <w:bottom w:val="single" w:sz="4" w:space="0" w:color="auto"/>
              <w:right w:val="single" w:sz="4" w:space="0" w:color="auto"/>
            </w:tcBorders>
            <w:hideMark/>
          </w:tcPr>
          <w:p w:rsidR="00465B3A" w:rsidRPr="00087358" w:rsidRDefault="00465B3A" w:rsidP="0028658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lang w:eastAsia="ru-RU"/>
              </w:rPr>
              <w:t>моторист (машинист) 4 разряда</w:t>
            </w:r>
            <w:r w:rsidR="0028658D" w:rsidRPr="00087358">
              <w:rPr>
                <w:rFonts w:ascii="Times New Roman" w:eastAsia="Times New Roman" w:hAnsi="Times New Roman" w:cs="Times New Roman"/>
                <w:vertAlign w:val="superscript"/>
                <w:lang w:eastAsia="ru-RU"/>
              </w:rPr>
              <w:t>5</w:t>
            </w:r>
          </w:p>
        </w:tc>
        <w:tc>
          <w:tcPr>
            <w:tcW w:w="3453" w:type="dxa"/>
            <w:tcBorders>
              <w:top w:val="single" w:sz="4" w:space="0" w:color="auto"/>
              <w:left w:val="single" w:sz="4" w:space="0" w:color="auto"/>
              <w:bottom w:val="single" w:sz="4" w:space="0" w:color="auto"/>
              <w:right w:val="single" w:sz="4" w:space="0" w:color="auto"/>
            </w:tcBorders>
            <w:hideMark/>
          </w:tcPr>
          <w:p w:rsidR="00465B3A" w:rsidRPr="00087358" w:rsidRDefault="00465B3A"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6 209</w:t>
            </w:r>
          </w:p>
        </w:tc>
      </w:tr>
      <w:tr w:rsidR="00465B3A" w:rsidRPr="00087358" w:rsidTr="00CA58B6">
        <w:tc>
          <w:tcPr>
            <w:tcW w:w="817" w:type="dxa"/>
            <w:tcBorders>
              <w:top w:val="single" w:sz="4" w:space="0" w:color="auto"/>
              <w:left w:val="single" w:sz="4" w:space="0" w:color="auto"/>
              <w:bottom w:val="single" w:sz="4" w:space="0" w:color="auto"/>
              <w:right w:val="single" w:sz="4" w:space="0" w:color="auto"/>
            </w:tcBorders>
          </w:tcPr>
          <w:p w:rsidR="00465B3A" w:rsidRPr="00087358" w:rsidRDefault="00465B3A" w:rsidP="00871375">
            <w:pPr>
              <w:pStyle w:val="ae"/>
              <w:widowControl w:val="0"/>
              <w:numPr>
                <w:ilvl w:val="0"/>
                <w:numId w:val="8"/>
              </w:numPr>
              <w:shd w:val="clear" w:color="auto" w:fill="FFFFFF"/>
              <w:autoSpaceDE w:val="0"/>
              <w:autoSpaceDN w:val="0"/>
              <w:adjustRightInd w:val="0"/>
              <w:jc w:val="center"/>
            </w:pPr>
            <w:r w:rsidRPr="00087358">
              <w:t>25.</w:t>
            </w:r>
          </w:p>
        </w:tc>
        <w:tc>
          <w:tcPr>
            <w:tcW w:w="4910" w:type="dxa"/>
            <w:tcBorders>
              <w:top w:val="single" w:sz="4" w:space="0" w:color="auto"/>
              <w:left w:val="single" w:sz="4" w:space="0" w:color="auto"/>
              <w:bottom w:val="single" w:sz="4" w:space="0" w:color="auto"/>
              <w:right w:val="single" w:sz="4" w:space="0" w:color="auto"/>
            </w:tcBorders>
            <w:hideMark/>
          </w:tcPr>
          <w:p w:rsidR="00465B3A" w:rsidRPr="00087358" w:rsidRDefault="00465B3A" w:rsidP="0028658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lang w:eastAsia="ru-RU"/>
              </w:rPr>
              <w:t>моторист (машинист) 5 разряда</w:t>
            </w:r>
            <w:r w:rsidR="0028658D" w:rsidRPr="00087358">
              <w:rPr>
                <w:rFonts w:ascii="Times New Roman" w:eastAsia="Times New Roman" w:hAnsi="Times New Roman" w:cs="Times New Roman"/>
                <w:vertAlign w:val="superscript"/>
                <w:lang w:eastAsia="ru-RU"/>
              </w:rPr>
              <w:t>5</w:t>
            </w:r>
          </w:p>
        </w:tc>
        <w:tc>
          <w:tcPr>
            <w:tcW w:w="3453" w:type="dxa"/>
            <w:tcBorders>
              <w:top w:val="single" w:sz="4" w:space="0" w:color="auto"/>
              <w:left w:val="single" w:sz="4" w:space="0" w:color="auto"/>
              <w:bottom w:val="single" w:sz="4" w:space="0" w:color="auto"/>
              <w:right w:val="single" w:sz="4" w:space="0" w:color="auto"/>
            </w:tcBorders>
            <w:hideMark/>
          </w:tcPr>
          <w:p w:rsidR="00465B3A" w:rsidRPr="00087358" w:rsidRDefault="00465B3A"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6 434</w:t>
            </w:r>
          </w:p>
        </w:tc>
      </w:tr>
    </w:tbl>
    <w:p w:rsidR="00583A6C" w:rsidRPr="00087358" w:rsidRDefault="0028658D" w:rsidP="00156417">
      <w:pPr>
        <w:widowControl w:val="0"/>
        <w:shd w:val="clear" w:color="auto" w:fill="FFFFFF"/>
        <w:autoSpaceDE w:val="0"/>
        <w:autoSpaceDN w:val="0"/>
        <w:adjustRightInd w:val="0"/>
        <w:spacing w:after="0" w:line="240" w:lineRule="auto"/>
        <w:ind w:firstLine="567"/>
        <w:jc w:val="both"/>
        <w:rPr>
          <w:rFonts w:ascii="Times New Roman" w:hAnsi="Times New Roman" w:cs="Times New Roman"/>
          <w:bCs/>
          <w:sz w:val="20"/>
          <w:szCs w:val="20"/>
        </w:rPr>
      </w:pPr>
      <w:r w:rsidRPr="00087358">
        <w:rPr>
          <w:rFonts w:ascii="Times New Roman" w:eastAsia="Times New Roman" w:hAnsi="Times New Roman" w:cs="Times New Roman"/>
          <w:bCs/>
          <w:sz w:val="20"/>
          <w:szCs w:val="20"/>
          <w:vertAlign w:val="superscript"/>
          <w:lang w:eastAsia="ru-RU"/>
        </w:rPr>
        <w:t>1</w:t>
      </w:r>
      <w:r w:rsidR="00583A6C" w:rsidRPr="00087358">
        <w:rPr>
          <w:rFonts w:ascii="Times New Roman" w:eastAsia="Times New Roman" w:hAnsi="Times New Roman" w:cs="Times New Roman"/>
          <w:bCs/>
          <w:sz w:val="20"/>
          <w:szCs w:val="20"/>
          <w:lang w:eastAsia="ru-RU"/>
        </w:rPr>
        <w:t xml:space="preserve"> Наименование должностей установлено в соответствии с Общероссийским классификатором профессий рабочих, должностей служащих и тарифных разрядов, утв. Постановлением Госстандарта России от 26 декабря 1994 г. № 367</w:t>
      </w:r>
      <w:r w:rsidR="00156417" w:rsidRPr="00087358">
        <w:rPr>
          <w:rFonts w:ascii="Times New Roman" w:eastAsia="Times New Roman" w:hAnsi="Times New Roman" w:cs="Times New Roman"/>
          <w:bCs/>
          <w:sz w:val="20"/>
          <w:szCs w:val="20"/>
          <w:lang w:eastAsia="ru-RU"/>
        </w:rPr>
        <w:t>.</w:t>
      </w:r>
    </w:p>
    <w:p w:rsidR="006713F5" w:rsidRPr="00087358" w:rsidRDefault="0028658D" w:rsidP="00ED0A91">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0"/>
          <w:szCs w:val="20"/>
          <w:lang w:eastAsia="ru-RU"/>
        </w:rPr>
      </w:pPr>
      <w:proofErr w:type="gramStart"/>
      <w:r w:rsidRPr="00087358">
        <w:rPr>
          <w:rFonts w:ascii="Times New Roman" w:eastAsia="Times New Roman" w:hAnsi="Times New Roman" w:cs="Times New Roman"/>
          <w:bCs/>
          <w:sz w:val="20"/>
          <w:szCs w:val="20"/>
          <w:vertAlign w:val="superscript"/>
          <w:lang w:eastAsia="ru-RU"/>
        </w:rPr>
        <w:t xml:space="preserve">2 </w:t>
      </w:r>
      <w:r w:rsidR="006713F5" w:rsidRPr="00087358">
        <w:rPr>
          <w:rFonts w:ascii="Times New Roman" w:eastAsia="Times New Roman" w:hAnsi="Times New Roman" w:cs="Times New Roman"/>
          <w:bCs/>
          <w:sz w:val="20"/>
          <w:szCs w:val="20"/>
          <w:lang w:eastAsia="ru-RU"/>
        </w:rPr>
        <w:t>Наименование должностей установлено в соответствии с Постановлением Правительства Ханты-Мансийского автономного округа - Югры от 02.04.2011 № 90-п «О перечне оперативных должностей работников противопожарной службы Ханты-Мансийского автономного округа - Югры, пользующихся правом на досрочное назначение трудовой пенсии по старости по достижении ими возраста 50 лет и при стаже работы в Государственной противопожарной службе не менее 25 лет»</w:t>
      </w:r>
      <w:r w:rsidR="00156417" w:rsidRPr="00087358">
        <w:rPr>
          <w:rFonts w:ascii="Times New Roman" w:eastAsia="Times New Roman" w:hAnsi="Times New Roman" w:cs="Times New Roman"/>
          <w:bCs/>
          <w:sz w:val="20"/>
          <w:szCs w:val="20"/>
          <w:lang w:eastAsia="ru-RU"/>
        </w:rPr>
        <w:t>.</w:t>
      </w:r>
      <w:proofErr w:type="gramEnd"/>
    </w:p>
    <w:p w:rsidR="00666399" w:rsidRPr="00087358" w:rsidRDefault="0028658D" w:rsidP="00666399">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0"/>
          <w:szCs w:val="20"/>
          <w:lang w:eastAsia="ru-RU"/>
        </w:rPr>
      </w:pPr>
      <w:r w:rsidRPr="00087358">
        <w:rPr>
          <w:rFonts w:ascii="Times New Roman" w:eastAsia="Times New Roman" w:hAnsi="Times New Roman" w:cs="Times New Roman"/>
          <w:bCs/>
          <w:sz w:val="20"/>
          <w:szCs w:val="20"/>
          <w:vertAlign w:val="superscript"/>
          <w:lang w:eastAsia="ru-RU"/>
        </w:rPr>
        <w:t>3</w:t>
      </w:r>
      <w:r w:rsidR="00666399" w:rsidRPr="00087358">
        <w:rPr>
          <w:rFonts w:ascii="Times New Roman" w:hAnsi="Times New Roman" w:cs="Times New Roman"/>
          <w:sz w:val="20"/>
          <w:szCs w:val="20"/>
        </w:rPr>
        <w:t xml:space="preserve"> Наименование должностей установлено в соответствии с п</w:t>
      </w:r>
      <w:r w:rsidR="00666399" w:rsidRPr="00087358">
        <w:rPr>
          <w:rFonts w:ascii="Times New Roman" w:eastAsia="Times New Roman" w:hAnsi="Times New Roman" w:cs="Times New Roman"/>
          <w:bCs/>
          <w:sz w:val="20"/>
          <w:szCs w:val="20"/>
          <w:lang w:eastAsia="ru-RU"/>
        </w:rPr>
        <w:t>риказом Минтруда России от 04.08.2014 № 524н «Об утверждении профессионального стандарта «Специалист в области охраны труда»</w:t>
      </w:r>
      <w:r w:rsidR="00156417" w:rsidRPr="00087358">
        <w:rPr>
          <w:rFonts w:ascii="Times New Roman" w:eastAsia="Times New Roman" w:hAnsi="Times New Roman" w:cs="Times New Roman"/>
          <w:bCs/>
          <w:sz w:val="20"/>
          <w:szCs w:val="20"/>
          <w:lang w:eastAsia="ru-RU"/>
        </w:rPr>
        <w:t>.</w:t>
      </w:r>
    </w:p>
    <w:p w:rsidR="00666399" w:rsidRPr="00087358" w:rsidRDefault="0028658D" w:rsidP="00666399">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0"/>
          <w:szCs w:val="20"/>
          <w:lang w:eastAsia="ru-RU"/>
        </w:rPr>
      </w:pPr>
      <w:r w:rsidRPr="00087358">
        <w:rPr>
          <w:rFonts w:ascii="Times New Roman" w:eastAsia="Times New Roman" w:hAnsi="Times New Roman" w:cs="Times New Roman"/>
          <w:bCs/>
          <w:sz w:val="20"/>
          <w:szCs w:val="20"/>
          <w:vertAlign w:val="superscript"/>
          <w:lang w:eastAsia="ru-RU"/>
        </w:rPr>
        <w:t>4</w:t>
      </w:r>
      <w:r w:rsidR="00666399" w:rsidRPr="00087358">
        <w:rPr>
          <w:rFonts w:ascii="Times New Roman" w:hAnsi="Times New Roman" w:cs="Times New Roman"/>
          <w:sz w:val="20"/>
          <w:szCs w:val="20"/>
        </w:rPr>
        <w:t xml:space="preserve"> Наименование должностей установлено в соответствии с п</w:t>
      </w:r>
      <w:r w:rsidR="00666399" w:rsidRPr="00087358">
        <w:rPr>
          <w:rFonts w:ascii="Times New Roman" w:eastAsia="Times New Roman" w:hAnsi="Times New Roman" w:cs="Times New Roman"/>
          <w:bCs/>
          <w:sz w:val="20"/>
          <w:szCs w:val="20"/>
          <w:lang w:eastAsia="ru-RU"/>
        </w:rPr>
        <w:t xml:space="preserve">риказом Минтруда России от 10.09.2015 </w:t>
      </w:r>
      <w:r w:rsidR="00F53E79" w:rsidRPr="00087358">
        <w:rPr>
          <w:rFonts w:ascii="Times New Roman" w:eastAsia="Times New Roman" w:hAnsi="Times New Roman" w:cs="Times New Roman"/>
          <w:bCs/>
          <w:sz w:val="20"/>
          <w:szCs w:val="20"/>
          <w:lang w:eastAsia="ru-RU"/>
        </w:rPr>
        <w:t>№</w:t>
      </w:r>
      <w:r w:rsidR="00666399" w:rsidRPr="00087358">
        <w:rPr>
          <w:rFonts w:ascii="Times New Roman" w:eastAsia="Times New Roman" w:hAnsi="Times New Roman" w:cs="Times New Roman"/>
          <w:bCs/>
          <w:sz w:val="20"/>
          <w:szCs w:val="20"/>
          <w:lang w:eastAsia="ru-RU"/>
        </w:rPr>
        <w:t xml:space="preserve"> 625н «Об утверждении профессионального стандарта «Специали</w:t>
      </w:r>
      <w:proofErr w:type="gramStart"/>
      <w:r w:rsidR="00666399" w:rsidRPr="00087358">
        <w:rPr>
          <w:rFonts w:ascii="Times New Roman" w:eastAsia="Times New Roman" w:hAnsi="Times New Roman" w:cs="Times New Roman"/>
          <w:bCs/>
          <w:sz w:val="20"/>
          <w:szCs w:val="20"/>
          <w:lang w:eastAsia="ru-RU"/>
        </w:rPr>
        <w:t>ст в сф</w:t>
      </w:r>
      <w:proofErr w:type="gramEnd"/>
      <w:r w:rsidR="00666399" w:rsidRPr="00087358">
        <w:rPr>
          <w:rFonts w:ascii="Times New Roman" w:eastAsia="Times New Roman" w:hAnsi="Times New Roman" w:cs="Times New Roman"/>
          <w:bCs/>
          <w:sz w:val="20"/>
          <w:szCs w:val="20"/>
          <w:lang w:eastAsia="ru-RU"/>
        </w:rPr>
        <w:t>ере закупок»</w:t>
      </w:r>
      <w:r w:rsidR="00156417" w:rsidRPr="00087358">
        <w:rPr>
          <w:rFonts w:ascii="Times New Roman" w:eastAsia="Times New Roman" w:hAnsi="Times New Roman" w:cs="Times New Roman"/>
          <w:bCs/>
          <w:sz w:val="20"/>
          <w:szCs w:val="20"/>
          <w:lang w:eastAsia="ru-RU"/>
        </w:rPr>
        <w:t>.</w:t>
      </w:r>
    </w:p>
    <w:p w:rsidR="00583A6C" w:rsidRPr="00087358" w:rsidRDefault="0028658D" w:rsidP="00583A6C">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0"/>
          <w:szCs w:val="20"/>
          <w:lang w:eastAsia="ru-RU"/>
        </w:rPr>
      </w:pPr>
      <w:r w:rsidRPr="00087358">
        <w:rPr>
          <w:rFonts w:ascii="Times New Roman" w:eastAsia="Times New Roman" w:hAnsi="Times New Roman" w:cs="Times New Roman"/>
          <w:bCs/>
          <w:sz w:val="20"/>
          <w:szCs w:val="20"/>
          <w:vertAlign w:val="superscript"/>
          <w:lang w:eastAsia="ru-RU"/>
        </w:rPr>
        <w:t>5</w:t>
      </w:r>
      <w:r w:rsidR="00583A6C" w:rsidRPr="00087358">
        <w:rPr>
          <w:rFonts w:ascii="Times New Roman" w:eastAsia="Times New Roman" w:hAnsi="Times New Roman" w:cs="Times New Roman"/>
          <w:bCs/>
          <w:sz w:val="20"/>
          <w:szCs w:val="20"/>
          <w:lang w:eastAsia="ru-RU"/>
        </w:rPr>
        <w:t xml:space="preserve"> Наименование должностей установлено в соответствии с Общероссийским классификатором профессий рабочих, должностей служащих и тарифных разрядов, утв. Постановлением Госстандарта России от 26 декабря 1994 г. № 367 </w:t>
      </w:r>
      <w:r w:rsidR="00980047" w:rsidRPr="00087358">
        <w:rPr>
          <w:rFonts w:ascii="Times New Roman" w:eastAsia="Times New Roman" w:hAnsi="Times New Roman" w:cs="Times New Roman"/>
          <w:bCs/>
          <w:sz w:val="20"/>
          <w:szCs w:val="20"/>
          <w:lang w:eastAsia="ru-RU"/>
        </w:rPr>
        <w:t>группы установлены в соответствии с таблицей 3 Положения</w:t>
      </w:r>
      <w:r w:rsidR="00156417" w:rsidRPr="00087358">
        <w:rPr>
          <w:rFonts w:ascii="Times New Roman" w:eastAsia="Times New Roman" w:hAnsi="Times New Roman" w:cs="Times New Roman"/>
          <w:bCs/>
          <w:sz w:val="20"/>
          <w:szCs w:val="20"/>
          <w:lang w:eastAsia="ru-RU"/>
        </w:rPr>
        <w:t>.</w:t>
      </w:r>
    </w:p>
    <w:p w:rsidR="0028658D" w:rsidRPr="00087358" w:rsidRDefault="0028658D" w:rsidP="00583A6C">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0"/>
          <w:szCs w:val="20"/>
          <w:lang w:eastAsia="ru-RU"/>
        </w:rPr>
      </w:pPr>
      <w:r w:rsidRPr="00087358">
        <w:rPr>
          <w:rFonts w:ascii="Times New Roman" w:eastAsia="Times New Roman" w:hAnsi="Times New Roman" w:cs="Times New Roman"/>
          <w:bCs/>
          <w:sz w:val="20"/>
          <w:szCs w:val="20"/>
          <w:lang w:eastAsia="ru-RU"/>
        </w:rPr>
        <w:t>Должность машинист (моторист) вводится для работы с мотопомпой, стационарной и передвижной установк</w:t>
      </w:r>
      <w:r w:rsidR="00156417" w:rsidRPr="00087358">
        <w:rPr>
          <w:rFonts w:ascii="Times New Roman" w:eastAsia="Times New Roman" w:hAnsi="Times New Roman" w:cs="Times New Roman"/>
          <w:bCs/>
          <w:sz w:val="20"/>
          <w:szCs w:val="20"/>
          <w:lang w:eastAsia="ru-RU"/>
        </w:rPr>
        <w:t>ой.</w:t>
      </w:r>
    </w:p>
    <w:p w:rsidR="00980047" w:rsidRPr="00087358" w:rsidRDefault="00980047" w:rsidP="00980047">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0"/>
          <w:szCs w:val="20"/>
          <w:lang w:eastAsia="ru-RU"/>
        </w:rPr>
      </w:pPr>
      <w:r w:rsidRPr="00087358">
        <w:rPr>
          <w:rFonts w:ascii="Times New Roman" w:eastAsia="Times New Roman" w:hAnsi="Times New Roman" w:cs="Times New Roman"/>
          <w:bCs/>
          <w:sz w:val="20"/>
          <w:szCs w:val="20"/>
          <w:lang w:eastAsia="ru-RU"/>
        </w:rPr>
        <w:lastRenderedPageBreak/>
        <w:t>По должностям служащих, не включенным в профессиональные квалификационные группы, размеры окладов (должностных окладов) устанавливаются в зависимости от сложности труда в виде схем окладов (должностных окладов)</w:t>
      </w:r>
    </w:p>
    <w:p w:rsidR="00980047" w:rsidRPr="00087358" w:rsidRDefault="00980047" w:rsidP="00583A6C">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0"/>
          <w:szCs w:val="20"/>
          <w:lang w:eastAsia="ru-RU"/>
        </w:rPr>
      </w:pPr>
    </w:p>
    <w:p w:rsidR="00B6785D" w:rsidRPr="00087358" w:rsidRDefault="00B6785D" w:rsidP="00B6785D">
      <w:pPr>
        <w:widowControl w:val="0"/>
        <w:shd w:val="clear" w:color="auto" w:fill="FFFFFF"/>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 xml:space="preserve">Таблица № </w:t>
      </w:r>
      <w:r w:rsidR="00472532" w:rsidRPr="00087358">
        <w:rPr>
          <w:rFonts w:ascii="Times New Roman" w:eastAsia="Times New Roman" w:hAnsi="Times New Roman" w:cs="Times New Roman"/>
          <w:sz w:val="28"/>
          <w:szCs w:val="28"/>
          <w:lang w:eastAsia="ru-RU"/>
        </w:rPr>
        <w:t>8</w:t>
      </w:r>
    </w:p>
    <w:p w:rsidR="00B6785D" w:rsidRPr="00087358" w:rsidRDefault="00B6785D" w:rsidP="00B6785D">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ED0A91" w:rsidRPr="00087358" w:rsidRDefault="00ED0A91" w:rsidP="00ED0A91">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 xml:space="preserve">Профессиональные </w:t>
      </w:r>
      <w:hyperlink r:id="rId20" w:history="1">
        <w:r w:rsidRPr="00087358">
          <w:rPr>
            <w:rStyle w:val="aa"/>
            <w:rFonts w:ascii="Times New Roman" w:eastAsia="Times New Roman" w:hAnsi="Times New Roman" w:cs="Times New Roman"/>
            <w:color w:val="auto"/>
            <w:sz w:val="28"/>
            <w:szCs w:val="28"/>
            <w:u w:val="none"/>
            <w:lang w:eastAsia="ru-RU"/>
          </w:rPr>
          <w:t>квалификационные группы</w:t>
        </w:r>
      </w:hyperlink>
      <w:r w:rsidRPr="00087358">
        <w:rPr>
          <w:rFonts w:ascii="Times New Roman" w:eastAsia="Times New Roman" w:hAnsi="Times New Roman" w:cs="Times New Roman"/>
          <w:sz w:val="28"/>
          <w:szCs w:val="28"/>
          <w:lang w:eastAsia="ru-RU"/>
        </w:rPr>
        <w:t xml:space="preserve"> общеотраслевых профессий рабочих.</w:t>
      </w:r>
    </w:p>
    <w:p w:rsidR="00ED0A91" w:rsidRPr="00087358" w:rsidRDefault="00ED0A91" w:rsidP="00ED0A91">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 xml:space="preserve">(Утв. приказом </w:t>
      </w:r>
      <w:proofErr w:type="spellStart"/>
      <w:r w:rsidRPr="00087358">
        <w:rPr>
          <w:rFonts w:ascii="Times New Roman" w:eastAsia="Times New Roman" w:hAnsi="Times New Roman" w:cs="Times New Roman"/>
          <w:sz w:val="28"/>
          <w:szCs w:val="28"/>
          <w:lang w:eastAsia="ru-RU"/>
        </w:rPr>
        <w:t>Минздравсоцразвития</w:t>
      </w:r>
      <w:proofErr w:type="spellEnd"/>
      <w:r w:rsidRPr="00087358">
        <w:rPr>
          <w:rFonts w:ascii="Times New Roman" w:eastAsia="Times New Roman" w:hAnsi="Times New Roman" w:cs="Times New Roman"/>
          <w:sz w:val="28"/>
          <w:szCs w:val="28"/>
          <w:lang w:eastAsia="ru-RU"/>
        </w:rPr>
        <w:t xml:space="preserve"> РФ от 29.05.2008 № 248н)</w:t>
      </w:r>
    </w:p>
    <w:p w:rsidR="00ED0A91" w:rsidRPr="00087358" w:rsidRDefault="00ED0A91" w:rsidP="00307780">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986"/>
        <w:gridCol w:w="3543"/>
        <w:gridCol w:w="1701"/>
        <w:gridCol w:w="1134"/>
      </w:tblGrid>
      <w:tr w:rsidR="00B6785D" w:rsidRPr="00087358" w:rsidTr="00CA58B6">
        <w:trPr>
          <w:trHeight w:val="400"/>
        </w:trPr>
        <w:tc>
          <w:tcPr>
            <w:tcW w:w="850" w:type="dxa"/>
            <w:tcBorders>
              <w:top w:val="single" w:sz="4" w:space="0" w:color="auto"/>
              <w:left w:val="single" w:sz="4" w:space="0" w:color="auto"/>
              <w:bottom w:val="single" w:sz="4" w:space="0" w:color="auto"/>
              <w:right w:val="single" w:sz="4" w:space="0" w:color="auto"/>
            </w:tcBorders>
            <w:hideMark/>
          </w:tcPr>
          <w:p w:rsidR="00B6785D" w:rsidRPr="00087358" w:rsidRDefault="00B6785D" w:rsidP="00CA58B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lang w:eastAsia="ru-RU"/>
              </w:rPr>
              <w:t xml:space="preserve">№ </w:t>
            </w:r>
            <w:proofErr w:type="gramStart"/>
            <w:r w:rsidRPr="00087358">
              <w:rPr>
                <w:rFonts w:ascii="Times New Roman" w:eastAsia="Times New Roman" w:hAnsi="Times New Roman" w:cs="Times New Roman"/>
                <w:lang w:eastAsia="ru-RU"/>
              </w:rPr>
              <w:t>п</w:t>
            </w:r>
            <w:proofErr w:type="gramEnd"/>
            <w:r w:rsidRPr="00087358">
              <w:rPr>
                <w:rFonts w:ascii="Times New Roman" w:eastAsia="Times New Roman" w:hAnsi="Times New Roman" w:cs="Times New Roman"/>
                <w:lang w:eastAsia="ru-RU"/>
              </w:rPr>
              <w:t>/п</w:t>
            </w:r>
          </w:p>
        </w:tc>
        <w:tc>
          <w:tcPr>
            <w:tcW w:w="1986" w:type="dxa"/>
            <w:tcBorders>
              <w:top w:val="single" w:sz="4" w:space="0" w:color="auto"/>
              <w:left w:val="single" w:sz="4" w:space="0" w:color="auto"/>
              <w:bottom w:val="single" w:sz="4" w:space="0" w:color="auto"/>
              <w:right w:val="single" w:sz="4" w:space="0" w:color="auto"/>
            </w:tcBorders>
            <w:hideMark/>
          </w:tcPr>
          <w:p w:rsidR="00B6785D" w:rsidRPr="00087358" w:rsidRDefault="00B6785D" w:rsidP="00CA58B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Профессиональная квалификационная группа (квалификационный уровень)</w:t>
            </w:r>
          </w:p>
        </w:tc>
        <w:tc>
          <w:tcPr>
            <w:tcW w:w="3543" w:type="dxa"/>
            <w:tcBorders>
              <w:top w:val="single" w:sz="4" w:space="0" w:color="auto"/>
              <w:left w:val="single" w:sz="4" w:space="0" w:color="auto"/>
              <w:bottom w:val="single" w:sz="4" w:space="0" w:color="auto"/>
              <w:right w:val="single" w:sz="4" w:space="0" w:color="auto"/>
            </w:tcBorders>
            <w:hideMark/>
          </w:tcPr>
          <w:p w:rsidR="00B6785D" w:rsidRPr="00087358" w:rsidRDefault="00B6785D" w:rsidP="00CA58B6">
            <w:pPr>
              <w:widowControl w:val="0"/>
              <w:shd w:val="clear" w:color="auto" w:fill="FFFFFF"/>
              <w:autoSpaceDE w:val="0"/>
              <w:autoSpaceDN w:val="0"/>
              <w:adjustRightInd w:val="0"/>
              <w:spacing w:after="0" w:line="240" w:lineRule="auto"/>
              <w:ind w:left="67"/>
              <w:jc w:val="center"/>
              <w:rPr>
                <w:rFonts w:ascii="Times New Roman" w:eastAsia="Times New Roman" w:hAnsi="Times New Roman" w:cs="Times New Roman"/>
              </w:rPr>
            </w:pPr>
            <w:r w:rsidRPr="00087358">
              <w:rPr>
                <w:rFonts w:ascii="Times New Roman" w:eastAsia="Times New Roman" w:hAnsi="Times New Roman" w:cs="Times New Roman"/>
              </w:rPr>
              <w:t>Наименование должностей служащих (профессий рабочих)</w:t>
            </w:r>
          </w:p>
        </w:tc>
        <w:tc>
          <w:tcPr>
            <w:tcW w:w="1701" w:type="dxa"/>
            <w:tcBorders>
              <w:top w:val="single" w:sz="4" w:space="0" w:color="auto"/>
              <w:left w:val="single" w:sz="4" w:space="0" w:color="auto"/>
              <w:bottom w:val="single" w:sz="4" w:space="0" w:color="auto"/>
              <w:right w:val="single" w:sz="4" w:space="0" w:color="auto"/>
            </w:tcBorders>
          </w:tcPr>
          <w:p w:rsidR="00B6785D" w:rsidRPr="00087358" w:rsidRDefault="00B6785D" w:rsidP="00CA58B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Размер разряда работника в соответствии с ЕТКС работ и профессий рабочих</w:t>
            </w:r>
          </w:p>
        </w:tc>
        <w:tc>
          <w:tcPr>
            <w:tcW w:w="1134" w:type="dxa"/>
            <w:tcBorders>
              <w:top w:val="single" w:sz="4" w:space="0" w:color="auto"/>
              <w:left w:val="single" w:sz="4" w:space="0" w:color="auto"/>
              <w:bottom w:val="single" w:sz="4" w:space="0" w:color="auto"/>
              <w:right w:val="single" w:sz="4" w:space="0" w:color="auto"/>
            </w:tcBorders>
            <w:hideMark/>
          </w:tcPr>
          <w:p w:rsidR="00B6785D" w:rsidRPr="00087358" w:rsidRDefault="00B6785D" w:rsidP="00CA58B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proofErr w:type="gramStart"/>
            <w:r w:rsidRPr="00087358">
              <w:rPr>
                <w:rFonts w:ascii="Times New Roman" w:eastAsia="Times New Roman" w:hAnsi="Times New Roman" w:cs="Times New Roman"/>
              </w:rPr>
              <w:t>Размер оклада (должностного оклада (рублей)</w:t>
            </w:r>
            <w:proofErr w:type="gramEnd"/>
          </w:p>
        </w:tc>
      </w:tr>
      <w:tr w:rsidR="00B6785D" w:rsidRPr="00087358" w:rsidTr="00CA58B6">
        <w:trPr>
          <w:trHeight w:val="367"/>
        </w:trPr>
        <w:tc>
          <w:tcPr>
            <w:tcW w:w="850" w:type="dxa"/>
            <w:tcBorders>
              <w:top w:val="single" w:sz="4" w:space="0" w:color="auto"/>
              <w:left w:val="single" w:sz="4" w:space="0" w:color="auto"/>
              <w:bottom w:val="single" w:sz="4" w:space="0" w:color="auto"/>
              <w:right w:val="single" w:sz="4" w:space="0" w:color="auto"/>
            </w:tcBorders>
            <w:hideMark/>
          </w:tcPr>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1</w:t>
            </w:r>
          </w:p>
        </w:tc>
        <w:tc>
          <w:tcPr>
            <w:tcW w:w="1986" w:type="dxa"/>
            <w:tcBorders>
              <w:top w:val="single" w:sz="4" w:space="0" w:color="auto"/>
              <w:left w:val="single" w:sz="4" w:space="0" w:color="auto"/>
              <w:bottom w:val="single" w:sz="4" w:space="0" w:color="auto"/>
              <w:right w:val="single" w:sz="4" w:space="0" w:color="auto"/>
            </w:tcBorders>
            <w:hideMark/>
          </w:tcPr>
          <w:p w:rsidR="00B6785D" w:rsidRPr="00087358" w:rsidRDefault="00B6785D" w:rsidP="002F2654">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rPr>
            </w:pPr>
            <w:r w:rsidRPr="00087358">
              <w:rPr>
                <w:rFonts w:ascii="Times New Roman" w:eastAsia="Times New Roman" w:hAnsi="Times New Roman" w:cs="Times New Roman"/>
              </w:rPr>
              <w:t>2</w:t>
            </w:r>
          </w:p>
        </w:tc>
        <w:tc>
          <w:tcPr>
            <w:tcW w:w="3543" w:type="dxa"/>
            <w:tcBorders>
              <w:top w:val="single" w:sz="4" w:space="0" w:color="auto"/>
              <w:left w:val="single" w:sz="4" w:space="0" w:color="auto"/>
              <w:bottom w:val="single" w:sz="4" w:space="0" w:color="auto"/>
              <w:right w:val="single" w:sz="4" w:space="0" w:color="auto"/>
            </w:tcBorders>
            <w:hideMark/>
          </w:tcPr>
          <w:p w:rsidR="00B6785D" w:rsidRPr="00087358" w:rsidRDefault="00B6785D" w:rsidP="002F2654">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rPr>
            </w:pPr>
            <w:r w:rsidRPr="00087358">
              <w:rPr>
                <w:rFonts w:ascii="Times New Roman" w:eastAsia="Times New Roman" w:hAnsi="Times New Roman" w:cs="Times New Roman"/>
              </w:rPr>
              <w:t>3</w:t>
            </w:r>
          </w:p>
        </w:tc>
        <w:tc>
          <w:tcPr>
            <w:tcW w:w="1701" w:type="dxa"/>
            <w:tcBorders>
              <w:top w:val="single" w:sz="4" w:space="0" w:color="auto"/>
              <w:left w:val="single" w:sz="4" w:space="0" w:color="auto"/>
              <w:bottom w:val="single" w:sz="4" w:space="0" w:color="auto"/>
              <w:right w:val="single" w:sz="4" w:space="0" w:color="auto"/>
            </w:tcBorders>
          </w:tcPr>
          <w:p w:rsidR="00B6785D" w:rsidRPr="00087358" w:rsidRDefault="00B6785D" w:rsidP="002F2654">
            <w:pPr>
              <w:widowControl w:val="0"/>
              <w:shd w:val="clear" w:color="auto" w:fill="FFFFFF"/>
              <w:tabs>
                <w:tab w:val="left" w:pos="956"/>
                <w:tab w:val="center" w:pos="1033"/>
              </w:tabs>
              <w:autoSpaceDE w:val="0"/>
              <w:autoSpaceDN w:val="0"/>
              <w:adjustRightInd w:val="0"/>
              <w:spacing w:after="0" w:line="240" w:lineRule="auto"/>
              <w:ind w:firstLine="720"/>
              <w:rPr>
                <w:rFonts w:ascii="Times New Roman" w:eastAsia="Times New Roman" w:hAnsi="Times New Roman" w:cs="Times New Roman"/>
              </w:rPr>
            </w:pPr>
            <w:r w:rsidRPr="00087358">
              <w:rPr>
                <w:rFonts w:ascii="Times New Roman" w:eastAsia="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hideMark/>
          </w:tcPr>
          <w:p w:rsidR="00B6785D" w:rsidRPr="00087358" w:rsidRDefault="00B6785D" w:rsidP="002F2654">
            <w:pPr>
              <w:widowControl w:val="0"/>
              <w:shd w:val="clear" w:color="auto" w:fill="FFFFFF"/>
              <w:tabs>
                <w:tab w:val="left" w:pos="956"/>
                <w:tab w:val="center" w:pos="1033"/>
              </w:tabs>
              <w:autoSpaceDE w:val="0"/>
              <w:autoSpaceDN w:val="0"/>
              <w:adjustRightInd w:val="0"/>
              <w:spacing w:after="0" w:line="240" w:lineRule="auto"/>
              <w:ind w:firstLine="720"/>
              <w:rPr>
                <w:rFonts w:ascii="Times New Roman" w:eastAsia="Times New Roman" w:hAnsi="Times New Roman" w:cs="Times New Roman"/>
              </w:rPr>
            </w:pPr>
            <w:r w:rsidRPr="00087358">
              <w:rPr>
                <w:rFonts w:ascii="Times New Roman" w:eastAsia="Times New Roman" w:hAnsi="Times New Roman" w:cs="Times New Roman"/>
              </w:rPr>
              <w:t>5</w:t>
            </w:r>
          </w:p>
        </w:tc>
      </w:tr>
      <w:tr w:rsidR="00B6785D" w:rsidRPr="00087358" w:rsidTr="003F5A51">
        <w:trPr>
          <w:trHeight w:val="400"/>
        </w:trPr>
        <w:tc>
          <w:tcPr>
            <w:tcW w:w="850" w:type="dxa"/>
            <w:tcBorders>
              <w:top w:val="single" w:sz="4" w:space="0" w:color="auto"/>
              <w:left w:val="single" w:sz="4" w:space="0" w:color="auto"/>
              <w:bottom w:val="single" w:sz="4" w:space="0" w:color="auto"/>
              <w:right w:val="single" w:sz="4" w:space="0" w:color="auto"/>
            </w:tcBorders>
            <w:hideMark/>
          </w:tcPr>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1.</w:t>
            </w:r>
          </w:p>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p>
        </w:tc>
        <w:tc>
          <w:tcPr>
            <w:tcW w:w="8364" w:type="dxa"/>
            <w:gridSpan w:val="4"/>
            <w:tcBorders>
              <w:top w:val="single" w:sz="4" w:space="0" w:color="auto"/>
              <w:left w:val="single" w:sz="4" w:space="0" w:color="auto"/>
              <w:bottom w:val="single" w:sz="4" w:space="0" w:color="auto"/>
              <w:right w:val="single" w:sz="4" w:space="0" w:color="auto"/>
            </w:tcBorders>
          </w:tcPr>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 xml:space="preserve">Профессиональная квалификационная группа </w:t>
            </w:r>
          </w:p>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«Общеотраслевые должности рабочих первого уровня»</w:t>
            </w:r>
          </w:p>
        </w:tc>
      </w:tr>
      <w:tr w:rsidR="00B6785D" w:rsidRPr="00087358" w:rsidTr="00CA58B6">
        <w:trPr>
          <w:trHeight w:val="515"/>
        </w:trPr>
        <w:tc>
          <w:tcPr>
            <w:tcW w:w="850" w:type="dxa"/>
            <w:vMerge w:val="restart"/>
            <w:tcBorders>
              <w:top w:val="single" w:sz="4" w:space="0" w:color="auto"/>
              <w:left w:val="single" w:sz="4" w:space="0" w:color="auto"/>
              <w:right w:val="single" w:sz="4" w:space="0" w:color="auto"/>
            </w:tcBorders>
            <w:hideMark/>
          </w:tcPr>
          <w:p w:rsidR="00B6785D" w:rsidRPr="00087358" w:rsidRDefault="00B6785D" w:rsidP="00ED0A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 xml:space="preserve">1.1. </w:t>
            </w:r>
          </w:p>
        </w:tc>
        <w:tc>
          <w:tcPr>
            <w:tcW w:w="1986" w:type="dxa"/>
            <w:vMerge w:val="restart"/>
            <w:tcBorders>
              <w:top w:val="single" w:sz="4" w:space="0" w:color="auto"/>
              <w:left w:val="single" w:sz="4" w:space="0" w:color="auto"/>
              <w:right w:val="single" w:sz="4" w:space="0" w:color="auto"/>
            </w:tcBorders>
            <w:hideMark/>
          </w:tcPr>
          <w:p w:rsidR="00B6785D" w:rsidRPr="00087358" w:rsidRDefault="00B6785D" w:rsidP="002F2654">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1 квалификационный уровень</w:t>
            </w:r>
          </w:p>
        </w:tc>
        <w:tc>
          <w:tcPr>
            <w:tcW w:w="3543" w:type="dxa"/>
            <w:tcBorders>
              <w:top w:val="single" w:sz="4" w:space="0" w:color="auto"/>
              <w:left w:val="single" w:sz="4" w:space="0" w:color="auto"/>
              <w:right w:val="single" w:sz="4" w:space="0" w:color="auto"/>
            </w:tcBorders>
            <w:hideMark/>
          </w:tcPr>
          <w:p w:rsidR="00B6785D" w:rsidRPr="00087358" w:rsidRDefault="00B6785D" w:rsidP="002F2654">
            <w:pPr>
              <w:autoSpaceDE w:val="0"/>
              <w:autoSpaceDN w:val="0"/>
              <w:adjustRightInd w:val="0"/>
              <w:spacing w:after="0" w:line="240" w:lineRule="auto"/>
              <w:rPr>
                <w:rFonts w:ascii="Times New Roman" w:hAnsi="Times New Roman" w:cs="Times New Roman"/>
              </w:rPr>
            </w:pPr>
            <w:r w:rsidRPr="00087358">
              <w:rPr>
                <w:rFonts w:ascii="Times New Roman" w:hAnsi="Times New Roman" w:cs="Times New Roman"/>
              </w:rPr>
              <w:t>уборщик служебных помещений</w:t>
            </w:r>
            <w:r w:rsidR="00A52483" w:rsidRPr="00087358">
              <w:rPr>
                <w:rFonts w:ascii="Times New Roman" w:hAnsi="Times New Roman" w:cs="Times New Roman"/>
              </w:rPr>
              <w:t>,</w:t>
            </w:r>
          </w:p>
          <w:p w:rsidR="00A52483" w:rsidRPr="00087358" w:rsidRDefault="00A52483" w:rsidP="002F2654">
            <w:pPr>
              <w:autoSpaceDE w:val="0"/>
              <w:autoSpaceDN w:val="0"/>
              <w:adjustRightInd w:val="0"/>
              <w:spacing w:after="0" w:line="240" w:lineRule="auto"/>
              <w:rPr>
                <w:rFonts w:ascii="Times New Roman" w:hAnsi="Times New Roman" w:cs="Times New Roman"/>
              </w:rPr>
            </w:pPr>
            <w:r w:rsidRPr="00087358">
              <w:rPr>
                <w:rFonts w:ascii="Times New Roman" w:hAnsi="Times New Roman" w:cs="Times New Roman"/>
              </w:rPr>
              <w:t xml:space="preserve">подсобный рабочий </w:t>
            </w:r>
          </w:p>
          <w:p w:rsidR="00B6785D" w:rsidRPr="00087358" w:rsidRDefault="00B6785D" w:rsidP="002F2654">
            <w:pPr>
              <w:autoSpaceDE w:val="0"/>
              <w:autoSpaceDN w:val="0"/>
              <w:adjustRightInd w:val="0"/>
              <w:spacing w:after="0" w:line="240" w:lineRule="auto"/>
              <w:rPr>
                <w:rFonts w:ascii="Times New Roman" w:eastAsia="Times New Roman" w:hAnsi="Times New Roman" w:cs="Times New Roman"/>
                <w:strike/>
              </w:rPr>
            </w:pPr>
          </w:p>
        </w:tc>
        <w:tc>
          <w:tcPr>
            <w:tcW w:w="1701" w:type="dxa"/>
            <w:tcBorders>
              <w:top w:val="single" w:sz="4" w:space="0" w:color="auto"/>
              <w:left w:val="single" w:sz="4" w:space="0" w:color="auto"/>
              <w:right w:val="single" w:sz="4" w:space="0" w:color="auto"/>
            </w:tcBorders>
          </w:tcPr>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1</w:t>
            </w:r>
          </w:p>
        </w:tc>
        <w:tc>
          <w:tcPr>
            <w:tcW w:w="1134" w:type="dxa"/>
            <w:tcBorders>
              <w:top w:val="single" w:sz="4" w:space="0" w:color="auto"/>
              <w:left w:val="single" w:sz="4" w:space="0" w:color="auto"/>
              <w:right w:val="single" w:sz="4" w:space="0" w:color="auto"/>
            </w:tcBorders>
            <w:hideMark/>
          </w:tcPr>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5 644</w:t>
            </w:r>
          </w:p>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trike/>
                <w:color w:val="FF0000"/>
              </w:rPr>
            </w:pPr>
          </w:p>
        </w:tc>
      </w:tr>
      <w:tr w:rsidR="00B6785D" w:rsidRPr="00087358" w:rsidTr="00CA58B6">
        <w:trPr>
          <w:trHeight w:val="430"/>
        </w:trPr>
        <w:tc>
          <w:tcPr>
            <w:tcW w:w="850" w:type="dxa"/>
            <w:vMerge/>
            <w:tcBorders>
              <w:left w:val="single" w:sz="4" w:space="0" w:color="auto"/>
              <w:right w:val="single" w:sz="4" w:space="0" w:color="auto"/>
            </w:tcBorders>
          </w:tcPr>
          <w:p w:rsidR="00B6785D" w:rsidRPr="00087358" w:rsidRDefault="00B6785D" w:rsidP="002F265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p>
        </w:tc>
        <w:tc>
          <w:tcPr>
            <w:tcW w:w="1986" w:type="dxa"/>
            <w:vMerge/>
            <w:tcBorders>
              <w:left w:val="single" w:sz="4" w:space="0" w:color="auto"/>
              <w:right w:val="single" w:sz="4" w:space="0" w:color="auto"/>
            </w:tcBorders>
          </w:tcPr>
          <w:p w:rsidR="00B6785D" w:rsidRPr="00087358" w:rsidRDefault="00B6785D" w:rsidP="002F2654">
            <w:pPr>
              <w:widowControl w:val="0"/>
              <w:shd w:val="clear" w:color="auto" w:fill="FFFFFF"/>
              <w:autoSpaceDE w:val="0"/>
              <w:autoSpaceDN w:val="0"/>
              <w:adjustRightInd w:val="0"/>
              <w:spacing w:after="0" w:line="240" w:lineRule="auto"/>
              <w:rPr>
                <w:rFonts w:ascii="Times New Roman" w:eastAsia="Times New Roman" w:hAnsi="Times New Roman" w:cs="Times New Roman"/>
              </w:rPr>
            </w:pPr>
          </w:p>
        </w:tc>
        <w:tc>
          <w:tcPr>
            <w:tcW w:w="3543" w:type="dxa"/>
            <w:tcBorders>
              <w:left w:val="single" w:sz="4" w:space="0" w:color="auto"/>
              <w:right w:val="single" w:sz="4" w:space="0" w:color="auto"/>
            </w:tcBorders>
          </w:tcPr>
          <w:p w:rsidR="00B6785D" w:rsidRPr="00087358" w:rsidRDefault="00B6785D" w:rsidP="002F2654">
            <w:pPr>
              <w:autoSpaceDE w:val="0"/>
              <w:autoSpaceDN w:val="0"/>
              <w:adjustRightInd w:val="0"/>
              <w:spacing w:after="0" w:line="240" w:lineRule="auto"/>
              <w:rPr>
                <w:rFonts w:ascii="Times New Roman" w:hAnsi="Times New Roman" w:cs="Times New Roman"/>
              </w:rPr>
            </w:pPr>
            <w:r w:rsidRPr="00087358">
              <w:rPr>
                <w:rFonts w:ascii="Times New Roman" w:hAnsi="Times New Roman" w:cs="Times New Roman"/>
              </w:rPr>
              <w:t>уборщик производственных помещений</w:t>
            </w:r>
          </w:p>
          <w:p w:rsidR="00CA58B6" w:rsidRPr="00087358" w:rsidRDefault="00CA58B6" w:rsidP="00CA58B6">
            <w:pPr>
              <w:autoSpaceDE w:val="0"/>
              <w:autoSpaceDN w:val="0"/>
              <w:adjustRightInd w:val="0"/>
              <w:spacing w:after="0" w:line="240" w:lineRule="auto"/>
              <w:rPr>
                <w:rFonts w:ascii="Times New Roman" w:hAnsi="Times New Roman" w:cs="Times New Roman"/>
              </w:rPr>
            </w:pPr>
            <w:r w:rsidRPr="00087358">
              <w:rPr>
                <w:rFonts w:ascii="Times New Roman" w:hAnsi="Times New Roman" w:cs="Times New Roman"/>
              </w:rPr>
              <w:t xml:space="preserve">подсобный рабочий </w:t>
            </w:r>
          </w:p>
          <w:p w:rsidR="00CA58B6" w:rsidRPr="00087358" w:rsidRDefault="00CA58B6" w:rsidP="002F2654">
            <w:pPr>
              <w:autoSpaceDE w:val="0"/>
              <w:autoSpaceDN w:val="0"/>
              <w:adjustRightInd w:val="0"/>
              <w:spacing w:after="0" w:line="240" w:lineRule="auto"/>
              <w:rPr>
                <w:rFonts w:ascii="Times New Roman" w:hAnsi="Times New Roman" w:cs="Times New Roman"/>
                <w:color w:val="FF0000"/>
              </w:rPr>
            </w:pPr>
          </w:p>
        </w:tc>
        <w:tc>
          <w:tcPr>
            <w:tcW w:w="1701" w:type="dxa"/>
            <w:tcBorders>
              <w:top w:val="single" w:sz="4" w:space="0" w:color="auto"/>
              <w:left w:val="single" w:sz="4" w:space="0" w:color="auto"/>
              <w:right w:val="single" w:sz="4" w:space="0" w:color="auto"/>
            </w:tcBorders>
          </w:tcPr>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2</w:t>
            </w:r>
          </w:p>
        </w:tc>
        <w:tc>
          <w:tcPr>
            <w:tcW w:w="1134" w:type="dxa"/>
            <w:tcBorders>
              <w:top w:val="single" w:sz="4" w:space="0" w:color="auto"/>
              <w:left w:val="single" w:sz="4" w:space="0" w:color="auto"/>
              <w:right w:val="single" w:sz="4" w:space="0" w:color="auto"/>
            </w:tcBorders>
          </w:tcPr>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5 870</w:t>
            </w:r>
          </w:p>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trike/>
                <w:color w:val="FF0000"/>
              </w:rPr>
            </w:pPr>
          </w:p>
        </w:tc>
      </w:tr>
      <w:tr w:rsidR="00B6785D" w:rsidRPr="00087358" w:rsidTr="003F5A51">
        <w:tc>
          <w:tcPr>
            <w:tcW w:w="850" w:type="dxa"/>
            <w:tcBorders>
              <w:top w:val="single" w:sz="4" w:space="0" w:color="auto"/>
              <w:left w:val="single" w:sz="4" w:space="0" w:color="auto"/>
              <w:bottom w:val="single" w:sz="4" w:space="0" w:color="auto"/>
              <w:right w:val="single" w:sz="4" w:space="0" w:color="auto"/>
            </w:tcBorders>
            <w:hideMark/>
          </w:tcPr>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2.</w:t>
            </w:r>
          </w:p>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p>
        </w:tc>
        <w:tc>
          <w:tcPr>
            <w:tcW w:w="8364" w:type="dxa"/>
            <w:gridSpan w:val="4"/>
            <w:tcBorders>
              <w:top w:val="single" w:sz="4" w:space="0" w:color="auto"/>
              <w:left w:val="single" w:sz="4" w:space="0" w:color="auto"/>
              <w:bottom w:val="single" w:sz="4" w:space="0" w:color="auto"/>
              <w:right w:val="single" w:sz="4" w:space="0" w:color="auto"/>
            </w:tcBorders>
          </w:tcPr>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 xml:space="preserve">Профессиональная квалификационная группа </w:t>
            </w:r>
          </w:p>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«Общеотраслевые должности рабочих второго уровня»</w:t>
            </w:r>
          </w:p>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FF0000"/>
              </w:rPr>
            </w:pPr>
          </w:p>
        </w:tc>
      </w:tr>
      <w:tr w:rsidR="00B6785D" w:rsidRPr="00087358" w:rsidTr="00CA58B6">
        <w:trPr>
          <w:trHeight w:val="431"/>
        </w:trPr>
        <w:tc>
          <w:tcPr>
            <w:tcW w:w="850" w:type="dxa"/>
            <w:vMerge w:val="restart"/>
            <w:tcBorders>
              <w:top w:val="single" w:sz="4" w:space="0" w:color="auto"/>
              <w:left w:val="single" w:sz="4" w:space="0" w:color="auto"/>
              <w:bottom w:val="single" w:sz="4" w:space="0" w:color="auto"/>
              <w:right w:val="single" w:sz="4" w:space="0" w:color="auto"/>
            </w:tcBorders>
            <w:hideMark/>
          </w:tcPr>
          <w:p w:rsidR="00B6785D" w:rsidRPr="00087358" w:rsidRDefault="00B6785D" w:rsidP="002F2654">
            <w:pPr>
              <w:widowControl w:val="0"/>
              <w:shd w:val="clear" w:color="auto" w:fill="FFFFFF"/>
              <w:autoSpaceDE w:val="0"/>
              <w:autoSpaceDN w:val="0"/>
              <w:adjustRightInd w:val="0"/>
              <w:spacing w:after="0" w:line="240" w:lineRule="auto"/>
              <w:ind w:left="-142" w:firstLine="142"/>
              <w:jc w:val="both"/>
              <w:rPr>
                <w:rFonts w:ascii="Times New Roman" w:eastAsia="Times New Roman" w:hAnsi="Times New Roman" w:cs="Times New Roman"/>
              </w:rPr>
            </w:pPr>
            <w:r w:rsidRPr="00087358">
              <w:rPr>
                <w:rFonts w:ascii="Times New Roman" w:eastAsia="Times New Roman" w:hAnsi="Times New Roman" w:cs="Times New Roman"/>
              </w:rPr>
              <w:t>2.1.</w:t>
            </w:r>
          </w:p>
        </w:tc>
        <w:tc>
          <w:tcPr>
            <w:tcW w:w="1986" w:type="dxa"/>
            <w:vMerge w:val="restart"/>
            <w:tcBorders>
              <w:top w:val="single" w:sz="4" w:space="0" w:color="auto"/>
              <w:left w:val="single" w:sz="4" w:space="0" w:color="auto"/>
              <w:bottom w:val="single" w:sz="4" w:space="0" w:color="auto"/>
              <w:right w:val="single" w:sz="4" w:space="0" w:color="auto"/>
            </w:tcBorders>
            <w:hideMark/>
          </w:tcPr>
          <w:p w:rsidR="00B6785D" w:rsidRPr="00087358" w:rsidRDefault="00B6785D" w:rsidP="002F265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1 квалификационный</w:t>
            </w:r>
          </w:p>
          <w:p w:rsidR="00B6785D" w:rsidRPr="00087358" w:rsidRDefault="00B6785D" w:rsidP="002F265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уровень</w:t>
            </w:r>
          </w:p>
        </w:tc>
        <w:tc>
          <w:tcPr>
            <w:tcW w:w="3543" w:type="dxa"/>
            <w:vMerge w:val="restart"/>
            <w:tcBorders>
              <w:top w:val="single" w:sz="4" w:space="0" w:color="auto"/>
              <w:left w:val="single" w:sz="4" w:space="0" w:color="auto"/>
              <w:right w:val="single" w:sz="4" w:space="0" w:color="auto"/>
            </w:tcBorders>
            <w:hideMark/>
          </w:tcPr>
          <w:p w:rsidR="00B6785D" w:rsidRPr="00087358" w:rsidRDefault="00B6785D" w:rsidP="002F2654">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 xml:space="preserve">водитель автомобиля,  </w:t>
            </w:r>
          </w:p>
          <w:p w:rsidR="00B6785D" w:rsidRPr="00087358" w:rsidRDefault="00B6785D" w:rsidP="002F2654">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водолаз</w:t>
            </w:r>
          </w:p>
          <w:p w:rsidR="00B6785D" w:rsidRPr="00087358" w:rsidRDefault="00B6785D" w:rsidP="002F2654">
            <w:pPr>
              <w:widowControl w:val="0"/>
              <w:shd w:val="clear" w:color="auto" w:fill="FFFFFF"/>
              <w:autoSpaceDE w:val="0"/>
              <w:autoSpaceDN w:val="0"/>
              <w:adjustRightInd w:val="0"/>
              <w:spacing w:after="0" w:line="240" w:lineRule="auto"/>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B6785D" w:rsidRPr="00087358" w:rsidRDefault="00B6785D" w:rsidP="002F2654">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6 209</w:t>
            </w:r>
          </w:p>
          <w:p w:rsidR="00B6785D" w:rsidRPr="00087358" w:rsidRDefault="00B6785D" w:rsidP="002F2654">
            <w:pPr>
              <w:widowControl w:val="0"/>
              <w:shd w:val="clear" w:color="auto" w:fill="FFFFFF"/>
              <w:autoSpaceDE w:val="0"/>
              <w:autoSpaceDN w:val="0"/>
              <w:adjustRightInd w:val="0"/>
              <w:spacing w:after="0" w:line="240" w:lineRule="auto"/>
              <w:rPr>
                <w:rFonts w:ascii="Times New Roman" w:eastAsia="Times New Roman" w:hAnsi="Times New Roman" w:cs="Times New Roman"/>
              </w:rPr>
            </w:pPr>
          </w:p>
        </w:tc>
      </w:tr>
      <w:tr w:rsidR="00B6785D" w:rsidRPr="00087358" w:rsidTr="00CA58B6">
        <w:tc>
          <w:tcPr>
            <w:tcW w:w="850" w:type="dxa"/>
            <w:vMerge/>
            <w:tcBorders>
              <w:top w:val="single" w:sz="4" w:space="0" w:color="auto"/>
              <w:left w:val="single" w:sz="4" w:space="0" w:color="auto"/>
              <w:bottom w:val="single" w:sz="4" w:space="0" w:color="auto"/>
              <w:right w:val="single" w:sz="4" w:space="0" w:color="auto"/>
            </w:tcBorders>
            <w:vAlign w:val="center"/>
            <w:hideMark/>
          </w:tcPr>
          <w:p w:rsidR="00B6785D" w:rsidRPr="00087358" w:rsidRDefault="00B6785D" w:rsidP="002F2654">
            <w:pPr>
              <w:spacing w:after="0" w:line="240" w:lineRule="auto"/>
              <w:rPr>
                <w:rFonts w:ascii="Times New Roman" w:eastAsia="Times New Roman" w:hAnsi="Times New Roman" w:cs="Times New Roman"/>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B6785D" w:rsidRPr="00087358" w:rsidRDefault="00B6785D" w:rsidP="002F2654">
            <w:pPr>
              <w:spacing w:after="0" w:line="240" w:lineRule="auto"/>
              <w:rPr>
                <w:rFonts w:ascii="Times New Roman" w:eastAsia="Times New Roman" w:hAnsi="Times New Roman" w:cs="Times New Roman"/>
              </w:rPr>
            </w:pPr>
          </w:p>
        </w:tc>
        <w:tc>
          <w:tcPr>
            <w:tcW w:w="3543" w:type="dxa"/>
            <w:vMerge/>
            <w:tcBorders>
              <w:left w:val="single" w:sz="4" w:space="0" w:color="auto"/>
              <w:bottom w:val="single" w:sz="4" w:space="0" w:color="auto"/>
              <w:right w:val="single" w:sz="4" w:space="0" w:color="auto"/>
            </w:tcBorders>
            <w:vAlign w:val="center"/>
            <w:hideMark/>
          </w:tcPr>
          <w:p w:rsidR="00B6785D" w:rsidRPr="00087358" w:rsidRDefault="00B6785D" w:rsidP="002F2654">
            <w:pPr>
              <w:widowControl w:val="0"/>
              <w:shd w:val="clear" w:color="auto" w:fill="FFFFFF"/>
              <w:autoSpaceDE w:val="0"/>
              <w:autoSpaceDN w:val="0"/>
              <w:adjustRightInd w:val="0"/>
              <w:spacing w:after="0" w:line="240" w:lineRule="auto"/>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6785D" w:rsidRPr="00087358" w:rsidRDefault="00B6785D" w:rsidP="002F2654">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6 434</w:t>
            </w:r>
          </w:p>
        </w:tc>
      </w:tr>
      <w:tr w:rsidR="00B6785D" w:rsidRPr="00087358" w:rsidTr="00CA58B6">
        <w:tc>
          <w:tcPr>
            <w:tcW w:w="850" w:type="dxa"/>
            <w:vMerge w:val="restart"/>
            <w:tcBorders>
              <w:top w:val="single" w:sz="4" w:space="0" w:color="auto"/>
              <w:left w:val="single" w:sz="4" w:space="0" w:color="auto"/>
              <w:bottom w:val="single" w:sz="4" w:space="0" w:color="auto"/>
              <w:right w:val="single" w:sz="4" w:space="0" w:color="auto"/>
            </w:tcBorders>
            <w:hideMark/>
          </w:tcPr>
          <w:p w:rsidR="00B6785D" w:rsidRPr="00087358" w:rsidRDefault="00B6785D" w:rsidP="002F265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2.2.</w:t>
            </w:r>
          </w:p>
        </w:tc>
        <w:tc>
          <w:tcPr>
            <w:tcW w:w="1986" w:type="dxa"/>
            <w:vMerge w:val="restart"/>
            <w:tcBorders>
              <w:top w:val="single" w:sz="4" w:space="0" w:color="auto"/>
              <w:left w:val="single" w:sz="4" w:space="0" w:color="auto"/>
              <w:bottom w:val="single" w:sz="4" w:space="0" w:color="auto"/>
              <w:right w:val="single" w:sz="4" w:space="0" w:color="auto"/>
            </w:tcBorders>
            <w:hideMark/>
          </w:tcPr>
          <w:p w:rsidR="00B6785D" w:rsidRPr="00087358" w:rsidRDefault="00B6785D" w:rsidP="002F2654">
            <w:pPr>
              <w:shd w:val="clear" w:color="auto" w:fill="FFFFFF"/>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rPr>
              <w:t xml:space="preserve">2 квалификационный уровень </w:t>
            </w:r>
          </w:p>
        </w:tc>
        <w:tc>
          <w:tcPr>
            <w:tcW w:w="3543" w:type="dxa"/>
            <w:vMerge w:val="restart"/>
            <w:tcBorders>
              <w:top w:val="single" w:sz="4" w:space="0" w:color="auto"/>
              <w:left w:val="single" w:sz="4" w:space="0" w:color="auto"/>
              <w:right w:val="single" w:sz="4" w:space="0" w:color="auto"/>
            </w:tcBorders>
            <w:vAlign w:val="center"/>
            <w:hideMark/>
          </w:tcPr>
          <w:p w:rsidR="00B6785D" w:rsidRPr="00087358" w:rsidRDefault="00B6785D" w:rsidP="00ED0A9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 xml:space="preserve">Наименования профессий рабочих, по которым предусмотрено присвоение 6 и 7 квалификационных разрядов в соответствии с Единым тарифно-квалификационным </w:t>
            </w:r>
            <w:hyperlink r:id="rId21" w:history="1">
              <w:r w:rsidRPr="00087358">
                <w:rPr>
                  <w:rStyle w:val="aa"/>
                  <w:rFonts w:ascii="Times New Roman" w:eastAsia="Times New Roman" w:hAnsi="Times New Roman" w:cs="Times New Roman"/>
                  <w:color w:val="auto"/>
                </w:rPr>
                <w:t>справочником</w:t>
              </w:r>
            </w:hyperlink>
            <w:r w:rsidRPr="00087358">
              <w:rPr>
                <w:rFonts w:ascii="Times New Roman" w:eastAsia="Times New Roman" w:hAnsi="Times New Roman" w:cs="Times New Roman"/>
              </w:rPr>
              <w:t xml:space="preserve"> работ и профессий рабочих</w:t>
            </w:r>
          </w:p>
        </w:tc>
        <w:tc>
          <w:tcPr>
            <w:tcW w:w="1701" w:type="dxa"/>
            <w:tcBorders>
              <w:top w:val="single" w:sz="4" w:space="0" w:color="auto"/>
              <w:left w:val="single" w:sz="4" w:space="0" w:color="auto"/>
              <w:bottom w:val="single" w:sz="4" w:space="0" w:color="auto"/>
              <w:right w:val="single" w:sz="4" w:space="0" w:color="auto"/>
            </w:tcBorders>
          </w:tcPr>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6785D" w:rsidRPr="00087358" w:rsidRDefault="00B6785D" w:rsidP="002F2654">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6 660</w:t>
            </w:r>
          </w:p>
          <w:p w:rsidR="00B6785D" w:rsidRPr="00087358" w:rsidRDefault="00B6785D" w:rsidP="002F2654">
            <w:pPr>
              <w:widowControl w:val="0"/>
              <w:shd w:val="clear" w:color="auto" w:fill="FFFFFF"/>
              <w:autoSpaceDE w:val="0"/>
              <w:autoSpaceDN w:val="0"/>
              <w:adjustRightInd w:val="0"/>
              <w:spacing w:after="0" w:line="240" w:lineRule="auto"/>
              <w:rPr>
                <w:rFonts w:ascii="Times New Roman" w:eastAsia="Times New Roman" w:hAnsi="Times New Roman" w:cs="Times New Roman"/>
              </w:rPr>
            </w:pPr>
          </w:p>
        </w:tc>
      </w:tr>
      <w:tr w:rsidR="00B6785D" w:rsidRPr="00087358" w:rsidTr="00CA58B6">
        <w:trPr>
          <w:trHeight w:val="140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B6785D" w:rsidRPr="00087358" w:rsidRDefault="00B6785D" w:rsidP="002F2654">
            <w:pPr>
              <w:spacing w:after="0" w:line="240" w:lineRule="auto"/>
              <w:rPr>
                <w:rFonts w:ascii="Times New Roman" w:eastAsia="Times New Roman" w:hAnsi="Times New Roman" w:cs="Times New Roman"/>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B6785D" w:rsidRPr="00087358" w:rsidRDefault="00B6785D" w:rsidP="002F2654">
            <w:pPr>
              <w:spacing w:after="0" w:line="240" w:lineRule="auto"/>
              <w:rPr>
                <w:rFonts w:ascii="Times New Roman" w:eastAsia="Times New Roman" w:hAnsi="Times New Roman" w:cs="Times New Roman"/>
                <w:lang w:eastAsia="ru-RU"/>
              </w:rPr>
            </w:pPr>
          </w:p>
        </w:tc>
        <w:tc>
          <w:tcPr>
            <w:tcW w:w="3543" w:type="dxa"/>
            <w:vMerge/>
            <w:tcBorders>
              <w:left w:val="single" w:sz="4" w:space="0" w:color="auto"/>
              <w:bottom w:val="single" w:sz="4" w:space="0" w:color="auto"/>
              <w:right w:val="single" w:sz="4" w:space="0" w:color="auto"/>
            </w:tcBorders>
            <w:vAlign w:val="center"/>
            <w:hideMark/>
          </w:tcPr>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hideMark/>
          </w:tcPr>
          <w:p w:rsidR="00B6785D" w:rsidRPr="00087358" w:rsidRDefault="00B6785D" w:rsidP="002F2654">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7 563</w:t>
            </w:r>
          </w:p>
        </w:tc>
      </w:tr>
      <w:tr w:rsidR="00B6785D" w:rsidRPr="00087358" w:rsidTr="00CA58B6">
        <w:tc>
          <w:tcPr>
            <w:tcW w:w="850" w:type="dxa"/>
            <w:tcBorders>
              <w:top w:val="single" w:sz="4" w:space="0" w:color="auto"/>
              <w:left w:val="single" w:sz="4" w:space="0" w:color="auto"/>
              <w:bottom w:val="single" w:sz="4" w:space="0" w:color="auto"/>
              <w:right w:val="single" w:sz="4" w:space="0" w:color="auto"/>
            </w:tcBorders>
            <w:hideMark/>
          </w:tcPr>
          <w:p w:rsidR="00B6785D" w:rsidRPr="00087358" w:rsidRDefault="00B6785D" w:rsidP="002F265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2.3.</w:t>
            </w:r>
          </w:p>
        </w:tc>
        <w:tc>
          <w:tcPr>
            <w:tcW w:w="1986" w:type="dxa"/>
            <w:tcBorders>
              <w:top w:val="single" w:sz="4" w:space="0" w:color="auto"/>
              <w:left w:val="single" w:sz="4" w:space="0" w:color="auto"/>
              <w:bottom w:val="single" w:sz="4" w:space="0" w:color="auto"/>
              <w:right w:val="single" w:sz="4" w:space="0" w:color="auto"/>
            </w:tcBorders>
            <w:hideMark/>
          </w:tcPr>
          <w:p w:rsidR="00B6785D" w:rsidRPr="00087358" w:rsidRDefault="00B6785D" w:rsidP="002F2654">
            <w:pPr>
              <w:shd w:val="clear" w:color="auto" w:fill="FFFFFF"/>
              <w:spacing w:after="0" w:line="240" w:lineRule="auto"/>
              <w:rPr>
                <w:rFonts w:ascii="Times New Roman" w:eastAsia="Times New Roman" w:hAnsi="Times New Roman" w:cs="Times New Roman"/>
                <w:lang w:eastAsia="ru-RU"/>
              </w:rPr>
            </w:pPr>
            <w:r w:rsidRPr="00087358">
              <w:rPr>
                <w:rFonts w:ascii="Times New Roman" w:eastAsia="Times New Roman" w:hAnsi="Times New Roman" w:cs="Times New Roman"/>
              </w:rPr>
              <w:t>3 квалификационный уровень</w:t>
            </w:r>
          </w:p>
        </w:tc>
        <w:tc>
          <w:tcPr>
            <w:tcW w:w="3543" w:type="dxa"/>
            <w:tcBorders>
              <w:top w:val="single" w:sz="4" w:space="0" w:color="auto"/>
              <w:left w:val="single" w:sz="4" w:space="0" w:color="auto"/>
              <w:bottom w:val="single" w:sz="4" w:space="0" w:color="auto"/>
              <w:right w:val="single" w:sz="4" w:space="0" w:color="auto"/>
            </w:tcBorders>
            <w:vAlign w:val="center"/>
            <w:hideMark/>
          </w:tcPr>
          <w:p w:rsidR="00B6785D" w:rsidRPr="00087358" w:rsidRDefault="00B6785D" w:rsidP="002F265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 xml:space="preserve">Наименования профессий рабочих, по которым предусмотрено присвоение 8 квалификационного разряда в соответствии с Единым тарифно-квалификационным </w:t>
            </w:r>
            <w:hyperlink r:id="rId22" w:history="1">
              <w:r w:rsidRPr="00087358">
                <w:rPr>
                  <w:rStyle w:val="aa"/>
                  <w:rFonts w:ascii="Times New Roman" w:eastAsia="Times New Roman" w:hAnsi="Times New Roman" w:cs="Times New Roman"/>
                  <w:color w:val="auto"/>
                </w:rPr>
                <w:t>справочником</w:t>
              </w:r>
            </w:hyperlink>
            <w:r w:rsidRPr="00087358">
              <w:rPr>
                <w:rFonts w:ascii="Times New Roman" w:eastAsia="Times New Roman" w:hAnsi="Times New Roman" w:cs="Times New Roman"/>
              </w:rPr>
              <w:t xml:space="preserve"> работ и профессий рабочих</w:t>
            </w:r>
          </w:p>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 xml:space="preserve"> </w:t>
            </w:r>
          </w:p>
        </w:tc>
        <w:tc>
          <w:tcPr>
            <w:tcW w:w="1701" w:type="dxa"/>
            <w:tcBorders>
              <w:top w:val="single" w:sz="4" w:space="0" w:color="auto"/>
              <w:left w:val="single" w:sz="4" w:space="0" w:color="auto"/>
              <w:bottom w:val="single" w:sz="4" w:space="0" w:color="auto"/>
              <w:right w:val="single" w:sz="4" w:space="0" w:color="auto"/>
            </w:tcBorders>
          </w:tcPr>
          <w:p w:rsidR="00B6785D" w:rsidRPr="00087358" w:rsidRDefault="00B6785D" w:rsidP="002F2654">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8</w:t>
            </w:r>
          </w:p>
        </w:tc>
        <w:tc>
          <w:tcPr>
            <w:tcW w:w="1134" w:type="dxa"/>
            <w:tcBorders>
              <w:top w:val="single" w:sz="4" w:space="0" w:color="auto"/>
              <w:left w:val="single" w:sz="4" w:space="0" w:color="auto"/>
              <w:bottom w:val="single" w:sz="4" w:space="0" w:color="auto"/>
              <w:right w:val="single" w:sz="4" w:space="0" w:color="auto"/>
            </w:tcBorders>
            <w:hideMark/>
          </w:tcPr>
          <w:p w:rsidR="00B6785D" w:rsidRPr="00087358" w:rsidRDefault="00B6785D" w:rsidP="002F2654">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8 466</w:t>
            </w:r>
          </w:p>
        </w:tc>
      </w:tr>
      <w:tr w:rsidR="00B6785D" w:rsidRPr="00087358" w:rsidTr="00CA58B6">
        <w:trPr>
          <w:trHeight w:val="715"/>
        </w:trPr>
        <w:tc>
          <w:tcPr>
            <w:tcW w:w="850" w:type="dxa"/>
            <w:tcBorders>
              <w:top w:val="single" w:sz="4" w:space="0" w:color="auto"/>
              <w:left w:val="single" w:sz="4" w:space="0" w:color="auto"/>
              <w:bottom w:val="single" w:sz="4" w:space="0" w:color="auto"/>
              <w:right w:val="single" w:sz="4" w:space="0" w:color="auto"/>
            </w:tcBorders>
            <w:hideMark/>
          </w:tcPr>
          <w:p w:rsidR="00B6785D" w:rsidRPr="00087358" w:rsidRDefault="00B6785D" w:rsidP="002F265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2.4.</w:t>
            </w:r>
          </w:p>
        </w:tc>
        <w:tc>
          <w:tcPr>
            <w:tcW w:w="1986" w:type="dxa"/>
            <w:tcBorders>
              <w:top w:val="single" w:sz="4" w:space="0" w:color="auto"/>
              <w:left w:val="single" w:sz="4" w:space="0" w:color="auto"/>
              <w:bottom w:val="single" w:sz="4" w:space="0" w:color="auto"/>
              <w:right w:val="single" w:sz="4" w:space="0" w:color="auto"/>
            </w:tcBorders>
          </w:tcPr>
          <w:p w:rsidR="00B6785D" w:rsidRPr="00087358" w:rsidRDefault="00B6785D" w:rsidP="002F2654">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4 квалификационный уровень</w:t>
            </w:r>
          </w:p>
        </w:tc>
        <w:tc>
          <w:tcPr>
            <w:tcW w:w="3543" w:type="dxa"/>
            <w:tcBorders>
              <w:top w:val="single" w:sz="4" w:space="0" w:color="auto"/>
              <w:left w:val="single" w:sz="4" w:space="0" w:color="auto"/>
              <w:bottom w:val="single" w:sz="4" w:space="0" w:color="auto"/>
              <w:right w:val="single" w:sz="4" w:space="0" w:color="auto"/>
            </w:tcBorders>
          </w:tcPr>
          <w:p w:rsidR="00B6785D" w:rsidRPr="00087358" w:rsidRDefault="00B6785D" w:rsidP="002F2654">
            <w:pPr>
              <w:widowControl w:val="0"/>
              <w:shd w:val="clear" w:color="auto" w:fill="FFFFFF"/>
              <w:autoSpaceDE w:val="0"/>
              <w:autoSpaceDN w:val="0"/>
              <w:adjustRightInd w:val="0"/>
              <w:spacing w:after="0" w:line="240" w:lineRule="auto"/>
              <w:ind w:firstLine="35"/>
              <w:jc w:val="both"/>
              <w:rPr>
                <w:rFonts w:ascii="Times New Roman" w:eastAsia="Times New Roman" w:hAnsi="Times New Roman" w:cs="Times New Roman"/>
              </w:rPr>
            </w:pPr>
            <w:r w:rsidRPr="00087358">
              <w:rPr>
                <w:rFonts w:ascii="Times New Roman" w:eastAsia="Times New Roman" w:hAnsi="Times New Roman" w:cs="Times New Roman"/>
              </w:rPr>
              <w:t xml:space="preserve">Наименования профессий рабочих, предусмотренных </w:t>
            </w:r>
            <w:hyperlink r:id="rId23" w:history="1">
              <w:r w:rsidRPr="00087358">
                <w:rPr>
                  <w:rStyle w:val="aa"/>
                  <w:rFonts w:ascii="Times New Roman" w:eastAsia="Times New Roman" w:hAnsi="Times New Roman" w:cs="Times New Roman"/>
                  <w:color w:val="auto"/>
                </w:rPr>
                <w:t>1</w:t>
              </w:r>
            </w:hyperlink>
            <w:r w:rsidRPr="00087358">
              <w:rPr>
                <w:rFonts w:ascii="Times New Roman" w:eastAsia="Times New Roman" w:hAnsi="Times New Roman" w:cs="Times New Roman"/>
              </w:rPr>
              <w:t xml:space="preserve"> - </w:t>
            </w:r>
            <w:hyperlink r:id="rId24" w:history="1">
              <w:r w:rsidRPr="00087358">
                <w:rPr>
                  <w:rStyle w:val="aa"/>
                  <w:rFonts w:ascii="Times New Roman" w:eastAsia="Times New Roman" w:hAnsi="Times New Roman" w:cs="Times New Roman"/>
                  <w:color w:val="auto"/>
                </w:rPr>
                <w:t>3</w:t>
              </w:r>
            </w:hyperlink>
            <w:r w:rsidRPr="00087358">
              <w:rPr>
                <w:rFonts w:ascii="Times New Roman" w:eastAsia="Times New Roman" w:hAnsi="Times New Roman" w:cs="Times New Roman"/>
              </w:rPr>
              <w:t xml:space="preserve"> квалификационными уровнями настоящей профессиональной квалификационной группы, </w:t>
            </w:r>
            <w:r w:rsidRPr="00087358">
              <w:rPr>
                <w:rFonts w:ascii="Times New Roman" w:eastAsia="Times New Roman" w:hAnsi="Times New Roman" w:cs="Times New Roman"/>
              </w:rPr>
              <w:lastRenderedPageBreak/>
              <w:t>выполняющих важные (особо важные) и ответственные (особо ответственные работы)</w:t>
            </w:r>
          </w:p>
          <w:p w:rsidR="00B6785D" w:rsidRPr="00087358" w:rsidRDefault="00B6785D" w:rsidP="002F2654">
            <w:pPr>
              <w:widowControl w:val="0"/>
              <w:shd w:val="clear" w:color="auto" w:fill="FFFFFF"/>
              <w:autoSpaceDE w:val="0"/>
              <w:autoSpaceDN w:val="0"/>
              <w:adjustRightInd w:val="0"/>
              <w:spacing w:after="0" w:line="240" w:lineRule="auto"/>
              <w:ind w:firstLine="35"/>
              <w:jc w:val="center"/>
              <w:rPr>
                <w:rFonts w:ascii="Times New Roman" w:eastAsia="Times New Roman" w:hAnsi="Times New Roman" w:cs="Times New Roman"/>
              </w:rPr>
            </w:pPr>
          </w:p>
        </w:tc>
        <w:tc>
          <w:tcPr>
            <w:tcW w:w="1701" w:type="dxa"/>
            <w:tcBorders>
              <w:top w:val="single" w:sz="4" w:space="0" w:color="auto"/>
              <w:left w:val="single" w:sz="4" w:space="0" w:color="auto"/>
              <w:bottom w:val="single" w:sz="4" w:space="0" w:color="auto"/>
              <w:right w:val="single" w:sz="4" w:space="0" w:color="auto"/>
            </w:tcBorders>
          </w:tcPr>
          <w:p w:rsidR="00B6785D" w:rsidRPr="00087358" w:rsidRDefault="00B6785D" w:rsidP="002F2654">
            <w:pPr>
              <w:widowControl w:val="0"/>
              <w:shd w:val="clear" w:color="auto" w:fill="FFFFFF"/>
              <w:autoSpaceDE w:val="0"/>
              <w:autoSpaceDN w:val="0"/>
              <w:adjustRightInd w:val="0"/>
              <w:spacing w:after="0" w:line="240" w:lineRule="auto"/>
              <w:ind w:firstLine="720"/>
              <w:jc w:val="center"/>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rsidR="00B6785D" w:rsidRPr="00087358" w:rsidRDefault="009F45AF" w:rsidP="002F2654">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9310</w:t>
            </w:r>
          </w:p>
        </w:tc>
      </w:tr>
    </w:tbl>
    <w:p w:rsidR="008E54BA" w:rsidRPr="00087358" w:rsidRDefault="008E54BA" w:rsidP="00CA58B6">
      <w:pPr>
        <w:widowControl w:val="0"/>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087358">
        <w:rPr>
          <w:rFonts w:ascii="Times New Roman" w:eastAsia="Times New Roman" w:hAnsi="Times New Roman" w:cs="Times New Roman"/>
          <w:b/>
          <w:sz w:val="20"/>
          <w:szCs w:val="20"/>
          <w:lang w:eastAsia="ru-RU"/>
        </w:rPr>
        <w:lastRenderedPageBreak/>
        <w:t>*</w:t>
      </w:r>
      <w:proofErr w:type="gramStart"/>
      <w:r w:rsidRPr="00087358">
        <w:rPr>
          <w:rFonts w:ascii="Times New Roman" w:eastAsia="Times New Roman" w:hAnsi="Times New Roman" w:cs="Times New Roman"/>
          <w:sz w:val="20"/>
          <w:szCs w:val="20"/>
          <w:lang w:eastAsia="ru-RU"/>
        </w:rPr>
        <w:t>Единый</w:t>
      </w:r>
      <w:proofErr w:type="gramEnd"/>
      <w:r w:rsidRPr="00087358">
        <w:rPr>
          <w:rFonts w:ascii="Times New Roman" w:eastAsia="Times New Roman" w:hAnsi="Times New Roman" w:cs="Times New Roman"/>
          <w:sz w:val="20"/>
          <w:szCs w:val="20"/>
          <w:lang w:eastAsia="ru-RU"/>
        </w:rPr>
        <w:t xml:space="preserve"> тарифно-квалификационным справочником работ и профессий (ЕТКС)</w:t>
      </w:r>
    </w:p>
    <w:p w:rsidR="008E54BA" w:rsidRPr="00087358" w:rsidRDefault="008E54BA" w:rsidP="00CA58B6">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087358">
        <w:rPr>
          <w:rFonts w:ascii="Times New Roman" w:eastAsia="Times New Roman" w:hAnsi="Times New Roman" w:cs="Times New Roman"/>
          <w:sz w:val="20"/>
          <w:szCs w:val="20"/>
          <w:lang w:eastAsia="ru-RU"/>
        </w:rPr>
        <w:t>Примечание. Конкретный перечень должностей высококвалифицированных рабочих в соответствии с Единым тарифно-квалификационным справочником работ и профессий (ЕТКС), которым присвоены 7 - 8 разряды, определяется локальным нормативным актом учреждения в соответствии с трудовым законодательством и иными нормативными правовыми актами Российской Федерации, содержащими нормы трудового права, с участием представительного органа работников.</w:t>
      </w:r>
    </w:p>
    <w:p w:rsidR="00B6785D" w:rsidRPr="00087358" w:rsidRDefault="00B6785D" w:rsidP="00B877F2">
      <w:pPr>
        <w:shd w:val="clear" w:color="auto" w:fill="FFFFFF"/>
        <w:spacing w:after="0" w:line="240" w:lineRule="auto"/>
        <w:ind w:firstLine="567"/>
        <w:jc w:val="both"/>
        <w:outlineLvl w:val="1"/>
        <w:rPr>
          <w:rFonts w:ascii="Times New Roman" w:eastAsia="Times New Roman" w:hAnsi="Times New Roman" w:cs="Times New Roman"/>
          <w:lang w:eastAsia="ru-RU"/>
        </w:rPr>
      </w:pPr>
    </w:p>
    <w:p w:rsidR="006428E0" w:rsidRPr="00087358" w:rsidRDefault="00DD43F7" w:rsidP="00CA58B6">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7</w:t>
      </w:r>
      <w:r w:rsidR="00E24100" w:rsidRPr="00087358">
        <w:rPr>
          <w:rFonts w:ascii="Times New Roman" w:eastAsia="Times New Roman" w:hAnsi="Times New Roman" w:cs="Times New Roman"/>
          <w:bCs/>
          <w:sz w:val="28"/>
          <w:szCs w:val="28"/>
          <w:lang w:eastAsia="ru-RU"/>
        </w:rPr>
        <w:t>.</w:t>
      </w:r>
      <w:r w:rsidR="006428E0" w:rsidRPr="00087358">
        <w:rPr>
          <w:rFonts w:ascii="Times New Roman" w:eastAsia="Times New Roman" w:hAnsi="Times New Roman" w:cs="Times New Roman"/>
          <w:bCs/>
          <w:sz w:val="28"/>
          <w:szCs w:val="28"/>
          <w:lang w:eastAsia="ru-RU"/>
        </w:rPr>
        <w:t xml:space="preserve"> Порядок и условия оплаты труда работников учреждения, имеющих соответствующие допуски к работе под водой.</w:t>
      </w:r>
    </w:p>
    <w:p w:rsidR="00BA3C86" w:rsidRPr="00087358" w:rsidRDefault="00DD43F7" w:rsidP="00CA58B6">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7</w:t>
      </w:r>
      <w:r w:rsidR="00E24100" w:rsidRPr="00087358">
        <w:rPr>
          <w:rFonts w:ascii="Times New Roman" w:eastAsia="Times New Roman" w:hAnsi="Times New Roman" w:cs="Times New Roman"/>
          <w:bCs/>
          <w:sz w:val="28"/>
          <w:szCs w:val="28"/>
          <w:lang w:eastAsia="ru-RU"/>
        </w:rPr>
        <w:t>.</w:t>
      </w:r>
      <w:r w:rsidR="006428E0" w:rsidRPr="00087358">
        <w:rPr>
          <w:rFonts w:ascii="Times New Roman" w:eastAsia="Times New Roman" w:hAnsi="Times New Roman" w:cs="Times New Roman"/>
          <w:bCs/>
          <w:sz w:val="28"/>
          <w:szCs w:val="28"/>
          <w:lang w:eastAsia="ru-RU"/>
        </w:rPr>
        <w:t xml:space="preserve">1. </w:t>
      </w:r>
      <w:r w:rsidR="00EA1373" w:rsidRPr="00087358">
        <w:rPr>
          <w:rFonts w:ascii="Times New Roman" w:eastAsia="Times New Roman" w:hAnsi="Times New Roman" w:cs="Times New Roman"/>
          <w:bCs/>
          <w:sz w:val="28"/>
          <w:szCs w:val="28"/>
          <w:lang w:eastAsia="ru-RU"/>
        </w:rPr>
        <w:t xml:space="preserve">Порядок и условия оплаты </w:t>
      </w:r>
      <w:r w:rsidR="00BA3C86" w:rsidRPr="00087358">
        <w:rPr>
          <w:rFonts w:ascii="Times New Roman" w:eastAsia="Times New Roman" w:hAnsi="Times New Roman" w:cs="Times New Roman"/>
          <w:bCs/>
          <w:sz w:val="28"/>
          <w:szCs w:val="28"/>
          <w:lang w:eastAsia="ru-RU"/>
        </w:rPr>
        <w:t>труда работников учреждения, имеющих соответствующие допуски к работе под водой, устанавливаются с учетом требований приказа  МЧС России от 28.12.2015 № 700 «О системе оплаты труда работников бюджетных, автономных и казенных учреждений МЧС России и гражданского персонала спасательных воинских формирований МЧС России».</w:t>
      </w:r>
    </w:p>
    <w:p w:rsidR="006428E0" w:rsidRPr="00087358" w:rsidRDefault="006428E0" w:rsidP="00CA58B6">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За время работы под водой, нахождения под заданным рабочим давлением в барокамерах с применением для дыхания искусственных газовых смесей методом кратковременных погружений и методом длительного пребывания под повышенным давлением работникам кроме должностного оклада (оклад) устанавливается следующая почасовая оплата:</w:t>
      </w:r>
    </w:p>
    <w:tbl>
      <w:tblPr>
        <w:tblW w:w="8931" w:type="dxa"/>
        <w:tblInd w:w="75" w:type="dxa"/>
        <w:tblLayout w:type="fixed"/>
        <w:tblCellMar>
          <w:left w:w="75" w:type="dxa"/>
          <w:right w:w="75" w:type="dxa"/>
        </w:tblCellMar>
        <w:tblLook w:val="04A0" w:firstRow="1" w:lastRow="0" w:firstColumn="1" w:lastColumn="0" w:noHBand="0" w:noVBand="1"/>
      </w:tblPr>
      <w:tblGrid>
        <w:gridCol w:w="5529"/>
        <w:gridCol w:w="3402"/>
      </w:tblGrid>
      <w:tr w:rsidR="00142360" w:rsidRPr="00087358" w:rsidTr="00DB0CF1">
        <w:trPr>
          <w:trHeight w:val="600"/>
        </w:trPr>
        <w:tc>
          <w:tcPr>
            <w:tcW w:w="5529" w:type="dxa"/>
            <w:tcBorders>
              <w:top w:val="single" w:sz="4" w:space="0" w:color="auto"/>
              <w:left w:val="single" w:sz="4" w:space="0" w:color="auto"/>
              <w:bottom w:val="single" w:sz="4" w:space="0" w:color="auto"/>
              <w:right w:val="single" w:sz="4" w:space="0" w:color="auto"/>
            </w:tcBorders>
            <w:hideMark/>
          </w:tcPr>
          <w:p w:rsidR="006428E0" w:rsidRPr="00087358" w:rsidRDefault="006428E0" w:rsidP="00B877F2">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087358">
              <w:rPr>
                <w:rFonts w:ascii="Times New Roman" w:eastAsia="Times New Roman" w:hAnsi="Times New Roman" w:cs="Times New Roman"/>
                <w:bCs/>
                <w:lang w:eastAsia="ru-RU"/>
              </w:rPr>
              <w:t>При глубине погружения (в метрах)</w:t>
            </w:r>
          </w:p>
        </w:tc>
        <w:tc>
          <w:tcPr>
            <w:tcW w:w="3402" w:type="dxa"/>
            <w:tcBorders>
              <w:top w:val="single" w:sz="4" w:space="0" w:color="auto"/>
              <w:left w:val="single" w:sz="4" w:space="0" w:color="auto"/>
              <w:bottom w:val="single" w:sz="4" w:space="0" w:color="auto"/>
              <w:right w:val="single" w:sz="4" w:space="0" w:color="auto"/>
            </w:tcBorders>
            <w:hideMark/>
          </w:tcPr>
          <w:p w:rsidR="006428E0" w:rsidRPr="00087358" w:rsidRDefault="00BA3C86" w:rsidP="00B877F2">
            <w:pPr>
              <w:widowControl w:val="0"/>
              <w:autoSpaceDE w:val="0"/>
              <w:autoSpaceDN w:val="0"/>
              <w:adjustRightInd w:val="0"/>
              <w:spacing w:after="0" w:line="240" w:lineRule="auto"/>
              <w:jc w:val="both"/>
              <w:rPr>
                <w:rFonts w:ascii="Times New Roman" w:eastAsia="Times New Roman" w:hAnsi="Times New Roman" w:cs="Times New Roman"/>
                <w:bCs/>
                <w:lang w:eastAsia="ru-RU"/>
              </w:rPr>
            </w:pPr>
            <w:r w:rsidRPr="00087358">
              <w:rPr>
                <w:rFonts w:ascii="Times New Roman" w:eastAsia="Times New Roman" w:hAnsi="Times New Roman" w:cs="Times New Roman"/>
                <w:bCs/>
                <w:lang w:eastAsia="ru-RU"/>
              </w:rPr>
              <w:t xml:space="preserve">Размер оплаты за 1 час пребывания под водой (в процентах от минимального </w:t>
            </w:r>
            <w:proofErr w:type="gramStart"/>
            <w:r w:rsidRPr="00087358">
              <w:rPr>
                <w:rFonts w:ascii="Times New Roman" w:eastAsia="Times New Roman" w:hAnsi="Times New Roman" w:cs="Times New Roman"/>
                <w:bCs/>
                <w:lang w:eastAsia="ru-RU"/>
              </w:rPr>
              <w:t>размера оплаты труда</w:t>
            </w:r>
            <w:proofErr w:type="gramEnd"/>
            <w:r w:rsidRPr="00087358">
              <w:rPr>
                <w:rFonts w:ascii="Times New Roman" w:eastAsia="Times New Roman" w:hAnsi="Times New Roman" w:cs="Times New Roman"/>
                <w:bCs/>
                <w:lang w:eastAsia="ru-RU"/>
              </w:rPr>
              <w:t>)</w:t>
            </w:r>
          </w:p>
        </w:tc>
      </w:tr>
      <w:tr w:rsidR="00142360" w:rsidRPr="00087358" w:rsidTr="00DB0CF1">
        <w:tc>
          <w:tcPr>
            <w:tcW w:w="5529" w:type="dxa"/>
            <w:tcBorders>
              <w:top w:val="nil"/>
              <w:left w:val="single" w:sz="4" w:space="0" w:color="auto"/>
              <w:bottom w:val="single" w:sz="4" w:space="0" w:color="auto"/>
              <w:right w:val="single" w:sz="4" w:space="0" w:color="auto"/>
            </w:tcBorders>
            <w:hideMark/>
          </w:tcPr>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087358">
              <w:rPr>
                <w:rFonts w:ascii="Times New Roman" w:eastAsia="Times New Roman" w:hAnsi="Times New Roman" w:cs="Times New Roman"/>
                <w:bCs/>
                <w:lang w:eastAsia="ru-RU"/>
              </w:rPr>
              <w:t>До 6</w:t>
            </w:r>
          </w:p>
        </w:tc>
        <w:tc>
          <w:tcPr>
            <w:tcW w:w="3402" w:type="dxa"/>
            <w:tcBorders>
              <w:top w:val="nil"/>
              <w:left w:val="single" w:sz="4" w:space="0" w:color="auto"/>
              <w:bottom w:val="single" w:sz="4" w:space="0" w:color="auto"/>
              <w:right w:val="single" w:sz="4" w:space="0" w:color="auto"/>
            </w:tcBorders>
            <w:hideMark/>
          </w:tcPr>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087358">
              <w:rPr>
                <w:rFonts w:ascii="Times New Roman" w:eastAsia="Times New Roman" w:hAnsi="Times New Roman" w:cs="Times New Roman"/>
                <w:bCs/>
                <w:lang w:eastAsia="ru-RU"/>
              </w:rPr>
              <w:t>5</w:t>
            </w:r>
          </w:p>
        </w:tc>
      </w:tr>
      <w:tr w:rsidR="00142360" w:rsidRPr="00087358" w:rsidTr="00DB0CF1">
        <w:tc>
          <w:tcPr>
            <w:tcW w:w="5529" w:type="dxa"/>
            <w:tcBorders>
              <w:top w:val="nil"/>
              <w:left w:val="single" w:sz="4" w:space="0" w:color="auto"/>
              <w:bottom w:val="single" w:sz="4" w:space="0" w:color="auto"/>
              <w:right w:val="single" w:sz="4" w:space="0" w:color="auto"/>
            </w:tcBorders>
            <w:hideMark/>
          </w:tcPr>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087358">
              <w:rPr>
                <w:rFonts w:ascii="Times New Roman" w:eastAsia="Times New Roman" w:hAnsi="Times New Roman" w:cs="Times New Roman"/>
                <w:bCs/>
                <w:lang w:eastAsia="ru-RU"/>
              </w:rPr>
              <w:t>Свыше 6 до 12</w:t>
            </w:r>
          </w:p>
        </w:tc>
        <w:tc>
          <w:tcPr>
            <w:tcW w:w="3402" w:type="dxa"/>
            <w:tcBorders>
              <w:top w:val="nil"/>
              <w:left w:val="single" w:sz="4" w:space="0" w:color="auto"/>
              <w:bottom w:val="single" w:sz="4" w:space="0" w:color="auto"/>
              <w:right w:val="single" w:sz="4" w:space="0" w:color="auto"/>
            </w:tcBorders>
            <w:hideMark/>
          </w:tcPr>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087358">
              <w:rPr>
                <w:rFonts w:ascii="Times New Roman" w:eastAsia="Times New Roman" w:hAnsi="Times New Roman" w:cs="Times New Roman"/>
                <w:bCs/>
                <w:lang w:eastAsia="ru-RU"/>
              </w:rPr>
              <w:t>7</w:t>
            </w:r>
          </w:p>
        </w:tc>
      </w:tr>
      <w:tr w:rsidR="00142360" w:rsidRPr="00087358" w:rsidTr="00DB0CF1">
        <w:tc>
          <w:tcPr>
            <w:tcW w:w="5529" w:type="dxa"/>
            <w:tcBorders>
              <w:top w:val="nil"/>
              <w:left w:val="single" w:sz="4" w:space="0" w:color="auto"/>
              <w:bottom w:val="single" w:sz="4" w:space="0" w:color="auto"/>
              <w:right w:val="single" w:sz="4" w:space="0" w:color="auto"/>
            </w:tcBorders>
            <w:hideMark/>
          </w:tcPr>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087358">
              <w:rPr>
                <w:rFonts w:ascii="Times New Roman" w:eastAsia="Times New Roman" w:hAnsi="Times New Roman" w:cs="Times New Roman"/>
                <w:bCs/>
                <w:lang w:eastAsia="ru-RU"/>
              </w:rPr>
              <w:t>Свыше 12 до 20</w:t>
            </w:r>
          </w:p>
        </w:tc>
        <w:tc>
          <w:tcPr>
            <w:tcW w:w="3402" w:type="dxa"/>
            <w:tcBorders>
              <w:top w:val="nil"/>
              <w:left w:val="single" w:sz="4" w:space="0" w:color="auto"/>
              <w:bottom w:val="single" w:sz="4" w:space="0" w:color="auto"/>
              <w:right w:val="single" w:sz="4" w:space="0" w:color="auto"/>
            </w:tcBorders>
            <w:hideMark/>
          </w:tcPr>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087358">
              <w:rPr>
                <w:rFonts w:ascii="Times New Roman" w:eastAsia="Times New Roman" w:hAnsi="Times New Roman" w:cs="Times New Roman"/>
                <w:bCs/>
                <w:lang w:eastAsia="ru-RU"/>
              </w:rPr>
              <w:t>8</w:t>
            </w:r>
          </w:p>
        </w:tc>
      </w:tr>
      <w:tr w:rsidR="00142360" w:rsidRPr="00087358" w:rsidTr="00DB0CF1">
        <w:tc>
          <w:tcPr>
            <w:tcW w:w="5529" w:type="dxa"/>
            <w:tcBorders>
              <w:top w:val="nil"/>
              <w:left w:val="single" w:sz="4" w:space="0" w:color="auto"/>
              <w:bottom w:val="single" w:sz="4" w:space="0" w:color="auto"/>
              <w:right w:val="single" w:sz="4" w:space="0" w:color="auto"/>
            </w:tcBorders>
            <w:hideMark/>
          </w:tcPr>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087358">
              <w:rPr>
                <w:rFonts w:ascii="Times New Roman" w:eastAsia="Times New Roman" w:hAnsi="Times New Roman" w:cs="Times New Roman"/>
                <w:bCs/>
                <w:lang w:eastAsia="ru-RU"/>
              </w:rPr>
              <w:t>Свыше 20 до 30</w:t>
            </w:r>
          </w:p>
        </w:tc>
        <w:tc>
          <w:tcPr>
            <w:tcW w:w="3402" w:type="dxa"/>
            <w:tcBorders>
              <w:top w:val="nil"/>
              <w:left w:val="single" w:sz="4" w:space="0" w:color="auto"/>
              <w:bottom w:val="single" w:sz="4" w:space="0" w:color="auto"/>
              <w:right w:val="single" w:sz="4" w:space="0" w:color="auto"/>
            </w:tcBorders>
            <w:hideMark/>
          </w:tcPr>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087358">
              <w:rPr>
                <w:rFonts w:ascii="Times New Roman" w:eastAsia="Times New Roman" w:hAnsi="Times New Roman" w:cs="Times New Roman"/>
                <w:bCs/>
                <w:lang w:eastAsia="ru-RU"/>
              </w:rPr>
              <w:t>10</w:t>
            </w:r>
          </w:p>
        </w:tc>
      </w:tr>
      <w:tr w:rsidR="00142360" w:rsidRPr="00087358" w:rsidTr="00DB0CF1">
        <w:tc>
          <w:tcPr>
            <w:tcW w:w="5529" w:type="dxa"/>
            <w:tcBorders>
              <w:top w:val="nil"/>
              <w:left w:val="single" w:sz="4" w:space="0" w:color="auto"/>
              <w:bottom w:val="single" w:sz="4" w:space="0" w:color="auto"/>
              <w:right w:val="single" w:sz="4" w:space="0" w:color="auto"/>
            </w:tcBorders>
            <w:hideMark/>
          </w:tcPr>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087358">
              <w:rPr>
                <w:rFonts w:ascii="Times New Roman" w:eastAsia="Times New Roman" w:hAnsi="Times New Roman" w:cs="Times New Roman"/>
                <w:bCs/>
                <w:lang w:eastAsia="ru-RU"/>
              </w:rPr>
              <w:t>Свыше 30 до 40</w:t>
            </w:r>
          </w:p>
        </w:tc>
        <w:tc>
          <w:tcPr>
            <w:tcW w:w="3402" w:type="dxa"/>
            <w:tcBorders>
              <w:top w:val="nil"/>
              <w:left w:val="single" w:sz="4" w:space="0" w:color="auto"/>
              <w:bottom w:val="single" w:sz="4" w:space="0" w:color="auto"/>
              <w:right w:val="single" w:sz="4" w:space="0" w:color="auto"/>
            </w:tcBorders>
            <w:hideMark/>
          </w:tcPr>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087358">
              <w:rPr>
                <w:rFonts w:ascii="Times New Roman" w:eastAsia="Times New Roman" w:hAnsi="Times New Roman" w:cs="Times New Roman"/>
                <w:bCs/>
                <w:lang w:eastAsia="ru-RU"/>
              </w:rPr>
              <w:t>12</w:t>
            </w:r>
          </w:p>
        </w:tc>
      </w:tr>
      <w:tr w:rsidR="00142360" w:rsidRPr="00087358" w:rsidTr="00DB0CF1">
        <w:tc>
          <w:tcPr>
            <w:tcW w:w="5529" w:type="dxa"/>
            <w:tcBorders>
              <w:top w:val="nil"/>
              <w:left w:val="single" w:sz="4" w:space="0" w:color="auto"/>
              <w:bottom w:val="single" w:sz="4" w:space="0" w:color="auto"/>
              <w:right w:val="single" w:sz="4" w:space="0" w:color="auto"/>
            </w:tcBorders>
            <w:hideMark/>
          </w:tcPr>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087358">
              <w:rPr>
                <w:rFonts w:ascii="Times New Roman" w:eastAsia="Times New Roman" w:hAnsi="Times New Roman" w:cs="Times New Roman"/>
                <w:bCs/>
                <w:lang w:eastAsia="ru-RU"/>
              </w:rPr>
              <w:t>Свыше 40 до 50</w:t>
            </w:r>
          </w:p>
        </w:tc>
        <w:tc>
          <w:tcPr>
            <w:tcW w:w="3402" w:type="dxa"/>
            <w:tcBorders>
              <w:top w:val="nil"/>
              <w:left w:val="single" w:sz="4" w:space="0" w:color="auto"/>
              <w:bottom w:val="single" w:sz="4" w:space="0" w:color="auto"/>
              <w:right w:val="single" w:sz="4" w:space="0" w:color="auto"/>
            </w:tcBorders>
            <w:hideMark/>
          </w:tcPr>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087358">
              <w:rPr>
                <w:rFonts w:ascii="Times New Roman" w:eastAsia="Times New Roman" w:hAnsi="Times New Roman" w:cs="Times New Roman"/>
                <w:bCs/>
                <w:lang w:eastAsia="ru-RU"/>
              </w:rPr>
              <w:t>13</w:t>
            </w:r>
          </w:p>
        </w:tc>
      </w:tr>
      <w:tr w:rsidR="00142360" w:rsidRPr="00087358" w:rsidTr="00DB0CF1">
        <w:tc>
          <w:tcPr>
            <w:tcW w:w="5529" w:type="dxa"/>
            <w:tcBorders>
              <w:top w:val="nil"/>
              <w:left w:val="single" w:sz="4" w:space="0" w:color="auto"/>
              <w:bottom w:val="single" w:sz="4" w:space="0" w:color="auto"/>
              <w:right w:val="single" w:sz="4" w:space="0" w:color="auto"/>
            </w:tcBorders>
            <w:hideMark/>
          </w:tcPr>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087358">
              <w:rPr>
                <w:rFonts w:ascii="Times New Roman" w:eastAsia="Times New Roman" w:hAnsi="Times New Roman" w:cs="Times New Roman"/>
                <w:bCs/>
                <w:lang w:eastAsia="ru-RU"/>
              </w:rPr>
              <w:t>Свыше 50 до 60 включительно</w:t>
            </w:r>
          </w:p>
        </w:tc>
        <w:tc>
          <w:tcPr>
            <w:tcW w:w="3402" w:type="dxa"/>
            <w:tcBorders>
              <w:top w:val="nil"/>
              <w:left w:val="single" w:sz="4" w:space="0" w:color="auto"/>
              <w:bottom w:val="single" w:sz="4" w:space="0" w:color="auto"/>
              <w:right w:val="single" w:sz="4" w:space="0" w:color="auto"/>
            </w:tcBorders>
            <w:hideMark/>
          </w:tcPr>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lang w:eastAsia="ru-RU"/>
              </w:rPr>
            </w:pPr>
            <w:r w:rsidRPr="00087358">
              <w:rPr>
                <w:rFonts w:ascii="Times New Roman" w:eastAsia="Times New Roman" w:hAnsi="Times New Roman" w:cs="Times New Roman"/>
                <w:bCs/>
                <w:lang w:eastAsia="ru-RU"/>
              </w:rPr>
              <w:t>15</w:t>
            </w:r>
          </w:p>
        </w:tc>
      </w:tr>
    </w:tbl>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6428E0" w:rsidRPr="00087358" w:rsidRDefault="005F5F47"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7</w:t>
      </w:r>
      <w:r w:rsidR="006428E0" w:rsidRPr="00087358">
        <w:rPr>
          <w:rFonts w:ascii="Times New Roman" w:eastAsia="Times New Roman" w:hAnsi="Times New Roman" w:cs="Times New Roman"/>
          <w:bCs/>
          <w:sz w:val="28"/>
          <w:szCs w:val="28"/>
          <w:lang w:eastAsia="ru-RU"/>
        </w:rPr>
        <w:t>.2. При наличии факторов, усложняющих водолазные работы, размер почасовой оплаты за пребывание под водой увеличивается:</w:t>
      </w:r>
    </w:p>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при скорости течения от 0,5 до 1,0 м/с - на 10 процентов;</w:t>
      </w:r>
    </w:p>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свыше 1 м/с до 1,5 м/с - на 20 процентов;</w:t>
      </w:r>
    </w:p>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при волнении воды от 2 до 3 баллов - на 20 процентов;</w:t>
      </w:r>
    </w:p>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при температуре воды ниже 4 °C (при отсутствии обогревающих костюмов) и выше 37 °C - на 12 процентов;</w:t>
      </w:r>
    </w:p>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при работе подо льдом - на 7 процентов;</w:t>
      </w:r>
    </w:p>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при работе с беседки - на 7 процентов;</w:t>
      </w:r>
    </w:p>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 xml:space="preserve">при работе на </w:t>
      </w:r>
      <w:proofErr w:type="gramStart"/>
      <w:r w:rsidRPr="00087358">
        <w:rPr>
          <w:rFonts w:ascii="Times New Roman" w:eastAsia="Times New Roman" w:hAnsi="Times New Roman" w:cs="Times New Roman"/>
          <w:bCs/>
          <w:sz w:val="28"/>
          <w:szCs w:val="28"/>
          <w:lang w:eastAsia="ru-RU"/>
        </w:rPr>
        <w:t>захламленном</w:t>
      </w:r>
      <w:proofErr w:type="gramEnd"/>
      <w:r w:rsidRPr="00087358">
        <w:rPr>
          <w:rFonts w:ascii="Times New Roman" w:eastAsia="Times New Roman" w:hAnsi="Times New Roman" w:cs="Times New Roman"/>
          <w:bCs/>
          <w:sz w:val="28"/>
          <w:szCs w:val="28"/>
          <w:lang w:eastAsia="ru-RU"/>
        </w:rPr>
        <w:t xml:space="preserve"> и вязком грунте - на 7 процентов;</w:t>
      </w:r>
    </w:p>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при видимости менее 1 м - на 10 процентов;</w:t>
      </w:r>
    </w:p>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при отсутствии видимости - на 15 процентов;</w:t>
      </w:r>
    </w:p>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lastRenderedPageBreak/>
        <w:t xml:space="preserve">при загрязнении воды </w:t>
      </w:r>
      <w:proofErr w:type="gramStart"/>
      <w:r w:rsidRPr="00087358">
        <w:rPr>
          <w:rFonts w:ascii="Times New Roman" w:eastAsia="Times New Roman" w:hAnsi="Times New Roman" w:cs="Times New Roman"/>
          <w:bCs/>
          <w:sz w:val="28"/>
          <w:szCs w:val="28"/>
          <w:lang w:eastAsia="ru-RU"/>
        </w:rPr>
        <w:t>вредными</w:t>
      </w:r>
      <w:proofErr w:type="gramEnd"/>
      <w:r w:rsidRPr="00087358">
        <w:rPr>
          <w:rFonts w:ascii="Times New Roman" w:eastAsia="Times New Roman" w:hAnsi="Times New Roman" w:cs="Times New Roman"/>
          <w:bCs/>
          <w:sz w:val="28"/>
          <w:szCs w:val="28"/>
          <w:lang w:eastAsia="ru-RU"/>
        </w:rPr>
        <w:t xml:space="preserve"> - на 12 процентов;</w:t>
      </w:r>
    </w:p>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при взрывных работах и работах с взрывоопасными веществами - на 17 процентов;</w:t>
      </w:r>
    </w:p>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при сварке и резке металла под водой - на 17 процентов.</w:t>
      </w:r>
    </w:p>
    <w:p w:rsidR="006428E0" w:rsidRPr="00087358" w:rsidRDefault="006428E0"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При наличии нескольких факторов, усложняющих водолазные работы, проценты увеличения почасовой оплаты суммируются, при этом размер увеличения не должен превышать 50 процентов почасовой оплаты.</w:t>
      </w:r>
    </w:p>
    <w:p w:rsidR="006428E0" w:rsidRPr="00087358" w:rsidRDefault="005F5F47"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7</w:t>
      </w:r>
      <w:r w:rsidR="006428E0" w:rsidRPr="00087358">
        <w:rPr>
          <w:rFonts w:ascii="Times New Roman" w:eastAsia="Times New Roman" w:hAnsi="Times New Roman" w:cs="Times New Roman"/>
          <w:bCs/>
          <w:sz w:val="28"/>
          <w:szCs w:val="28"/>
          <w:lang w:eastAsia="ru-RU"/>
        </w:rPr>
        <w:t>.3. Время пребывания под водой для оказания помощи утопающему независимо от времени пребывания под водой учитывается за 2 часа. При поиске водолазами утонувшего учитывается фактическое время их пребывания под водой и дополнительно 2 часа при извлечении утонувшего на поверхность.</w:t>
      </w:r>
    </w:p>
    <w:p w:rsidR="006428E0" w:rsidRPr="00087358" w:rsidRDefault="005F5F47"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7</w:t>
      </w:r>
      <w:r w:rsidR="006428E0" w:rsidRPr="00087358">
        <w:rPr>
          <w:rFonts w:ascii="Times New Roman" w:eastAsia="Times New Roman" w:hAnsi="Times New Roman" w:cs="Times New Roman"/>
          <w:bCs/>
          <w:sz w:val="28"/>
          <w:szCs w:val="28"/>
          <w:lang w:eastAsia="ru-RU"/>
        </w:rPr>
        <w:t>.4. За тренировочные и квалификационные спуски, в том числе и в декомпрессионных камерах, установленная почасовая оплата производится в половинном размере.</w:t>
      </w:r>
    </w:p>
    <w:p w:rsidR="006428E0" w:rsidRPr="00087358" w:rsidRDefault="005F5F47"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7</w:t>
      </w:r>
      <w:r w:rsidR="006428E0" w:rsidRPr="00087358">
        <w:rPr>
          <w:rFonts w:ascii="Times New Roman" w:eastAsia="Times New Roman" w:hAnsi="Times New Roman" w:cs="Times New Roman"/>
          <w:bCs/>
          <w:sz w:val="28"/>
          <w:szCs w:val="28"/>
          <w:lang w:eastAsia="ru-RU"/>
        </w:rPr>
        <w:t xml:space="preserve">.5. Время пребывания под водой исчисляется с момента закрытия иллюминатора водолазного шлема (включения на дыхание в аппарат, начала повышения давления в камере) до момента открытия на поверхности иллюминатора (выключения дыхания из аппарата, снижения давления в камере </w:t>
      </w:r>
      <w:proofErr w:type="gramStart"/>
      <w:r w:rsidR="006428E0" w:rsidRPr="00087358">
        <w:rPr>
          <w:rFonts w:ascii="Times New Roman" w:eastAsia="Times New Roman" w:hAnsi="Times New Roman" w:cs="Times New Roman"/>
          <w:bCs/>
          <w:sz w:val="28"/>
          <w:szCs w:val="28"/>
          <w:lang w:eastAsia="ru-RU"/>
        </w:rPr>
        <w:t>до</w:t>
      </w:r>
      <w:proofErr w:type="gramEnd"/>
      <w:r w:rsidR="006428E0" w:rsidRPr="00087358">
        <w:rPr>
          <w:rFonts w:ascii="Times New Roman" w:eastAsia="Times New Roman" w:hAnsi="Times New Roman" w:cs="Times New Roman"/>
          <w:bCs/>
          <w:sz w:val="28"/>
          <w:szCs w:val="28"/>
          <w:lang w:eastAsia="ru-RU"/>
        </w:rPr>
        <w:t xml:space="preserve"> атмосферного). Время пребывания под водой при проведении водолазных спусков методом длительного пребывания исчисляется с момента закрытия внутренних люков водолазного колокола или водолазного отсека водолазного подводного аппарата после переходов </w:t>
      </w:r>
      <w:proofErr w:type="gramStart"/>
      <w:r w:rsidR="006428E0" w:rsidRPr="00087358">
        <w:rPr>
          <w:rFonts w:ascii="Times New Roman" w:eastAsia="Times New Roman" w:hAnsi="Times New Roman" w:cs="Times New Roman"/>
          <w:bCs/>
          <w:sz w:val="28"/>
          <w:szCs w:val="28"/>
          <w:lang w:eastAsia="ru-RU"/>
        </w:rPr>
        <w:t>в них водолазов из барокамеры перед началом погружения до момента открытия внутренней крышки люка аппарата для перехода</w:t>
      </w:r>
      <w:proofErr w:type="gramEnd"/>
      <w:r w:rsidR="006428E0" w:rsidRPr="00087358">
        <w:rPr>
          <w:rFonts w:ascii="Times New Roman" w:eastAsia="Times New Roman" w:hAnsi="Times New Roman" w:cs="Times New Roman"/>
          <w:bCs/>
          <w:sz w:val="28"/>
          <w:szCs w:val="28"/>
          <w:lang w:eastAsia="ru-RU"/>
        </w:rPr>
        <w:t xml:space="preserve"> водолазов в барокамеру.</w:t>
      </w:r>
    </w:p>
    <w:p w:rsidR="006428E0" w:rsidRPr="00087358" w:rsidRDefault="005F5F47"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7</w:t>
      </w:r>
      <w:r w:rsidR="006428E0" w:rsidRPr="00087358">
        <w:rPr>
          <w:rFonts w:ascii="Times New Roman" w:eastAsia="Times New Roman" w:hAnsi="Times New Roman" w:cs="Times New Roman"/>
          <w:bCs/>
          <w:sz w:val="28"/>
          <w:szCs w:val="28"/>
          <w:lang w:eastAsia="ru-RU"/>
        </w:rPr>
        <w:t xml:space="preserve">.6. Выплаты, указанные в </w:t>
      </w:r>
      <w:r w:rsidR="006621DA" w:rsidRPr="00087358">
        <w:rPr>
          <w:rFonts w:ascii="Times New Roman" w:eastAsia="Times New Roman" w:hAnsi="Times New Roman" w:cs="Times New Roman"/>
          <w:bCs/>
          <w:sz w:val="28"/>
          <w:szCs w:val="28"/>
          <w:lang w:eastAsia="ru-RU"/>
        </w:rPr>
        <w:t xml:space="preserve">пункте </w:t>
      </w:r>
      <w:r w:rsidRPr="00087358">
        <w:rPr>
          <w:rFonts w:ascii="Times New Roman" w:eastAsia="Times New Roman" w:hAnsi="Times New Roman" w:cs="Times New Roman"/>
          <w:bCs/>
          <w:sz w:val="28"/>
          <w:szCs w:val="28"/>
          <w:lang w:eastAsia="ru-RU"/>
        </w:rPr>
        <w:t>7</w:t>
      </w:r>
      <w:r w:rsidR="00CA58B6" w:rsidRPr="00087358">
        <w:rPr>
          <w:rFonts w:ascii="Times New Roman" w:eastAsia="Times New Roman" w:hAnsi="Times New Roman" w:cs="Times New Roman"/>
          <w:bCs/>
          <w:sz w:val="28"/>
          <w:szCs w:val="28"/>
          <w:lang w:eastAsia="ru-RU"/>
        </w:rPr>
        <w:t xml:space="preserve"> Положения</w:t>
      </w:r>
      <w:r w:rsidR="006428E0" w:rsidRPr="00087358">
        <w:rPr>
          <w:rFonts w:ascii="Times New Roman" w:eastAsia="Times New Roman" w:hAnsi="Times New Roman" w:cs="Times New Roman"/>
          <w:bCs/>
          <w:sz w:val="28"/>
          <w:szCs w:val="28"/>
          <w:lang w:eastAsia="ru-RU"/>
        </w:rPr>
        <w:t>, производятся в пределах лимитов бюджетных ассигнований на оплату труда работников учреждения.</w:t>
      </w:r>
    </w:p>
    <w:p w:rsidR="006428E0" w:rsidRPr="00087358" w:rsidRDefault="005F5F47"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7</w:t>
      </w:r>
      <w:r w:rsidR="006428E0" w:rsidRPr="00087358">
        <w:rPr>
          <w:rFonts w:ascii="Times New Roman" w:eastAsia="Times New Roman" w:hAnsi="Times New Roman" w:cs="Times New Roman"/>
          <w:bCs/>
          <w:sz w:val="28"/>
          <w:szCs w:val="28"/>
          <w:lang w:eastAsia="ru-RU"/>
        </w:rPr>
        <w:t xml:space="preserve">.7. Размер выплат, указанных в </w:t>
      </w:r>
      <w:r w:rsidR="006621DA" w:rsidRPr="00087358">
        <w:rPr>
          <w:rFonts w:ascii="Times New Roman" w:eastAsia="Times New Roman" w:hAnsi="Times New Roman" w:cs="Times New Roman"/>
          <w:bCs/>
          <w:sz w:val="28"/>
          <w:szCs w:val="28"/>
          <w:lang w:eastAsia="ru-RU"/>
        </w:rPr>
        <w:t xml:space="preserve">пункте </w:t>
      </w:r>
      <w:r w:rsidRPr="00087358">
        <w:rPr>
          <w:rFonts w:ascii="Times New Roman" w:eastAsia="Times New Roman" w:hAnsi="Times New Roman" w:cs="Times New Roman"/>
          <w:bCs/>
          <w:sz w:val="28"/>
          <w:szCs w:val="28"/>
          <w:lang w:eastAsia="ru-RU"/>
        </w:rPr>
        <w:t>7</w:t>
      </w:r>
      <w:r w:rsidR="00CA58B6" w:rsidRPr="00087358">
        <w:rPr>
          <w:rFonts w:ascii="Times New Roman" w:eastAsia="Times New Roman" w:hAnsi="Times New Roman" w:cs="Times New Roman"/>
          <w:bCs/>
          <w:sz w:val="28"/>
          <w:szCs w:val="28"/>
          <w:lang w:eastAsia="ru-RU"/>
        </w:rPr>
        <w:t xml:space="preserve"> Положения</w:t>
      </w:r>
      <w:r w:rsidR="006428E0" w:rsidRPr="00087358">
        <w:rPr>
          <w:rFonts w:ascii="Times New Roman" w:eastAsia="Times New Roman" w:hAnsi="Times New Roman" w:cs="Times New Roman"/>
          <w:bCs/>
          <w:sz w:val="28"/>
          <w:szCs w:val="28"/>
          <w:lang w:eastAsia="ru-RU"/>
        </w:rPr>
        <w:t>, а также порядок и условия их предоставления в части, не урегулированной настоящим Положением, устанавливаются локальным нормативным актом, который принимается с учетом мнения выборного органа первичной профсоюзной организации или иного представительного органа работников.</w:t>
      </w:r>
    </w:p>
    <w:p w:rsidR="006428E0" w:rsidRPr="00087358" w:rsidRDefault="005F5F47"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7</w:t>
      </w:r>
      <w:r w:rsidR="006428E0" w:rsidRPr="00087358">
        <w:rPr>
          <w:rFonts w:ascii="Times New Roman" w:eastAsia="Times New Roman" w:hAnsi="Times New Roman" w:cs="Times New Roman"/>
          <w:bCs/>
          <w:sz w:val="28"/>
          <w:szCs w:val="28"/>
          <w:lang w:eastAsia="ru-RU"/>
        </w:rPr>
        <w:t xml:space="preserve">.8. Конкретный </w:t>
      </w:r>
      <w:proofErr w:type="gramStart"/>
      <w:r w:rsidR="006428E0" w:rsidRPr="00087358">
        <w:rPr>
          <w:rFonts w:ascii="Times New Roman" w:eastAsia="Times New Roman" w:hAnsi="Times New Roman" w:cs="Times New Roman"/>
          <w:bCs/>
          <w:sz w:val="28"/>
          <w:szCs w:val="28"/>
          <w:lang w:eastAsia="ru-RU"/>
        </w:rPr>
        <w:t>размер оплаты труда</w:t>
      </w:r>
      <w:proofErr w:type="gramEnd"/>
      <w:r w:rsidR="006428E0" w:rsidRPr="00087358">
        <w:rPr>
          <w:rFonts w:ascii="Times New Roman" w:eastAsia="Times New Roman" w:hAnsi="Times New Roman" w:cs="Times New Roman"/>
          <w:bCs/>
          <w:sz w:val="28"/>
          <w:szCs w:val="28"/>
          <w:lang w:eastAsia="ru-RU"/>
        </w:rPr>
        <w:t xml:space="preserve"> работников, имеющих соответствующие допуски к работе под водой, оформляется трудовым договором и приказом руководителя учреждения.</w:t>
      </w:r>
    </w:p>
    <w:p w:rsidR="006E6ADE" w:rsidRPr="00087358" w:rsidRDefault="005F5F47"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8</w:t>
      </w:r>
      <w:r w:rsidR="006428E0" w:rsidRPr="00087358">
        <w:rPr>
          <w:rFonts w:ascii="Times New Roman" w:eastAsia="Times New Roman" w:hAnsi="Times New Roman" w:cs="Times New Roman"/>
          <w:bCs/>
          <w:sz w:val="28"/>
          <w:szCs w:val="28"/>
          <w:lang w:eastAsia="ru-RU"/>
        </w:rPr>
        <w:t xml:space="preserve">. Порядок оплаты труда директора филиала, </w:t>
      </w:r>
      <w:r w:rsidR="004A5415" w:rsidRPr="00087358">
        <w:rPr>
          <w:rFonts w:ascii="Times New Roman" w:eastAsia="Times New Roman" w:hAnsi="Times New Roman" w:cs="Times New Roman"/>
          <w:bCs/>
          <w:sz w:val="28"/>
          <w:szCs w:val="28"/>
          <w:lang w:eastAsia="ru-RU"/>
        </w:rPr>
        <w:t xml:space="preserve">заместителю директора филиала, заместителю директора филиала - начальнику пожарной части Государственной противопожарной службы, </w:t>
      </w:r>
      <w:r w:rsidR="006428E0" w:rsidRPr="00087358">
        <w:rPr>
          <w:rFonts w:ascii="Times New Roman" w:eastAsia="Times New Roman" w:hAnsi="Times New Roman" w:cs="Times New Roman"/>
          <w:bCs/>
          <w:sz w:val="28"/>
          <w:szCs w:val="28"/>
          <w:lang w:eastAsia="ru-RU"/>
        </w:rPr>
        <w:t>начальника пожарной части</w:t>
      </w:r>
      <w:r w:rsidR="007A7060" w:rsidRPr="00087358">
        <w:rPr>
          <w:rFonts w:ascii="Times New Roman" w:eastAsia="Times New Roman" w:hAnsi="Times New Roman" w:cs="Times New Roman"/>
          <w:bCs/>
          <w:sz w:val="28"/>
          <w:szCs w:val="28"/>
          <w:lang w:eastAsia="ru-RU"/>
        </w:rPr>
        <w:t xml:space="preserve"> </w:t>
      </w:r>
      <w:r w:rsidR="009D7D03" w:rsidRPr="00087358">
        <w:rPr>
          <w:rFonts w:ascii="Times New Roman" w:eastAsia="Times New Roman" w:hAnsi="Times New Roman" w:cs="Times New Roman"/>
          <w:bCs/>
          <w:sz w:val="28"/>
          <w:szCs w:val="28"/>
          <w:lang w:eastAsia="ru-RU"/>
        </w:rPr>
        <w:t>Государственной противопожарной службы</w:t>
      </w:r>
      <w:r w:rsidR="001D4D32" w:rsidRPr="00087358">
        <w:rPr>
          <w:rFonts w:ascii="Times New Roman" w:eastAsia="Times New Roman" w:hAnsi="Times New Roman" w:cs="Times New Roman"/>
          <w:bCs/>
          <w:sz w:val="28"/>
          <w:szCs w:val="28"/>
          <w:lang w:eastAsia="ru-RU"/>
        </w:rPr>
        <w:t>.</w:t>
      </w:r>
    </w:p>
    <w:p w:rsidR="006428E0" w:rsidRPr="00087358" w:rsidRDefault="005F5F47"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8</w:t>
      </w:r>
      <w:r w:rsidR="00E24100" w:rsidRPr="00087358">
        <w:rPr>
          <w:rFonts w:ascii="Times New Roman" w:eastAsia="Times New Roman" w:hAnsi="Times New Roman" w:cs="Times New Roman"/>
          <w:bCs/>
          <w:sz w:val="28"/>
          <w:szCs w:val="28"/>
          <w:lang w:eastAsia="ru-RU"/>
        </w:rPr>
        <w:t>.1.</w:t>
      </w:r>
      <w:r w:rsidR="006428E0" w:rsidRPr="00087358">
        <w:rPr>
          <w:rFonts w:ascii="Times New Roman" w:eastAsia="Times New Roman" w:hAnsi="Times New Roman" w:cs="Times New Roman"/>
          <w:bCs/>
          <w:sz w:val="28"/>
          <w:szCs w:val="28"/>
          <w:lang w:eastAsia="ru-RU"/>
        </w:rPr>
        <w:t xml:space="preserve"> Конкретный размер выплат директору филиала, заместителю директора филиала, заместителю директора филиала - начальнику </w:t>
      </w:r>
      <w:r w:rsidR="006428E0" w:rsidRPr="00087358">
        <w:rPr>
          <w:rFonts w:ascii="Times New Roman" w:eastAsia="Times New Roman" w:hAnsi="Times New Roman" w:cs="Times New Roman"/>
          <w:bCs/>
          <w:sz w:val="28"/>
          <w:szCs w:val="28"/>
          <w:lang w:eastAsia="ru-RU"/>
        </w:rPr>
        <w:lastRenderedPageBreak/>
        <w:t>пожарной части</w:t>
      </w:r>
      <w:r w:rsidR="008526BC" w:rsidRPr="00087358">
        <w:rPr>
          <w:rFonts w:ascii="Times New Roman" w:eastAsia="Times New Roman" w:hAnsi="Times New Roman" w:cs="Times New Roman"/>
          <w:bCs/>
          <w:sz w:val="28"/>
          <w:szCs w:val="28"/>
          <w:lang w:eastAsia="ru-RU"/>
        </w:rPr>
        <w:t xml:space="preserve"> Государственной противопожарной службы</w:t>
      </w:r>
      <w:r w:rsidR="006428E0" w:rsidRPr="00087358">
        <w:rPr>
          <w:rFonts w:ascii="Times New Roman" w:eastAsia="Times New Roman" w:hAnsi="Times New Roman" w:cs="Times New Roman"/>
          <w:bCs/>
          <w:sz w:val="28"/>
          <w:szCs w:val="28"/>
          <w:lang w:eastAsia="ru-RU"/>
        </w:rPr>
        <w:t>, главному бухгалтеру филиала учреждения оформляется трудовым договором и приказом руководителя учреждения.</w:t>
      </w:r>
    </w:p>
    <w:p w:rsidR="006428E0" w:rsidRPr="00087358" w:rsidRDefault="005F5F47" w:rsidP="00B877F2">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8</w:t>
      </w:r>
      <w:r w:rsidR="00E24100" w:rsidRPr="00087358">
        <w:rPr>
          <w:rFonts w:ascii="Times New Roman" w:eastAsia="Times New Roman" w:hAnsi="Times New Roman" w:cs="Times New Roman"/>
          <w:bCs/>
          <w:sz w:val="28"/>
          <w:szCs w:val="28"/>
          <w:lang w:eastAsia="ru-RU"/>
        </w:rPr>
        <w:t xml:space="preserve">.2. </w:t>
      </w:r>
      <w:r w:rsidR="006428E0" w:rsidRPr="00087358">
        <w:rPr>
          <w:rFonts w:ascii="Times New Roman" w:eastAsia="Times New Roman" w:hAnsi="Times New Roman" w:cs="Times New Roman"/>
          <w:bCs/>
          <w:sz w:val="28"/>
          <w:szCs w:val="28"/>
          <w:lang w:eastAsia="ru-RU"/>
        </w:rPr>
        <w:t xml:space="preserve">Конкретный размер выплат начальнику пожарной части </w:t>
      </w:r>
      <w:r w:rsidR="009D7D03" w:rsidRPr="00087358">
        <w:rPr>
          <w:rFonts w:ascii="Times New Roman" w:eastAsia="Times New Roman" w:hAnsi="Times New Roman" w:cs="Times New Roman"/>
          <w:bCs/>
          <w:sz w:val="28"/>
          <w:szCs w:val="28"/>
          <w:lang w:eastAsia="ru-RU"/>
        </w:rPr>
        <w:t>Государственной противопожарной службы</w:t>
      </w:r>
      <w:r w:rsidR="006E6ADE" w:rsidRPr="00087358">
        <w:rPr>
          <w:rFonts w:ascii="Times New Roman" w:eastAsia="Times New Roman" w:hAnsi="Times New Roman" w:cs="Times New Roman"/>
          <w:bCs/>
          <w:sz w:val="28"/>
          <w:szCs w:val="28"/>
          <w:lang w:eastAsia="ru-RU"/>
        </w:rPr>
        <w:t xml:space="preserve"> </w:t>
      </w:r>
      <w:r w:rsidR="006428E0" w:rsidRPr="00087358">
        <w:rPr>
          <w:rFonts w:ascii="Times New Roman" w:eastAsia="Times New Roman" w:hAnsi="Times New Roman" w:cs="Times New Roman"/>
          <w:bCs/>
          <w:sz w:val="28"/>
          <w:szCs w:val="28"/>
          <w:lang w:eastAsia="ru-RU"/>
        </w:rPr>
        <w:t>оформляется трудовым договором и приказом директора филиала.</w:t>
      </w:r>
    </w:p>
    <w:p w:rsidR="001D4D32" w:rsidRPr="00087358" w:rsidRDefault="001D4D32" w:rsidP="00B877F2">
      <w:pPr>
        <w:widowControl w:val="0"/>
        <w:shd w:val="clear" w:color="auto" w:fill="FFFFFF"/>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p>
    <w:p w:rsidR="00812EF7" w:rsidRPr="00087358" w:rsidRDefault="00812EF7" w:rsidP="00B877F2">
      <w:pPr>
        <w:widowControl w:val="0"/>
        <w:shd w:val="clear" w:color="auto" w:fill="FFFFFF"/>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 xml:space="preserve">III. </w:t>
      </w:r>
      <w:r w:rsidR="007618A7" w:rsidRPr="00087358">
        <w:rPr>
          <w:rFonts w:ascii="Times New Roman" w:eastAsia="Times New Roman" w:hAnsi="Times New Roman" w:cs="Times New Roman"/>
          <w:sz w:val="28"/>
          <w:szCs w:val="28"/>
          <w:lang w:eastAsia="ru-RU"/>
        </w:rPr>
        <w:t>Порядок и условия осуществления компенсационных выплат</w:t>
      </w:r>
    </w:p>
    <w:p w:rsidR="00D81960" w:rsidRPr="00087358" w:rsidRDefault="00D81960" w:rsidP="00B877F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875C57" w:rsidRPr="00087358" w:rsidRDefault="005F5F47" w:rsidP="00B877F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9</w:t>
      </w:r>
      <w:r w:rsidR="00875C57" w:rsidRPr="00087358">
        <w:rPr>
          <w:rFonts w:ascii="Times New Roman" w:eastAsia="Times New Roman" w:hAnsi="Times New Roman" w:cs="Times New Roman"/>
          <w:sz w:val="28"/>
          <w:szCs w:val="28"/>
          <w:lang w:eastAsia="ru-RU"/>
        </w:rPr>
        <w:t>. К компенсационным выплатам относятся:</w:t>
      </w:r>
    </w:p>
    <w:p w:rsidR="00BE4699" w:rsidRPr="00087358" w:rsidRDefault="00BE4699" w:rsidP="00B877F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выплата работникам, занятым на работах с вредными и (или) опасными условиями труда;</w:t>
      </w:r>
    </w:p>
    <w:p w:rsidR="00BE4699" w:rsidRPr="00087358" w:rsidRDefault="00BE4699" w:rsidP="00B877F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выплата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BE4699" w:rsidRPr="00087358" w:rsidRDefault="00BE4699" w:rsidP="00B877F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выплата за работу в местностях с особыми климатическими условиями (районные коэффициенты к заработной плате, а также процентные надбавки к заработной плате за стаж работы в районах Крайнего Севера и приравненных к ним местностях);</w:t>
      </w:r>
    </w:p>
    <w:p w:rsidR="00BE4699" w:rsidRPr="00087358" w:rsidRDefault="00BE4699" w:rsidP="00B877F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надбавка за работу со сведениями, составляющими государственную тайну, их засекречиванием и рассекречиванием, а также за работу с шифрами.</w:t>
      </w:r>
    </w:p>
    <w:p w:rsidR="00BE4699" w:rsidRPr="00087358" w:rsidRDefault="001879A2" w:rsidP="00B877F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1</w:t>
      </w:r>
      <w:r w:rsidR="005F5F47" w:rsidRPr="00087358">
        <w:rPr>
          <w:rFonts w:ascii="Times New Roman" w:eastAsia="Times New Roman" w:hAnsi="Times New Roman" w:cs="Times New Roman"/>
          <w:sz w:val="28"/>
          <w:szCs w:val="28"/>
          <w:lang w:eastAsia="ru-RU"/>
        </w:rPr>
        <w:t>0</w:t>
      </w:r>
      <w:r w:rsidR="00BE4699" w:rsidRPr="00087358">
        <w:rPr>
          <w:rFonts w:ascii="Times New Roman" w:eastAsia="Times New Roman" w:hAnsi="Times New Roman" w:cs="Times New Roman"/>
          <w:sz w:val="28"/>
          <w:szCs w:val="28"/>
          <w:lang w:eastAsia="ru-RU"/>
        </w:rPr>
        <w:t>. Выплата работникам, занятым на работах с вредными и (или) опасными условиями труда, устанавливается в соответствии со статьёй 147 Трудового кодекса Российской Федерации.</w:t>
      </w:r>
    </w:p>
    <w:p w:rsidR="00BE4699" w:rsidRPr="00087358" w:rsidRDefault="006621DA" w:rsidP="00B877F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087358">
        <w:rPr>
          <w:rFonts w:ascii="Times New Roman" w:eastAsia="Times New Roman" w:hAnsi="Times New Roman" w:cs="Times New Roman"/>
          <w:sz w:val="28"/>
          <w:szCs w:val="28"/>
          <w:lang w:eastAsia="ru-RU"/>
        </w:rPr>
        <w:t>Учреждение</w:t>
      </w:r>
      <w:r w:rsidR="00BE4699" w:rsidRPr="00087358">
        <w:rPr>
          <w:rFonts w:ascii="Times New Roman" w:eastAsia="Times New Roman" w:hAnsi="Times New Roman" w:cs="Times New Roman"/>
          <w:sz w:val="28"/>
          <w:szCs w:val="28"/>
          <w:lang w:eastAsia="ru-RU"/>
        </w:rPr>
        <w:t xml:space="preserve"> принима</w:t>
      </w:r>
      <w:r w:rsidRPr="00087358">
        <w:rPr>
          <w:rFonts w:ascii="Times New Roman" w:eastAsia="Times New Roman" w:hAnsi="Times New Roman" w:cs="Times New Roman"/>
          <w:sz w:val="28"/>
          <w:szCs w:val="28"/>
          <w:lang w:eastAsia="ru-RU"/>
        </w:rPr>
        <w:t>ет</w:t>
      </w:r>
      <w:r w:rsidR="00BE4699" w:rsidRPr="00087358">
        <w:rPr>
          <w:rFonts w:ascii="Times New Roman" w:eastAsia="Times New Roman" w:hAnsi="Times New Roman" w:cs="Times New Roman"/>
          <w:sz w:val="28"/>
          <w:szCs w:val="28"/>
          <w:lang w:eastAsia="ru-RU"/>
        </w:rPr>
        <w:t xml:space="preserve"> меры по проведению специальной оценки условий труда с целью обеспечения безопасных условий труда и сокращения количества рабочих мест, не соответствующих государственным нормативным требованиям охраны труда; разрабатыва</w:t>
      </w:r>
      <w:r w:rsidRPr="00087358">
        <w:rPr>
          <w:rFonts w:ascii="Times New Roman" w:eastAsia="Times New Roman" w:hAnsi="Times New Roman" w:cs="Times New Roman"/>
          <w:sz w:val="28"/>
          <w:szCs w:val="28"/>
          <w:lang w:eastAsia="ru-RU"/>
        </w:rPr>
        <w:t xml:space="preserve">ет </w:t>
      </w:r>
      <w:r w:rsidR="00BE4699" w:rsidRPr="00087358">
        <w:rPr>
          <w:rFonts w:ascii="Times New Roman" w:eastAsia="Times New Roman" w:hAnsi="Times New Roman" w:cs="Times New Roman"/>
          <w:sz w:val="28"/>
          <w:szCs w:val="28"/>
          <w:lang w:eastAsia="ru-RU"/>
        </w:rPr>
        <w:t>программу действий по обеспечению безопасных условий и охраны труда в соответствии с Федеральным законом от 28 декабря 2013 года № 426-ФЗ «О специальной оценке условий труда».</w:t>
      </w:r>
      <w:proofErr w:type="gramEnd"/>
    </w:p>
    <w:p w:rsidR="00BE4699" w:rsidRPr="00087358" w:rsidRDefault="00BE4699" w:rsidP="00B877F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Выплата работникам, занятым на работах с вредными и (или) опасными условиями труда, не может быть отменена без улучшения условий труда, подтвержденных специальной оценкой условий труда.</w:t>
      </w:r>
    </w:p>
    <w:p w:rsidR="00BE4699" w:rsidRPr="00087358" w:rsidRDefault="001879A2" w:rsidP="00B877F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1</w:t>
      </w:r>
      <w:r w:rsidR="005F5F47" w:rsidRPr="00087358">
        <w:rPr>
          <w:rFonts w:ascii="Times New Roman" w:eastAsia="Times New Roman" w:hAnsi="Times New Roman" w:cs="Times New Roman"/>
          <w:sz w:val="28"/>
          <w:szCs w:val="28"/>
          <w:lang w:eastAsia="ru-RU"/>
        </w:rPr>
        <w:t>1</w:t>
      </w:r>
      <w:r w:rsidR="00BE4699" w:rsidRPr="00087358">
        <w:rPr>
          <w:rFonts w:ascii="Times New Roman" w:eastAsia="Times New Roman" w:hAnsi="Times New Roman" w:cs="Times New Roman"/>
          <w:sz w:val="28"/>
          <w:szCs w:val="28"/>
          <w:lang w:eastAsia="ru-RU"/>
        </w:rPr>
        <w:t xml:space="preserve">. </w:t>
      </w:r>
      <w:proofErr w:type="gramStart"/>
      <w:r w:rsidR="00BE4699" w:rsidRPr="00087358">
        <w:rPr>
          <w:rFonts w:ascii="Times New Roman" w:eastAsia="Times New Roman" w:hAnsi="Times New Roman" w:cs="Times New Roman"/>
          <w:sz w:val="28"/>
          <w:szCs w:val="28"/>
          <w:lang w:eastAsia="ru-RU"/>
        </w:rPr>
        <w:t>Выплата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осуществляется в соответствии со статьями 149 – 154 Трудового кодекса Российской Федерации.</w:t>
      </w:r>
      <w:proofErr w:type="gramEnd"/>
      <w:r w:rsidR="00BE4699" w:rsidRPr="00087358">
        <w:rPr>
          <w:rFonts w:ascii="Times New Roman" w:eastAsia="Times New Roman" w:hAnsi="Times New Roman" w:cs="Times New Roman"/>
          <w:sz w:val="28"/>
          <w:szCs w:val="28"/>
          <w:lang w:eastAsia="ru-RU"/>
        </w:rPr>
        <w:t xml:space="preserve"> Её вид, размер и срок, на который она устанавливается, определяются по соглашению сторон трудового договора с учётом содержания и (или) объёма дополнительной работы, в </w:t>
      </w:r>
      <w:r w:rsidR="00BE4699" w:rsidRPr="00087358">
        <w:rPr>
          <w:rFonts w:ascii="Times New Roman" w:eastAsia="Times New Roman" w:hAnsi="Times New Roman" w:cs="Times New Roman"/>
          <w:sz w:val="28"/>
          <w:szCs w:val="28"/>
          <w:lang w:eastAsia="ru-RU"/>
        </w:rPr>
        <w:lastRenderedPageBreak/>
        <w:t xml:space="preserve">соответствии с требованиями Положения, учитывающего специфические особенности </w:t>
      </w:r>
      <w:r w:rsidR="00737204" w:rsidRPr="00087358">
        <w:rPr>
          <w:rFonts w:ascii="Times New Roman" w:eastAsia="Times New Roman" w:hAnsi="Times New Roman" w:cs="Times New Roman"/>
          <w:sz w:val="28"/>
          <w:szCs w:val="28"/>
          <w:lang w:eastAsia="ru-RU"/>
        </w:rPr>
        <w:t>деятельности учреждения</w:t>
      </w:r>
      <w:r w:rsidR="00BE4699" w:rsidRPr="00087358">
        <w:rPr>
          <w:rFonts w:ascii="Times New Roman" w:eastAsia="Times New Roman" w:hAnsi="Times New Roman" w:cs="Times New Roman"/>
          <w:sz w:val="28"/>
          <w:szCs w:val="28"/>
          <w:lang w:eastAsia="ru-RU"/>
        </w:rPr>
        <w:t>.</w:t>
      </w:r>
    </w:p>
    <w:p w:rsidR="00BE4699" w:rsidRPr="00087358" w:rsidRDefault="001879A2" w:rsidP="00B877F2">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1</w:t>
      </w:r>
      <w:r w:rsidR="005F5F47" w:rsidRPr="00087358">
        <w:rPr>
          <w:rFonts w:ascii="Times New Roman" w:eastAsia="Times New Roman" w:hAnsi="Times New Roman" w:cs="Times New Roman"/>
          <w:bCs/>
          <w:sz w:val="28"/>
          <w:szCs w:val="28"/>
          <w:lang w:eastAsia="ru-RU"/>
        </w:rPr>
        <w:t>2</w:t>
      </w:r>
      <w:r w:rsidR="00BE4699" w:rsidRPr="00087358">
        <w:rPr>
          <w:rFonts w:ascii="Times New Roman" w:eastAsia="Times New Roman" w:hAnsi="Times New Roman" w:cs="Times New Roman"/>
          <w:bCs/>
          <w:sz w:val="28"/>
          <w:szCs w:val="28"/>
          <w:lang w:eastAsia="ru-RU"/>
        </w:rPr>
        <w:t xml:space="preserve">. </w:t>
      </w:r>
      <w:proofErr w:type="gramStart"/>
      <w:r w:rsidR="00BE4699" w:rsidRPr="00087358">
        <w:rPr>
          <w:rFonts w:ascii="Times New Roman" w:eastAsia="Times New Roman" w:hAnsi="Times New Roman" w:cs="Times New Roman"/>
          <w:bCs/>
          <w:sz w:val="28"/>
          <w:szCs w:val="28"/>
          <w:lang w:eastAsia="ru-RU"/>
        </w:rPr>
        <w:t xml:space="preserve">Выплата за работу в местностях с особыми климатическими условиями устанавливается в соответствии со статьями 315 - 317 Трудового кодекса Российской Федерации и Законом автономного округа от 9 декабря 2004 года № 76-оз </w:t>
      </w:r>
      <w:r w:rsidR="008A20EB" w:rsidRPr="00087358">
        <w:rPr>
          <w:rFonts w:ascii="Times New Roman" w:eastAsia="Times New Roman" w:hAnsi="Times New Roman" w:cs="Times New Roman"/>
          <w:bCs/>
          <w:sz w:val="28"/>
          <w:szCs w:val="28"/>
          <w:lang w:eastAsia="ru-RU"/>
        </w:rPr>
        <w:t>«Об оплате труда работников государственных учреждений Ханты-Мансийского автономного округа – Югры, иных организаций и заключающих трудовой договор членов коллегиальных исполнительных органов организаций»</w:t>
      </w:r>
      <w:r w:rsidR="00BE4699" w:rsidRPr="00087358">
        <w:rPr>
          <w:rFonts w:ascii="Times New Roman" w:eastAsia="Times New Roman" w:hAnsi="Times New Roman" w:cs="Times New Roman"/>
          <w:bCs/>
          <w:sz w:val="28"/>
          <w:szCs w:val="28"/>
          <w:lang w:eastAsia="ru-RU"/>
        </w:rPr>
        <w:t>.</w:t>
      </w:r>
      <w:proofErr w:type="gramEnd"/>
    </w:p>
    <w:p w:rsidR="00BE4699" w:rsidRPr="00087358" w:rsidRDefault="001879A2" w:rsidP="00B877F2">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1</w:t>
      </w:r>
      <w:r w:rsidR="005F5F47" w:rsidRPr="00087358">
        <w:rPr>
          <w:rFonts w:ascii="Times New Roman" w:eastAsia="Times New Roman" w:hAnsi="Times New Roman" w:cs="Times New Roman"/>
          <w:bCs/>
          <w:sz w:val="28"/>
          <w:szCs w:val="28"/>
          <w:lang w:eastAsia="ru-RU"/>
        </w:rPr>
        <w:t>3</w:t>
      </w:r>
      <w:r w:rsidR="00BE4699" w:rsidRPr="00087358">
        <w:rPr>
          <w:rFonts w:ascii="Times New Roman" w:eastAsia="Times New Roman" w:hAnsi="Times New Roman" w:cs="Times New Roman"/>
          <w:bCs/>
          <w:sz w:val="28"/>
          <w:szCs w:val="28"/>
          <w:lang w:eastAsia="ru-RU"/>
        </w:rPr>
        <w:t>. Надбавка за работу со сведениями, составляющими государственную тайну, их засекречиванием и рассекречиванием, а также за работу с шифрами осуществляются в соответствии с законодательством Российской Федерации в том случае, если учреждение наделено соответствующими полномочиями (либо соответствующим статусом).</w:t>
      </w:r>
    </w:p>
    <w:p w:rsidR="00BE4699" w:rsidRPr="00087358" w:rsidRDefault="001879A2" w:rsidP="00B877F2">
      <w:pPr>
        <w:widowControl w:val="0"/>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1</w:t>
      </w:r>
      <w:r w:rsidR="005F5F47" w:rsidRPr="00087358">
        <w:rPr>
          <w:rFonts w:ascii="Times New Roman" w:eastAsia="Times New Roman" w:hAnsi="Times New Roman" w:cs="Times New Roman"/>
          <w:bCs/>
          <w:sz w:val="28"/>
          <w:szCs w:val="28"/>
          <w:lang w:eastAsia="ru-RU"/>
        </w:rPr>
        <w:t>4</w:t>
      </w:r>
      <w:r w:rsidR="00BE4699" w:rsidRPr="00087358">
        <w:rPr>
          <w:rFonts w:ascii="Times New Roman" w:eastAsia="Times New Roman" w:hAnsi="Times New Roman" w:cs="Times New Roman"/>
          <w:bCs/>
          <w:sz w:val="28"/>
          <w:szCs w:val="28"/>
          <w:lang w:eastAsia="ru-RU"/>
        </w:rPr>
        <w:t xml:space="preserve">. </w:t>
      </w:r>
      <w:hyperlink w:anchor="Par327" w:history="1">
        <w:r w:rsidR="00BE4699" w:rsidRPr="00087358">
          <w:rPr>
            <w:rStyle w:val="aa"/>
            <w:rFonts w:ascii="Times New Roman" w:eastAsia="Times New Roman" w:hAnsi="Times New Roman" w:cs="Times New Roman"/>
            <w:bCs/>
            <w:color w:val="auto"/>
            <w:sz w:val="28"/>
            <w:szCs w:val="28"/>
            <w:u w:val="none"/>
            <w:lang w:eastAsia="ru-RU"/>
          </w:rPr>
          <w:t>Перечень</w:t>
        </w:r>
      </w:hyperlink>
      <w:r w:rsidR="00BE4699" w:rsidRPr="00087358">
        <w:rPr>
          <w:rFonts w:ascii="Times New Roman" w:eastAsia="Times New Roman" w:hAnsi="Times New Roman" w:cs="Times New Roman"/>
          <w:bCs/>
          <w:sz w:val="28"/>
          <w:szCs w:val="28"/>
          <w:lang w:eastAsia="ru-RU"/>
        </w:rPr>
        <w:t xml:space="preserve"> и размеры компенсационных выплат устанавливаются Положением в соответствии с примерной формой согласно таблице № </w:t>
      </w:r>
      <w:r w:rsidR="00472532" w:rsidRPr="00087358">
        <w:rPr>
          <w:rFonts w:ascii="Times New Roman" w:eastAsia="Times New Roman" w:hAnsi="Times New Roman" w:cs="Times New Roman"/>
          <w:bCs/>
          <w:sz w:val="28"/>
          <w:szCs w:val="28"/>
          <w:lang w:eastAsia="ru-RU"/>
        </w:rPr>
        <w:t>9</w:t>
      </w:r>
      <w:r w:rsidR="00BE4699" w:rsidRPr="00087358">
        <w:rPr>
          <w:rFonts w:ascii="Times New Roman" w:eastAsia="Times New Roman" w:hAnsi="Times New Roman" w:cs="Times New Roman"/>
          <w:bCs/>
          <w:sz w:val="28"/>
          <w:szCs w:val="28"/>
          <w:lang w:eastAsia="ru-RU"/>
        </w:rPr>
        <w:t>.</w:t>
      </w:r>
    </w:p>
    <w:p w:rsidR="00800F56" w:rsidRPr="00087358" w:rsidRDefault="00800F56" w:rsidP="00B877F2">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875C57" w:rsidRPr="00087358" w:rsidRDefault="007C18E0" w:rsidP="00B877F2">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 xml:space="preserve">Таблица № </w:t>
      </w:r>
      <w:r w:rsidR="00472532" w:rsidRPr="00087358">
        <w:rPr>
          <w:rFonts w:ascii="Times New Roman" w:eastAsia="Times New Roman" w:hAnsi="Times New Roman" w:cs="Times New Roman"/>
          <w:sz w:val="28"/>
          <w:szCs w:val="28"/>
          <w:lang w:eastAsia="ru-RU"/>
        </w:rPr>
        <w:t>9</w:t>
      </w:r>
    </w:p>
    <w:p w:rsidR="005E647A" w:rsidRPr="00087358" w:rsidRDefault="005E647A" w:rsidP="005E647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Перечень и размеры компенсационных выплат</w:t>
      </w:r>
    </w:p>
    <w:tbl>
      <w:tblPr>
        <w:tblW w:w="9075" w:type="dxa"/>
        <w:tblInd w:w="62" w:type="dxa"/>
        <w:tblLayout w:type="fixed"/>
        <w:tblCellMar>
          <w:top w:w="75" w:type="dxa"/>
          <w:left w:w="0" w:type="dxa"/>
          <w:bottom w:w="75" w:type="dxa"/>
          <w:right w:w="0" w:type="dxa"/>
        </w:tblCellMar>
        <w:tblLook w:val="04A0" w:firstRow="1" w:lastRow="0" w:firstColumn="1" w:lastColumn="0" w:noHBand="0" w:noVBand="1"/>
      </w:tblPr>
      <w:tblGrid>
        <w:gridCol w:w="567"/>
        <w:gridCol w:w="2269"/>
        <w:gridCol w:w="2695"/>
        <w:gridCol w:w="3544"/>
      </w:tblGrid>
      <w:tr w:rsidR="005E647A" w:rsidRPr="00087358" w:rsidTr="005E647A">
        <w:trPr>
          <w:trHeight w:val="723"/>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 </w:t>
            </w:r>
            <w:proofErr w:type="gramStart"/>
            <w:r w:rsidRPr="00087358">
              <w:rPr>
                <w:rFonts w:ascii="Times New Roman" w:eastAsia="Times New Roman" w:hAnsi="Times New Roman" w:cs="Times New Roman"/>
                <w:lang w:eastAsia="ru-RU"/>
              </w:rPr>
              <w:t>п</w:t>
            </w:r>
            <w:proofErr w:type="gramEnd"/>
            <w:r w:rsidRPr="00087358">
              <w:rPr>
                <w:rFonts w:ascii="Times New Roman" w:eastAsia="Times New Roman" w:hAnsi="Times New Roman" w:cs="Times New Roman"/>
                <w:lang w:eastAsia="ru-RU"/>
              </w:rPr>
              <w:t>/п</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Наименование выплаты</w:t>
            </w:r>
          </w:p>
        </w:tc>
        <w:tc>
          <w:tcPr>
            <w:tcW w:w="26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Размер выплаты</w:t>
            </w: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Условия осуществления выплаты (фактор, обуславливающий получение выплаты)</w:t>
            </w:r>
          </w:p>
        </w:tc>
      </w:tr>
      <w:tr w:rsidR="005E647A" w:rsidRPr="00087358" w:rsidTr="005E647A">
        <w:trPr>
          <w:trHeight w:val="253"/>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5E647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5E647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2</w:t>
            </w:r>
          </w:p>
        </w:tc>
        <w:tc>
          <w:tcPr>
            <w:tcW w:w="26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5E647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3</w:t>
            </w:r>
          </w:p>
        </w:tc>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5E647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4</w:t>
            </w:r>
          </w:p>
        </w:tc>
      </w:tr>
      <w:tr w:rsidR="005E647A" w:rsidRPr="00087358" w:rsidTr="005E647A">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C55F1F"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В</w:t>
            </w:r>
            <w:r w:rsidR="005E647A" w:rsidRPr="00087358">
              <w:rPr>
                <w:rFonts w:ascii="Times New Roman" w:eastAsia="Times New Roman" w:hAnsi="Times New Roman" w:cs="Times New Roman"/>
                <w:lang w:eastAsia="ru-RU"/>
              </w:rPr>
              <w:t>ыплаты за работу в условиях, отклоняющихся от нормальных (</w:t>
            </w:r>
            <w:r w:rsidR="005E647A" w:rsidRPr="00087358">
              <w:rPr>
                <w:rFonts w:ascii="Times New Roman" w:eastAsia="Calibri" w:hAnsi="Times New Roman" w:cs="Times New Roman"/>
              </w:rPr>
              <w:t xml:space="preserve">За выполнение работ различной квалификации, совмещении профессий (должностей), </w:t>
            </w:r>
            <w:r w:rsidR="005E647A" w:rsidRPr="00087358">
              <w:rPr>
                <w:rFonts w:ascii="Times New Roman" w:eastAsia="Times New Roman" w:hAnsi="Times New Roman" w:cs="Times New Roman"/>
                <w:bCs/>
                <w:color w:val="000000"/>
                <w:lang w:eastAsia="ru-RU"/>
              </w:rPr>
              <w:t>расширении зон обслуживания,</w:t>
            </w:r>
            <w:r w:rsidR="005E647A" w:rsidRPr="00087358">
              <w:rPr>
                <w:rFonts w:ascii="Times New Roman" w:eastAsia="Times New Roman" w:hAnsi="Times New Roman" w:cs="Times New Roman"/>
                <w:bCs/>
                <w:lang w:eastAsia="ru-RU"/>
              </w:rPr>
              <w:t xml:space="preserve"> увеличении объема работы и </w:t>
            </w:r>
            <w:r w:rsidR="005E647A" w:rsidRPr="00087358">
              <w:rPr>
                <w:rFonts w:ascii="Times New Roman" w:eastAsia="Times New Roman" w:hAnsi="Times New Roman" w:cs="Times New Roman"/>
                <w:bCs/>
                <w:color w:val="000000"/>
                <w:lang w:eastAsia="ru-RU"/>
              </w:rPr>
              <w:t>исполнении обязанностей временно отсутствующего работника)</w:t>
            </w:r>
          </w:p>
        </w:tc>
        <w:tc>
          <w:tcPr>
            <w:tcW w:w="26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0 - 30 % от должностного оклада</w:t>
            </w:r>
            <w:r w:rsidR="00C55F1F" w:rsidRPr="00087358">
              <w:rPr>
                <w:rFonts w:ascii="Times New Roman" w:eastAsia="Times New Roman" w:hAnsi="Times New Roman" w:cs="Times New Roman"/>
                <w:lang w:eastAsia="ru-RU"/>
              </w:rPr>
              <w:t>.</w:t>
            </w:r>
          </w:p>
        </w:tc>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647A" w:rsidRPr="00087358" w:rsidRDefault="00C55F1F" w:rsidP="00C55F1F">
            <w:pPr>
              <w:widowControl w:val="0"/>
              <w:autoSpaceDE w:val="0"/>
              <w:autoSpaceDN w:val="0"/>
              <w:adjustRightInd w:val="0"/>
              <w:spacing w:after="0" w:line="240" w:lineRule="auto"/>
              <w:jc w:val="both"/>
              <w:rPr>
                <w:rFonts w:ascii="Times New Roman" w:eastAsia="Calibri" w:hAnsi="Times New Roman" w:cs="Times New Roman"/>
              </w:rPr>
            </w:pPr>
            <w:r w:rsidRPr="00087358">
              <w:rPr>
                <w:rFonts w:ascii="Times New Roman" w:eastAsia="Calibri" w:hAnsi="Times New Roman" w:cs="Times New Roman"/>
              </w:rPr>
              <w:t>О</w:t>
            </w:r>
            <w:r w:rsidR="005E647A" w:rsidRPr="00087358">
              <w:rPr>
                <w:rFonts w:ascii="Times New Roman" w:eastAsia="Calibri" w:hAnsi="Times New Roman" w:cs="Times New Roman"/>
              </w:rPr>
              <w:t xml:space="preserve">существляется в соответствии </w:t>
            </w:r>
            <w:r w:rsidRPr="00087358">
              <w:rPr>
                <w:rFonts w:ascii="Times New Roman" w:eastAsia="Calibri" w:hAnsi="Times New Roman" w:cs="Times New Roman"/>
              </w:rPr>
              <w:t xml:space="preserve">со </w:t>
            </w:r>
            <w:r w:rsidR="005E647A" w:rsidRPr="00087358">
              <w:rPr>
                <w:rFonts w:ascii="Times New Roman" w:eastAsia="Calibri" w:hAnsi="Times New Roman" w:cs="Times New Roman"/>
              </w:rPr>
              <w:t>статьями 60.2, 149,151,152 Трудового кодекса Российской Федерации.</w:t>
            </w: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p>
        </w:tc>
      </w:tr>
      <w:tr w:rsidR="005E647A" w:rsidRPr="00087358" w:rsidTr="005E647A">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2.</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C55F1F"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proofErr w:type="gramStart"/>
            <w:r w:rsidRPr="00087358">
              <w:rPr>
                <w:rFonts w:ascii="Times New Roman" w:eastAsia="Times New Roman" w:hAnsi="Times New Roman" w:cs="Times New Roman"/>
                <w:lang w:eastAsia="ru-RU"/>
              </w:rPr>
              <w:t>В</w:t>
            </w:r>
            <w:r w:rsidR="005E647A" w:rsidRPr="00087358">
              <w:rPr>
                <w:rFonts w:ascii="Times New Roman" w:eastAsia="Times New Roman" w:hAnsi="Times New Roman" w:cs="Times New Roman"/>
                <w:lang w:eastAsia="ru-RU"/>
              </w:rPr>
              <w:t>ыплата за сверхурочная работу</w:t>
            </w:r>
            <w:proofErr w:type="gramEnd"/>
          </w:p>
        </w:tc>
        <w:tc>
          <w:tcPr>
            <w:tcW w:w="26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647A" w:rsidRPr="00087358" w:rsidRDefault="00C55F1F"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З</w:t>
            </w:r>
            <w:r w:rsidR="005E647A" w:rsidRPr="00087358">
              <w:rPr>
                <w:rFonts w:ascii="Times New Roman" w:eastAsia="Times New Roman" w:hAnsi="Times New Roman" w:cs="Times New Roman"/>
                <w:lang w:eastAsia="ru-RU"/>
              </w:rPr>
              <w:t>а первые два часа работы в полуторном размере, за последующие часы - в двойном размере.</w:t>
            </w: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647A" w:rsidRPr="00087358" w:rsidRDefault="00C55F1F"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О</w:t>
            </w:r>
            <w:r w:rsidR="005E647A" w:rsidRPr="00087358">
              <w:rPr>
                <w:rFonts w:ascii="Times New Roman" w:eastAsia="Times New Roman" w:hAnsi="Times New Roman" w:cs="Times New Roman"/>
                <w:lang w:eastAsia="ru-RU"/>
              </w:rPr>
              <w:t>существляется в соответствии со статьей 152 Трудового кодекса РФ</w:t>
            </w:r>
            <w:r w:rsidRPr="00087358">
              <w:rPr>
                <w:rFonts w:ascii="Times New Roman" w:eastAsia="Times New Roman" w:hAnsi="Times New Roman" w:cs="Times New Roman"/>
                <w:lang w:eastAsia="ru-RU"/>
              </w:rPr>
              <w:t>.</w:t>
            </w: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5E647A" w:rsidRPr="00087358" w:rsidRDefault="005E647A" w:rsidP="00C55F1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Конкретные размеры оплаты за сверхурочную работу определяются коллективным договором, </w:t>
            </w:r>
            <w:r w:rsidRPr="00087358">
              <w:rPr>
                <w:rFonts w:ascii="Times New Roman" w:eastAsia="Times New Roman" w:hAnsi="Times New Roman" w:cs="Times New Roman"/>
                <w:lang w:eastAsia="ru-RU"/>
              </w:rPr>
              <w:lastRenderedPageBreak/>
              <w:t>локальным нормативным актом учреждения или трудовым договором.</w:t>
            </w:r>
          </w:p>
        </w:tc>
      </w:tr>
      <w:tr w:rsidR="005E647A" w:rsidRPr="00087358" w:rsidTr="005E647A">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lastRenderedPageBreak/>
              <w:t>3.</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C55F1F"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В</w:t>
            </w:r>
            <w:r w:rsidR="005E647A" w:rsidRPr="00087358">
              <w:rPr>
                <w:rFonts w:ascii="Times New Roman" w:eastAsia="Times New Roman" w:hAnsi="Times New Roman" w:cs="Times New Roman"/>
                <w:lang w:eastAsia="ru-RU"/>
              </w:rPr>
              <w:t>ыплата за работу в выходные и праздничные дни</w:t>
            </w:r>
          </w:p>
        </w:tc>
        <w:tc>
          <w:tcPr>
            <w:tcW w:w="26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proofErr w:type="gramStart"/>
            <w:r w:rsidRPr="00087358">
              <w:rPr>
                <w:rFonts w:ascii="Times New Roman" w:eastAsia="Times New Roman" w:hAnsi="Times New Roman" w:cs="Times New Roman"/>
                <w:lang w:eastAsia="ru-RU"/>
              </w:rPr>
              <w:t>Работникам, получающим оклад (должностной оклад), - в размере не менее одинарной дневной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 работы) сверх</w:t>
            </w:r>
            <w:proofErr w:type="gramEnd"/>
            <w:r w:rsidRPr="00087358">
              <w:rPr>
                <w:rFonts w:ascii="Times New Roman" w:eastAsia="Times New Roman" w:hAnsi="Times New Roman" w:cs="Times New Roman"/>
                <w:lang w:eastAsia="ru-RU"/>
              </w:rPr>
              <w:t xml:space="preserve"> оклада (должностного оклада), если работа производилась сверх месячной нормы рабочего времени.</w:t>
            </w: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tc>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Осуществляется в соответствии со статьями 149, 153 Трудового кодекса Российской Федерации.</w:t>
            </w:r>
          </w:p>
          <w:p w:rsidR="005E647A" w:rsidRPr="00087358" w:rsidRDefault="005E647A" w:rsidP="005E647A">
            <w:pPr>
              <w:spacing w:line="240" w:lineRule="auto"/>
              <w:rPr>
                <w:rFonts w:ascii="Times New Roman" w:eastAsia="Times New Roman" w:hAnsi="Times New Roman" w:cs="Times New Roman"/>
                <w:lang w:eastAsia="ru-RU"/>
              </w:rPr>
            </w:pPr>
          </w:p>
        </w:tc>
      </w:tr>
      <w:tr w:rsidR="005E647A" w:rsidRPr="00087358" w:rsidTr="005E647A">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4.</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Выплата за работу в ночное время</w:t>
            </w:r>
          </w:p>
        </w:tc>
        <w:tc>
          <w:tcPr>
            <w:tcW w:w="26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C55F1F"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Р</w:t>
            </w:r>
            <w:r w:rsidR="005E647A" w:rsidRPr="00087358">
              <w:rPr>
                <w:rFonts w:ascii="Times New Roman" w:eastAsia="Times New Roman" w:hAnsi="Times New Roman" w:cs="Times New Roman"/>
                <w:lang w:eastAsia="ru-RU"/>
              </w:rPr>
              <w:t>азмер повышения оплаты труда за работу в ночное время (с 22 часов до 6 часов) составляет 20-50% процентов часовой тарифной ставки (оклада (должностного оклада), рассчитанного за час работы) за каждый час работы в ночное время.</w:t>
            </w:r>
          </w:p>
        </w:tc>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Осуществляется в соответствии со статьей 154 Трудового кодекса РФ</w:t>
            </w:r>
            <w:r w:rsidR="00C55F1F" w:rsidRPr="00087358">
              <w:rPr>
                <w:rFonts w:ascii="Times New Roman" w:eastAsia="Times New Roman" w:hAnsi="Times New Roman" w:cs="Times New Roman"/>
                <w:lang w:eastAsia="ru-RU"/>
              </w:rPr>
              <w:t>.</w:t>
            </w: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Конкретные размеры повышения оплаты труда за работу в ночное время устанавливаются коллективным договором, локальным нормативным актом учреждения, принимаемым с учетом мнения представительного органа работников, трудовым договором.</w:t>
            </w:r>
          </w:p>
        </w:tc>
      </w:tr>
      <w:tr w:rsidR="005E647A" w:rsidRPr="00087358" w:rsidTr="005E647A">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5E647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5.</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C55F1F" w:rsidP="005E647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В</w:t>
            </w:r>
            <w:r w:rsidR="005E647A" w:rsidRPr="00087358">
              <w:rPr>
                <w:rFonts w:ascii="Times New Roman" w:eastAsia="Times New Roman" w:hAnsi="Times New Roman" w:cs="Times New Roman"/>
                <w:lang w:eastAsia="ru-RU"/>
              </w:rPr>
              <w:t xml:space="preserve">ыплаты работникам, занятым на работах с вредными и (или) </w:t>
            </w:r>
            <w:r w:rsidR="005E647A" w:rsidRPr="00087358">
              <w:rPr>
                <w:rFonts w:ascii="Times New Roman" w:eastAsia="Times New Roman" w:hAnsi="Times New Roman" w:cs="Times New Roman"/>
                <w:lang w:eastAsia="ru-RU"/>
              </w:rPr>
              <w:lastRenderedPageBreak/>
              <w:t>опасными условиями труда</w:t>
            </w:r>
          </w:p>
        </w:tc>
        <w:tc>
          <w:tcPr>
            <w:tcW w:w="26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5E647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lastRenderedPageBreak/>
              <w:t>4 процента должностного оклада (оклад).</w:t>
            </w:r>
          </w:p>
        </w:tc>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Осуществляется в соответствии со статьей 147 Трудового кодекса РФ</w:t>
            </w:r>
            <w:r w:rsidR="00C55F1F" w:rsidRPr="00087358">
              <w:rPr>
                <w:rFonts w:ascii="Times New Roman" w:eastAsia="Times New Roman" w:hAnsi="Times New Roman" w:cs="Times New Roman"/>
                <w:lang w:eastAsia="ru-RU"/>
              </w:rPr>
              <w:t>.</w:t>
            </w: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lastRenderedPageBreak/>
              <w:t>По результатам специальной оценки условий труда работника;</w:t>
            </w:r>
          </w:p>
          <w:p w:rsidR="005E647A" w:rsidRPr="00087358" w:rsidRDefault="005E647A" w:rsidP="00C55F1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вредные условия труда (класс 3), опасные условия труда (класс 4)</w:t>
            </w:r>
            <w:r w:rsidR="00C55F1F" w:rsidRPr="00087358">
              <w:rPr>
                <w:rFonts w:ascii="Times New Roman" w:eastAsia="Times New Roman" w:hAnsi="Times New Roman" w:cs="Times New Roman"/>
                <w:lang w:eastAsia="ru-RU"/>
              </w:rPr>
              <w:t>.</w:t>
            </w:r>
          </w:p>
        </w:tc>
      </w:tr>
      <w:tr w:rsidR="005E647A" w:rsidRPr="00087358" w:rsidTr="005E647A">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5E647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lastRenderedPageBreak/>
              <w:t>6.</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C55F1F" w:rsidP="005E647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Н</w:t>
            </w:r>
            <w:r w:rsidR="005E647A" w:rsidRPr="00087358">
              <w:rPr>
                <w:rFonts w:ascii="Times New Roman" w:eastAsia="Times New Roman" w:hAnsi="Times New Roman" w:cs="Times New Roman"/>
                <w:lang w:eastAsia="ru-RU"/>
              </w:rPr>
              <w:t>адбавка за работу со сведениями, составляющими государственную тайну, их засекречиванием и рассекречиванием, а также за работу с шифрами.</w:t>
            </w:r>
          </w:p>
        </w:tc>
        <w:tc>
          <w:tcPr>
            <w:tcW w:w="26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5E647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0-50 процентов должностного оклада (оклад).</w:t>
            </w:r>
          </w:p>
        </w:tc>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Осуществляется в соответствии со статьей 21 Закона Российской Федерации от 21.07.1993 № 5485-1 «О государственной тайне».</w:t>
            </w:r>
          </w:p>
          <w:p w:rsidR="005E647A" w:rsidRPr="00087358" w:rsidRDefault="005E647A" w:rsidP="005E647A">
            <w:pPr>
              <w:widowControl w:val="0"/>
              <w:autoSpaceDE w:val="0"/>
              <w:autoSpaceDN w:val="0"/>
              <w:adjustRightInd w:val="0"/>
              <w:spacing w:after="0" w:line="240" w:lineRule="auto"/>
              <w:jc w:val="center"/>
              <w:rPr>
                <w:rFonts w:ascii="Times New Roman" w:eastAsia="Times New Roman" w:hAnsi="Times New Roman" w:cs="Times New Roman"/>
                <w:lang w:eastAsia="ru-RU"/>
              </w:rPr>
            </w:pPr>
          </w:p>
        </w:tc>
      </w:tr>
      <w:tr w:rsidR="00D77BD6" w:rsidRPr="00087358" w:rsidTr="003F5A51">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77BD6" w:rsidRPr="00087358" w:rsidRDefault="00D77BD6" w:rsidP="005E647A">
            <w:pPr>
              <w:widowControl w:val="0"/>
              <w:autoSpaceDE w:val="0"/>
              <w:autoSpaceDN w:val="0"/>
              <w:spacing w:line="240" w:lineRule="auto"/>
              <w:jc w:val="both"/>
              <w:rPr>
                <w:rFonts w:ascii="Times New Roman" w:eastAsia="Times New Roman" w:hAnsi="Times New Roman" w:cs="Times New Roman"/>
              </w:rPr>
            </w:pPr>
            <w:r w:rsidRPr="00087358">
              <w:rPr>
                <w:rFonts w:ascii="Times New Roman" w:eastAsia="Calibri" w:hAnsi="Times New Roman" w:cs="Times New Roman"/>
              </w:rPr>
              <w:t xml:space="preserve">7. </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77BD6" w:rsidRPr="00087358" w:rsidRDefault="00D77BD6" w:rsidP="005E647A">
            <w:pPr>
              <w:widowControl w:val="0"/>
              <w:autoSpaceDE w:val="0"/>
              <w:autoSpaceDN w:val="0"/>
              <w:spacing w:line="240" w:lineRule="auto"/>
              <w:jc w:val="both"/>
              <w:rPr>
                <w:rFonts w:ascii="Times New Roman" w:eastAsia="Times New Roman" w:hAnsi="Times New Roman" w:cs="Times New Roman"/>
              </w:rPr>
            </w:pPr>
            <w:r w:rsidRPr="00087358">
              <w:rPr>
                <w:rFonts w:ascii="Times New Roman" w:eastAsia="Calibri" w:hAnsi="Times New Roman" w:cs="Times New Roman"/>
              </w:rPr>
              <w:t>Процентная надбавка к заработной плате за стаж работы в районах Крайнего Севера и приравненных к ним местностях</w:t>
            </w:r>
          </w:p>
        </w:tc>
        <w:tc>
          <w:tcPr>
            <w:tcW w:w="26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77BD6" w:rsidRPr="00087358" w:rsidRDefault="00D77BD6" w:rsidP="005E647A">
            <w:pPr>
              <w:autoSpaceDE w:val="0"/>
              <w:autoSpaceDN w:val="0"/>
              <w:adjustRightInd w:val="0"/>
              <w:rPr>
                <w:rFonts w:ascii="Times New Roman" w:eastAsia="Calibri" w:hAnsi="Times New Roman" w:cs="Times New Roman"/>
                <w:sz w:val="20"/>
                <w:szCs w:val="20"/>
              </w:rPr>
            </w:pPr>
            <w:r w:rsidRPr="00087358">
              <w:rPr>
                <w:rFonts w:ascii="Times New Roman" w:eastAsia="Calibri" w:hAnsi="Times New Roman" w:cs="Times New Roman"/>
              </w:rPr>
              <w:t>До 50%, за исключением Белоярского и Березовского районов, в которых установлен размер выплат до 80%</w:t>
            </w:r>
          </w:p>
          <w:p w:rsidR="00D77BD6" w:rsidRPr="00087358" w:rsidRDefault="00D77BD6" w:rsidP="005E647A">
            <w:pPr>
              <w:widowControl w:val="0"/>
              <w:autoSpaceDE w:val="0"/>
              <w:autoSpaceDN w:val="0"/>
              <w:spacing w:line="240" w:lineRule="auto"/>
              <w:jc w:val="center"/>
              <w:rPr>
                <w:rFonts w:ascii="Times New Roman" w:eastAsia="Times New Roman" w:hAnsi="Times New Roman" w:cs="Times New Roman"/>
                <w:strike/>
              </w:rPr>
            </w:pPr>
          </w:p>
        </w:tc>
        <w:tc>
          <w:tcPr>
            <w:tcW w:w="3544" w:type="dxa"/>
            <w:vMerge w:val="restart"/>
            <w:tcBorders>
              <w:top w:val="single" w:sz="4" w:space="0" w:color="auto"/>
              <w:left w:val="single" w:sz="4" w:space="0" w:color="auto"/>
              <w:right w:val="single" w:sz="4" w:space="0" w:color="auto"/>
            </w:tcBorders>
            <w:tcMar>
              <w:top w:w="102" w:type="dxa"/>
              <w:left w:w="62" w:type="dxa"/>
              <w:bottom w:w="102" w:type="dxa"/>
              <w:right w:w="62" w:type="dxa"/>
            </w:tcMar>
            <w:hideMark/>
          </w:tcPr>
          <w:p w:rsidR="00D77BD6" w:rsidRPr="00087358" w:rsidRDefault="00D77BD6" w:rsidP="005F5F47">
            <w:pPr>
              <w:spacing w:line="240" w:lineRule="auto"/>
              <w:rPr>
                <w:rFonts w:ascii="Times New Roman" w:eastAsia="Calibri" w:hAnsi="Times New Roman" w:cs="Times New Roman"/>
              </w:rPr>
            </w:pPr>
            <w:proofErr w:type="gramStart"/>
            <w:r w:rsidRPr="00087358">
              <w:rPr>
                <w:rFonts w:ascii="Times New Roman" w:eastAsia="Calibri" w:hAnsi="Times New Roman" w:cs="Times New Roman"/>
              </w:rPr>
              <w:t>Осуществляется в соответствии со статьями 315 - 317 Трудового кодекса Российской Федерации и Законом Ханты-Мансийского автономного округа – Югры от 9 декабря 2004 года № 76-оз "О гарантиях и компенсациях для лиц, проживающих в Ханты-Мансийском автономном округе - Югре, работающих в государственных органах и государственных учреждениях Ханты-Мансийского автономного округа - Югры, территориальном фонде обязательного медицинского страхования Ханты-Мансийского автономного округа - Югры"</w:t>
            </w:r>
            <w:proofErr w:type="gramEnd"/>
          </w:p>
        </w:tc>
      </w:tr>
      <w:tr w:rsidR="00D77BD6" w:rsidRPr="00087358" w:rsidTr="003F5A51">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77BD6" w:rsidRPr="00087358" w:rsidRDefault="00D77BD6" w:rsidP="005E647A">
            <w:pPr>
              <w:widowControl w:val="0"/>
              <w:autoSpaceDE w:val="0"/>
              <w:autoSpaceDN w:val="0"/>
              <w:spacing w:line="240" w:lineRule="auto"/>
              <w:jc w:val="both"/>
              <w:rPr>
                <w:rFonts w:ascii="Times New Roman" w:eastAsia="Times New Roman" w:hAnsi="Times New Roman" w:cs="Times New Roman"/>
              </w:rPr>
            </w:pPr>
            <w:r w:rsidRPr="00087358">
              <w:rPr>
                <w:rFonts w:ascii="Times New Roman" w:eastAsia="Calibri" w:hAnsi="Times New Roman" w:cs="Times New Roman"/>
              </w:rPr>
              <w:t>8.</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77BD6" w:rsidRPr="00087358" w:rsidRDefault="00D77BD6" w:rsidP="005E647A">
            <w:pPr>
              <w:widowControl w:val="0"/>
              <w:autoSpaceDE w:val="0"/>
              <w:autoSpaceDN w:val="0"/>
              <w:spacing w:line="240" w:lineRule="auto"/>
              <w:jc w:val="both"/>
              <w:rPr>
                <w:rFonts w:ascii="Times New Roman" w:eastAsia="Times New Roman" w:hAnsi="Times New Roman" w:cs="Times New Roman"/>
              </w:rPr>
            </w:pPr>
            <w:r w:rsidRPr="00087358">
              <w:rPr>
                <w:rFonts w:ascii="Times New Roman" w:eastAsia="Calibri" w:hAnsi="Times New Roman" w:cs="Times New Roman"/>
              </w:rPr>
              <w:t>Районный коэффициент за работу в местностях с особыми климатическими условиями</w:t>
            </w:r>
          </w:p>
        </w:tc>
        <w:tc>
          <w:tcPr>
            <w:tcW w:w="26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77BD6" w:rsidRPr="00087358" w:rsidRDefault="00D77BD6" w:rsidP="005E647A">
            <w:pPr>
              <w:widowControl w:val="0"/>
              <w:autoSpaceDE w:val="0"/>
              <w:autoSpaceDN w:val="0"/>
              <w:spacing w:line="240" w:lineRule="auto"/>
              <w:jc w:val="center"/>
              <w:rPr>
                <w:rFonts w:ascii="Times New Roman" w:eastAsia="Times New Roman" w:hAnsi="Times New Roman" w:cs="Times New Roman"/>
              </w:rPr>
            </w:pPr>
            <w:r w:rsidRPr="00087358">
              <w:rPr>
                <w:rFonts w:ascii="Times New Roman" w:eastAsia="Calibri" w:hAnsi="Times New Roman" w:cs="Times New Roman"/>
              </w:rPr>
              <w:t>1,7</w:t>
            </w:r>
          </w:p>
        </w:tc>
        <w:tc>
          <w:tcPr>
            <w:tcW w:w="3544" w:type="dxa"/>
            <w:vMerge/>
            <w:tcBorders>
              <w:left w:val="single" w:sz="4" w:space="0" w:color="auto"/>
              <w:bottom w:val="single" w:sz="4" w:space="0" w:color="auto"/>
              <w:right w:val="single" w:sz="4" w:space="0" w:color="auto"/>
            </w:tcBorders>
            <w:tcMar>
              <w:top w:w="102" w:type="dxa"/>
              <w:left w:w="62" w:type="dxa"/>
              <w:bottom w:w="102" w:type="dxa"/>
              <w:right w:w="62" w:type="dxa"/>
            </w:tcMar>
            <w:hideMark/>
          </w:tcPr>
          <w:p w:rsidR="00D77BD6" w:rsidRPr="00087358" w:rsidRDefault="00D77BD6" w:rsidP="00C55F1F">
            <w:pPr>
              <w:widowControl w:val="0"/>
              <w:autoSpaceDE w:val="0"/>
              <w:autoSpaceDN w:val="0"/>
              <w:spacing w:line="240" w:lineRule="auto"/>
              <w:jc w:val="both"/>
              <w:rPr>
                <w:rFonts w:ascii="Times New Roman" w:eastAsia="Times New Roman" w:hAnsi="Times New Roman" w:cs="Times New Roman"/>
              </w:rPr>
            </w:pPr>
          </w:p>
        </w:tc>
      </w:tr>
      <w:tr w:rsidR="005E647A" w:rsidRPr="00087358" w:rsidTr="005E647A">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C55F1F"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9</w:t>
            </w:r>
            <w:r w:rsidR="005E647A" w:rsidRPr="00087358">
              <w:rPr>
                <w:rFonts w:ascii="Times New Roman" w:eastAsia="Times New Roman" w:hAnsi="Times New Roman" w:cs="Times New Roman"/>
                <w:lang w:eastAsia="ru-RU"/>
              </w:rPr>
              <w:t>.</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C55F1F"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З</w:t>
            </w:r>
            <w:r w:rsidR="005E647A" w:rsidRPr="00087358">
              <w:rPr>
                <w:rFonts w:ascii="Times New Roman" w:eastAsia="Times New Roman" w:hAnsi="Times New Roman" w:cs="Times New Roman"/>
                <w:lang w:eastAsia="ru-RU"/>
              </w:rPr>
              <w:t>а проведение тренировок в изолирующих средствах выездному составу учреждения с применением изолирующих средств</w:t>
            </w:r>
          </w:p>
        </w:tc>
        <w:tc>
          <w:tcPr>
            <w:tcW w:w="26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C55F1F"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И</w:t>
            </w:r>
            <w:r w:rsidR="005E647A" w:rsidRPr="00087358">
              <w:rPr>
                <w:rFonts w:ascii="Times New Roman" w:eastAsia="Times New Roman" w:hAnsi="Times New Roman" w:cs="Times New Roman"/>
                <w:lang w:eastAsia="ru-RU"/>
              </w:rPr>
              <w:t>з расчета двойной часовой ставки за каждый час тренировки</w:t>
            </w:r>
            <w:r w:rsidRPr="00087358">
              <w:rPr>
                <w:rFonts w:ascii="Times New Roman" w:eastAsia="Times New Roman" w:hAnsi="Times New Roman" w:cs="Times New Roman"/>
                <w:lang w:eastAsia="ru-RU"/>
              </w:rPr>
              <w:t>.</w:t>
            </w:r>
          </w:p>
        </w:tc>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647A" w:rsidRPr="00087358" w:rsidRDefault="00C55F1F"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Осуществляется в</w:t>
            </w:r>
            <w:r w:rsidR="005E647A" w:rsidRPr="00087358">
              <w:rPr>
                <w:rFonts w:ascii="Times New Roman" w:eastAsia="Times New Roman" w:hAnsi="Times New Roman" w:cs="Times New Roman"/>
                <w:lang w:eastAsia="ru-RU"/>
              </w:rPr>
              <w:t xml:space="preserve"> соответствии с пунктом 6.1.4. приложения 2 приказа МЧС России от 28.12.2015 № 700 «О системе оплаты труда работников бюджетных, автономных и казенных учреждений МЧС России и гражданского персонала спасательных воинских формирований МЧС России» (далее – приказ № 700)</w:t>
            </w:r>
            <w:r w:rsidRPr="00087358">
              <w:rPr>
                <w:rFonts w:ascii="Times New Roman" w:eastAsia="Times New Roman" w:hAnsi="Times New Roman" w:cs="Times New Roman"/>
                <w:lang w:eastAsia="ru-RU"/>
              </w:rPr>
              <w:t>.</w:t>
            </w: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Выплата, устанавливается за фактическое время выполнения работ</w:t>
            </w:r>
            <w:r w:rsidR="00C55F1F" w:rsidRPr="00087358">
              <w:rPr>
                <w:rFonts w:ascii="Times New Roman" w:eastAsia="Times New Roman" w:hAnsi="Times New Roman" w:cs="Times New Roman"/>
                <w:lang w:eastAsia="ru-RU"/>
              </w:rPr>
              <w:t>.</w:t>
            </w:r>
          </w:p>
        </w:tc>
      </w:tr>
      <w:tr w:rsidR="005E647A" w:rsidRPr="00087358" w:rsidTr="005E647A">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C55F1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w:t>
            </w:r>
            <w:r w:rsidR="00C55F1F" w:rsidRPr="00087358">
              <w:rPr>
                <w:rFonts w:ascii="Times New Roman" w:eastAsia="Times New Roman" w:hAnsi="Times New Roman" w:cs="Times New Roman"/>
                <w:lang w:eastAsia="ru-RU"/>
              </w:rPr>
              <w:t>0</w:t>
            </w:r>
            <w:r w:rsidRPr="00087358">
              <w:rPr>
                <w:rFonts w:ascii="Times New Roman" w:eastAsia="Times New Roman" w:hAnsi="Times New Roman" w:cs="Times New Roman"/>
                <w:lang w:eastAsia="ru-RU"/>
              </w:rPr>
              <w:t>.</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C55F1F"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Р</w:t>
            </w:r>
            <w:r w:rsidR="005E647A" w:rsidRPr="00087358">
              <w:rPr>
                <w:rFonts w:ascii="Times New Roman" w:eastAsia="Times New Roman" w:hAnsi="Times New Roman" w:cs="Times New Roman"/>
                <w:lang w:eastAsia="ru-RU"/>
              </w:rPr>
              <w:t xml:space="preserve">аботникам, допущенным к водолазным спускам и имеющим специализацию водолаза 1 и 2 </w:t>
            </w:r>
            <w:r w:rsidR="005E647A" w:rsidRPr="00087358">
              <w:rPr>
                <w:rFonts w:ascii="Times New Roman" w:eastAsia="Times New Roman" w:hAnsi="Times New Roman" w:cs="Times New Roman"/>
                <w:lang w:eastAsia="ru-RU"/>
              </w:rPr>
              <w:lastRenderedPageBreak/>
              <w:t>классов, за время пребывания под водой не менее 1500 часов</w:t>
            </w:r>
          </w:p>
        </w:tc>
        <w:tc>
          <w:tcPr>
            <w:tcW w:w="26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C55F1F"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lastRenderedPageBreak/>
              <w:t>Д</w:t>
            </w:r>
            <w:r w:rsidR="005E647A" w:rsidRPr="00087358">
              <w:rPr>
                <w:rFonts w:ascii="Times New Roman" w:eastAsia="Times New Roman" w:hAnsi="Times New Roman" w:cs="Times New Roman"/>
                <w:lang w:eastAsia="ru-RU"/>
              </w:rPr>
              <w:t>ополнительная ежемесячная выплата в размере 5 процентов к установленному должностному окладу (оклад)</w:t>
            </w:r>
            <w:r w:rsidRPr="00087358">
              <w:rPr>
                <w:rFonts w:ascii="Times New Roman" w:eastAsia="Times New Roman" w:hAnsi="Times New Roman" w:cs="Times New Roman"/>
                <w:lang w:eastAsia="ru-RU"/>
              </w:rPr>
              <w:t>.</w:t>
            </w:r>
          </w:p>
        </w:tc>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C55F1F"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Осуществляется в </w:t>
            </w:r>
            <w:r w:rsidR="005E647A" w:rsidRPr="00087358">
              <w:rPr>
                <w:rFonts w:ascii="Times New Roman" w:eastAsia="Times New Roman" w:hAnsi="Times New Roman" w:cs="Times New Roman"/>
                <w:lang w:eastAsia="ru-RU"/>
              </w:rPr>
              <w:t xml:space="preserve"> соответствии с пунктом 6.1.5. приложения 2 приказа № 700</w:t>
            </w:r>
            <w:r w:rsidRPr="00087358">
              <w:rPr>
                <w:rFonts w:ascii="Times New Roman" w:eastAsia="Times New Roman" w:hAnsi="Times New Roman" w:cs="Times New Roman"/>
                <w:lang w:eastAsia="ru-RU"/>
              </w:rPr>
              <w:t>.</w:t>
            </w:r>
            <w:r w:rsidR="005E647A" w:rsidRPr="00087358">
              <w:rPr>
                <w:rFonts w:ascii="Times New Roman" w:eastAsia="Times New Roman" w:hAnsi="Times New Roman" w:cs="Times New Roman"/>
                <w:lang w:eastAsia="ru-RU"/>
              </w:rPr>
              <w:t xml:space="preserve"> </w:t>
            </w: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За время пребывания под водой на глубинах свыше 20 метров </w:t>
            </w:r>
            <w:r w:rsidRPr="00087358">
              <w:rPr>
                <w:rFonts w:ascii="Times New Roman" w:eastAsia="Times New Roman" w:hAnsi="Times New Roman" w:cs="Times New Roman"/>
                <w:lang w:eastAsia="ru-RU"/>
              </w:rPr>
              <w:lastRenderedPageBreak/>
              <w:t>указанная выплата производится:</w:t>
            </w: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а) за 1200 часов пребывания под водой, из них не менее 100 часов на глубинах свыше 20 метров;</w:t>
            </w: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б) за 1000 часов пребывания под водой, из них не менее 100 часов на глубинах свыше 60 метров.</w:t>
            </w: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Выплаты, устанавливаются за фактическое время выполнения работ.</w:t>
            </w:r>
          </w:p>
        </w:tc>
      </w:tr>
      <w:tr w:rsidR="005E647A" w:rsidRPr="00087358" w:rsidTr="005E647A">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C55F1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lastRenderedPageBreak/>
              <w:t>1</w:t>
            </w:r>
            <w:r w:rsidR="00C55F1F" w:rsidRPr="00087358">
              <w:rPr>
                <w:rFonts w:ascii="Times New Roman" w:eastAsia="Times New Roman" w:hAnsi="Times New Roman" w:cs="Times New Roman"/>
                <w:lang w:eastAsia="ru-RU"/>
              </w:rPr>
              <w:t>1</w:t>
            </w:r>
            <w:r w:rsidRPr="00087358">
              <w:rPr>
                <w:rFonts w:ascii="Times New Roman" w:eastAsia="Times New Roman" w:hAnsi="Times New Roman" w:cs="Times New Roman"/>
                <w:lang w:eastAsia="ru-RU"/>
              </w:rPr>
              <w:t>.</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C55F1F"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Р</w:t>
            </w:r>
            <w:r w:rsidR="005E647A" w:rsidRPr="00087358">
              <w:rPr>
                <w:rFonts w:ascii="Times New Roman" w:eastAsia="Times New Roman" w:hAnsi="Times New Roman" w:cs="Times New Roman"/>
                <w:lang w:eastAsia="ru-RU"/>
              </w:rPr>
              <w:t>аботникам, допущенным к водолазным спускам и имеющим специализацию водолаза 3, 2 и 1 классов, и другим работникам учреждения, спускающимся под воду для выполнения служебных обязанностей, при общей продолжительности пребывания под водой, в том числе под повышенным давлением, с начала водолазной практики не менее 500 часов</w:t>
            </w:r>
          </w:p>
        </w:tc>
        <w:tc>
          <w:tcPr>
            <w:tcW w:w="26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C55F1F"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Е</w:t>
            </w:r>
            <w:r w:rsidR="005E647A" w:rsidRPr="00087358">
              <w:rPr>
                <w:rFonts w:ascii="Times New Roman" w:eastAsia="Times New Roman" w:hAnsi="Times New Roman" w:cs="Times New Roman"/>
                <w:lang w:eastAsia="ru-RU"/>
              </w:rPr>
              <w:t xml:space="preserve">диновременная выплата, равная 5 минимальным </w:t>
            </w:r>
            <w:proofErr w:type="gramStart"/>
            <w:r w:rsidR="005E647A" w:rsidRPr="00087358">
              <w:rPr>
                <w:rFonts w:ascii="Times New Roman" w:eastAsia="Times New Roman" w:hAnsi="Times New Roman" w:cs="Times New Roman"/>
                <w:lang w:eastAsia="ru-RU"/>
              </w:rPr>
              <w:t>размерам оплаты труда</w:t>
            </w:r>
            <w:proofErr w:type="gramEnd"/>
            <w:r w:rsidRPr="00087358">
              <w:rPr>
                <w:rFonts w:ascii="Times New Roman" w:eastAsia="Times New Roman" w:hAnsi="Times New Roman" w:cs="Times New Roman"/>
                <w:lang w:eastAsia="ru-RU"/>
              </w:rPr>
              <w:t>.</w:t>
            </w:r>
          </w:p>
        </w:tc>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C55F1F"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Осуществляется в</w:t>
            </w:r>
            <w:r w:rsidR="005E647A" w:rsidRPr="00087358">
              <w:rPr>
                <w:rFonts w:ascii="Times New Roman" w:eastAsia="Times New Roman" w:hAnsi="Times New Roman" w:cs="Times New Roman"/>
                <w:lang w:eastAsia="ru-RU"/>
              </w:rPr>
              <w:t xml:space="preserve"> соответствии с пунктом 6.1.6. приложения 2 приказа № 700</w:t>
            </w:r>
            <w:r w:rsidRPr="00087358">
              <w:rPr>
                <w:rFonts w:ascii="Times New Roman" w:eastAsia="Times New Roman" w:hAnsi="Times New Roman" w:cs="Times New Roman"/>
                <w:lang w:eastAsia="ru-RU"/>
              </w:rPr>
              <w:t>.</w:t>
            </w:r>
            <w:r w:rsidR="005E647A" w:rsidRPr="00087358">
              <w:rPr>
                <w:rFonts w:ascii="Times New Roman" w:eastAsia="Times New Roman" w:hAnsi="Times New Roman" w:cs="Times New Roman"/>
                <w:lang w:eastAsia="ru-RU"/>
              </w:rPr>
              <w:t xml:space="preserve"> </w:t>
            </w: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За каждые последующие 500 часов пребывания под водой единовременная выплата увеличивается на 5 минимальных </w:t>
            </w:r>
            <w:proofErr w:type="gramStart"/>
            <w:r w:rsidRPr="00087358">
              <w:rPr>
                <w:rFonts w:ascii="Times New Roman" w:eastAsia="Times New Roman" w:hAnsi="Times New Roman" w:cs="Times New Roman"/>
                <w:lang w:eastAsia="ru-RU"/>
              </w:rPr>
              <w:t>размеров оплаты труда</w:t>
            </w:r>
            <w:proofErr w:type="gramEnd"/>
            <w:r w:rsidRPr="00087358">
              <w:rPr>
                <w:rFonts w:ascii="Times New Roman" w:eastAsia="Times New Roman" w:hAnsi="Times New Roman" w:cs="Times New Roman"/>
                <w:lang w:eastAsia="ru-RU"/>
              </w:rPr>
              <w:t>, при этом максимальная единовременная выплата, произведенная за каждые последующие 500 часов, не может превышать 25 минимальных размеров оплаты труда. Часы пребывания под водой за время учебной подготовки и переподготовки для выплаты единовременной выплаты не учитываются.</w:t>
            </w:r>
          </w:p>
        </w:tc>
      </w:tr>
      <w:tr w:rsidR="005E647A" w:rsidRPr="00087358" w:rsidTr="005E647A">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C55F1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w:t>
            </w:r>
            <w:r w:rsidR="00C55F1F" w:rsidRPr="00087358">
              <w:rPr>
                <w:rFonts w:ascii="Times New Roman" w:eastAsia="Times New Roman" w:hAnsi="Times New Roman" w:cs="Times New Roman"/>
                <w:lang w:eastAsia="ru-RU"/>
              </w:rPr>
              <w:t>2</w:t>
            </w:r>
            <w:r w:rsidRPr="00087358">
              <w:rPr>
                <w:rFonts w:ascii="Times New Roman" w:eastAsia="Times New Roman" w:hAnsi="Times New Roman" w:cs="Times New Roman"/>
                <w:lang w:eastAsia="ru-RU"/>
              </w:rPr>
              <w:t>.</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647A" w:rsidRPr="00087358" w:rsidRDefault="00C55F1F"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З</w:t>
            </w:r>
            <w:r w:rsidR="005E647A" w:rsidRPr="00087358">
              <w:rPr>
                <w:rFonts w:ascii="Times New Roman" w:eastAsia="Times New Roman" w:hAnsi="Times New Roman" w:cs="Times New Roman"/>
                <w:lang w:eastAsia="ru-RU"/>
              </w:rPr>
              <w:t>а проведение аварийно-спасательных работ в особо сложных и особо опасных условиях выездному составу учреждения</w:t>
            </w: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26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а) без применения изолирующих средств - из расчета двойной часовой ставки за каждый час работы;</w:t>
            </w:r>
          </w:p>
          <w:p w:rsidR="005E647A" w:rsidRPr="00087358" w:rsidRDefault="005E647A" w:rsidP="00C55F1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б) с применением изолирующих средств - из расчета четырехкратной часов</w:t>
            </w:r>
            <w:r w:rsidR="00C55F1F" w:rsidRPr="00087358">
              <w:rPr>
                <w:rFonts w:ascii="Times New Roman" w:eastAsia="Times New Roman" w:hAnsi="Times New Roman" w:cs="Times New Roman"/>
                <w:lang w:eastAsia="ru-RU"/>
              </w:rPr>
              <w:t>ой ставки за каждый час работы.</w:t>
            </w:r>
          </w:p>
        </w:tc>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647A" w:rsidRPr="00087358" w:rsidRDefault="00C55F1F" w:rsidP="005E647A">
            <w:pPr>
              <w:spacing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Осуществляется в</w:t>
            </w:r>
            <w:r w:rsidR="005E647A" w:rsidRPr="00087358">
              <w:rPr>
                <w:rFonts w:ascii="Times New Roman" w:eastAsia="Times New Roman" w:hAnsi="Times New Roman" w:cs="Times New Roman"/>
                <w:lang w:eastAsia="ru-RU"/>
              </w:rPr>
              <w:t xml:space="preserve"> соответствии с пунктом 4.1.1. приложения 2 приказа № 700</w:t>
            </w:r>
            <w:r w:rsidRPr="00087358">
              <w:rPr>
                <w:rFonts w:ascii="Times New Roman" w:eastAsia="Times New Roman" w:hAnsi="Times New Roman" w:cs="Times New Roman"/>
                <w:lang w:eastAsia="ru-RU"/>
              </w:rPr>
              <w:t>.</w:t>
            </w:r>
            <w:r w:rsidR="005E647A" w:rsidRPr="00087358">
              <w:rPr>
                <w:rFonts w:ascii="Times New Roman" w:eastAsia="Times New Roman" w:hAnsi="Times New Roman" w:cs="Times New Roman"/>
                <w:lang w:eastAsia="ru-RU"/>
              </w:rPr>
              <w:t xml:space="preserve"> </w:t>
            </w:r>
          </w:p>
          <w:p w:rsidR="005E647A" w:rsidRPr="00087358" w:rsidRDefault="005E647A" w:rsidP="005E647A">
            <w:pPr>
              <w:spacing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Выплаты, устанавливаются за фактическое время выполнения работ</w:t>
            </w:r>
            <w:r w:rsidR="00C55F1F" w:rsidRPr="00087358">
              <w:rPr>
                <w:rFonts w:ascii="Times New Roman" w:eastAsia="Times New Roman" w:hAnsi="Times New Roman" w:cs="Times New Roman"/>
                <w:lang w:eastAsia="ru-RU"/>
              </w:rPr>
              <w:t>.</w:t>
            </w:r>
          </w:p>
          <w:p w:rsidR="005E647A" w:rsidRPr="00087358" w:rsidRDefault="005E647A" w:rsidP="005E647A">
            <w:pPr>
              <w:spacing w:line="240" w:lineRule="auto"/>
              <w:rPr>
                <w:rFonts w:ascii="Times New Roman" w:eastAsia="Times New Roman" w:hAnsi="Times New Roman" w:cs="Times New Roman"/>
                <w:lang w:eastAsia="ru-RU"/>
              </w:rPr>
            </w:pPr>
          </w:p>
        </w:tc>
      </w:tr>
      <w:tr w:rsidR="005E647A" w:rsidRPr="00087358" w:rsidTr="005E647A">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C55F1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w:t>
            </w:r>
            <w:r w:rsidR="00C55F1F" w:rsidRPr="00087358">
              <w:rPr>
                <w:rFonts w:ascii="Times New Roman" w:eastAsia="Times New Roman" w:hAnsi="Times New Roman" w:cs="Times New Roman"/>
                <w:lang w:eastAsia="ru-RU"/>
              </w:rPr>
              <w:t>3</w:t>
            </w:r>
            <w:r w:rsidRPr="00087358">
              <w:rPr>
                <w:rFonts w:ascii="Times New Roman" w:eastAsia="Times New Roman" w:hAnsi="Times New Roman" w:cs="Times New Roman"/>
                <w:lang w:eastAsia="ru-RU"/>
              </w:rPr>
              <w:t>.</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647A" w:rsidRPr="00087358" w:rsidRDefault="00C55F1F"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З</w:t>
            </w:r>
            <w:r w:rsidR="005E647A" w:rsidRPr="00087358">
              <w:rPr>
                <w:rFonts w:ascii="Times New Roman" w:eastAsia="Times New Roman" w:hAnsi="Times New Roman" w:cs="Times New Roman"/>
                <w:lang w:eastAsia="ru-RU"/>
              </w:rPr>
              <w:t>а тушение пожаров 3-й и более высокой категории сложности работникам учреждения</w:t>
            </w: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26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а) без применения изолирующих средств - из расчета двойной часовой ставки за каждый час работы;</w:t>
            </w:r>
          </w:p>
          <w:p w:rsidR="005E647A" w:rsidRPr="00087358" w:rsidRDefault="005E647A" w:rsidP="00C55F1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б) с применением изолирующих средств - из расчета четырехкратной часовой ставки за каждый час работы</w:t>
            </w:r>
            <w:r w:rsidR="00C55F1F" w:rsidRPr="00087358">
              <w:rPr>
                <w:rFonts w:ascii="Times New Roman" w:eastAsia="Times New Roman" w:hAnsi="Times New Roman" w:cs="Times New Roman"/>
                <w:lang w:eastAsia="ru-RU"/>
              </w:rPr>
              <w:t>.</w:t>
            </w:r>
          </w:p>
        </w:tc>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647A" w:rsidRPr="00087358" w:rsidRDefault="00C55F1F" w:rsidP="005E647A">
            <w:pPr>
              <w:spacing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Осуществляется в</w:t>
            </w:r>
            <w:r w:rsidR="005E647A" w:rsidRPr="00087358">
              <w:rPr>
                <w:rFonts w:ascii="Times New Roman" w:eastAsia="Times New Roman" w:hAnsi="Times New Roman" w:cs="Times New Roman"/>
                <w:lang w:eastAsia="ru-RU"/>
              </w:rPr>
              <w:t xml:space="preserve"> соответствии с пунктом 4.1.2. приложения 2 приказа № 700</w:t>
            </w:r>
            <w:r w:rsidRPr="00087358">
              <w:rPr>
                <w:rFonts w:ascii="Times New Roman" w:eastAsia="Times New Roman" w:hAnsi="Times New Roman" w:cs="Times New Roman"/>
                <w:lang w:eastAsia="ru-RU"/>
              </w:rPr>
              <w:t>.</w:t>
            </w:r>
            <w:r w:rsidR="005E647A" w:rsidRPr="00087358">
              <w:rPr>
                <w:rFonts w:ascii="Times New Roman" w:eastAsia="Times New Roman" w:hAnsi="Times New Roman" w:cs="Times New Roman"/>
                <w:lang w:eastAsia="ru-RU"/>
              </w:rPr>
              <w:t xml:space="preserve"> </w:t>
            </w:r>
          </w:p>
          <w:p w:rsidR="005E647A" w:rsidRPr="00087358" w:rsidRDefault="005E647A" w:rsidP="005E647A">
            <w:pPr>
              <w:spacing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Выплаты, устанавливаются за фактическое время выполнения работ</w:t>
            </w:r>
            <w:r w:rsidR="00C55F1F" w:rsidRPr="00087358">
              <w:rPr>
                <w:rFonts w:ascii="Times New Roman" w:eastAsia="Times New Roman" w:hAnsi="Times New Roman" w:cs="Times New Roman"/>
                <w:lang w:eastAsia="ru-RU"/>
              </w:rPr>
              <w:t>.</w:t>
            </w:r>
          </w:p>
          <w:p w:rsidR="005E647A" w:rsidRPr="00087358" w:rsidRDefault="005E647A" w:rsidP="005E647A">
            <w:pPr>
              <w:spacing w:line="240" w:lineRule="auto"/>
              <w:rPr>
                <w:rFonts w:ascii="Times New Roman" w:eastAsia="Times New Roman" w:hAnsi="Times New Roman" w:cs="Times New Roman"/>
                <w:lang w:eastAsia="ru-RU"/>
              </w:rPr>
            </w:pPr>
          </w:p>
        </w:tc>
      </w:tr>
      <w:tr w:rsidR="005E647A" w:rsidRPr="00087358" w:rsidTr="005E647A">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C55F1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w:t>
            </w:r>
            <w:r w:rsidR="00C55F1F" w:rsidRPr="00087358">
              <w:rPr>
                <w:rFonts w:ascii="Times New Roman" w:eastAsia="Times New Roman" w:hAnsi="Times New Roman" w:cs="Times New Roman"/>
                <w:lang w:eastAsia="ru-RU"/>
              </w:rPr>
              <w:t>4</w:t>
            </w:r>
            <w:r w:rsidRPr="00087358">
              <w:rPr>
                <w:rFonts w:ascii="Times New Roman" w:eastAsia="Times New Roman" w:hAnsi="Times New Roman" w:cs="Times New Roman"/>
                <w:lang w:eastAsia="ru-RU"/>
              </w:rPr>
              <w:t>.</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C55F1F"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Н</w:t>
            </w:r>
            <w:r w:rsidR="005E647A" w:rsidRPr="00087358">
              <w:rPr>
                <w:rFonts w:ascii="Times New Roman" w:eastAsia="Times New Roman" w:hAnsi="Times New Roman" w:cs="Times New Roman"/>
                <w:lang w:eastAsia="ru-RU"/>
              </w:rPr>
              <w:t xml:space="preserve">адбавка пожарным, </w:t>
            </w:r>
            <w:r w:rsidR="005E647A" w:rsidRPr="00087358">
              <w:rPr>
                <w:rFonts w:ascii="Times New Roman" w:eastAsia="Times New Roman" w:hAnsi="Times New Roman" w:cs="Times New Roman"/>
                <w:lang w:eastAsia="ru-RU"/>
              </w:rPr>
              <w:lastRenderedPageBreak/>
              <w:t xml:space="preserve">работникам, выполняющим водолазные спуски, и водителям автомобилей при выполнении особо важных и особо ответственных работ (работа по тушению пожаров с использованием специальных агрегатов, механизмов и изолирующих аппаратов, управление пожарным автомобилем, оборудованным выдвижной </w:t>
            </w:r>
            <w:proofErr w:type="spellStart"/>
            <w:r w:rsidR="005E647A" w:rsidRPr="00087358">
              <w:rPr>
                <w:rFonts w:ascii="Times New Roman" w:eastAsia="Times New Roman" w:hAnsi="Times New Roman" w:cs="Times New Roman"/>
                <w:lang w:eastAsia="ru-RU"/>
              </w:rPr>
              <w:t>автолестницей</w:t>
            </w:r>
            <w:proofErr w:type="spellEnd"/>
            <w:r w:rsidR="005E647A" w:rsidRPr="00087358">
              <w:rPr>
                <w:rFonts w:ascii="Times New Roman" w:eastAsia="Times New Roman" w:hAnsi="Times New Roman" w:cs="Times New Roman"/>
                <w:lang w:eastAsia="ru-RU"/>
              </w:rPr>
              <w:t>, коленчатым подъемником, обследование, локализация и ликвидация потенциально опасных объектов и др.)</w:t>
            </w:r>
          </w:p>
        </w:tc>
        <w:tc>
          <w:tcPr>
            <w:tcW w:w="26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lastRenderedPageBreak/>
              <w:t xml:space="preserve">0 - 20 процентов </w:t>
            </w:r>
            <w:r w:rsidRPr="00087358">
              <w:rPr>
                <w:rFonts w:ascii="Times New Roman" w:eastAsia="Times New Roman" w:hAnsi="Times New Roman" w:cs="Times New Roman"/>
                <w:lang w:eastAsia="ru-RU"/>
              </w:rPr>
              <w:lastRenderedPageBreak/>
              <w:t>должностного оклад</w:t>
            </w:r>
            <w:r w:rsidR="00C55F1F" w:rsidRPr="00087358">
              <w:rPr>
                <w:rFonts w:ascii="Times New Roman" w:eastAsia="Times New Roman" w:hAnsi="Times New Roman" w:cs="Times New Roman"/>
                <w:lang w:eastAsia="ru-RU"/>
              </w:rPr>
              <w:t>а (оклад).</w:t>
            </w: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647A" w:rsidRPr="00087358" w:rsidRDefault="00C55F1F" w:rsidP="005E647A">
            <w:pPr>
              <w:spacing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lastRenderedPageBreak/>
              <w:t>Осуществляется в</w:t>
            </w:r>
            <w:r w:rsidR="005E647A" w:rsidRPr="00087358">
              <w:rPr>
                <w:rFonts w:ascii="Times New Roman" w:eastAsia="Times New Roman" w:hAnsi="Times New Roman" w:cs="Times New Roman"/>
                <w:lang w:eastAsia="ru-RU"/>
              </w:rPr>
              <w:t xml:space="preserve"> соответствии с </w:t>
            </w:r>
            <w:r w:rsidR="005E647A" w:rsidRPr="00087358">
              <w:rPr>
                <w:rFonts w:ascii="Times New Roman" w:eastAsia="Times New Roman" w:hAnsi="Times New Roman" w:cs="Times New Roman"/>
                <w:lang w:eastAsia="ru-RU"/>
              </w:rPr>
              <w:lastRenderedPageBreak/>
              <w:t>пунктом 4.1.5. приложения 2  приказа № 700</w:t>
            </w:r>
            <w:r w:rsidRPr="00087358">
              <w:rPr>
                <w:rFonts w:ascii="Times New Roman" w:eastAsia="Times New Roman" w:hAnsi="Times New Roman" w:cs="Times New Roman"/>
                <w:lang w:eastAsia="ru-RU"/>
              </w:rPr>
              <w:t>.</w:t>
            </w:r>
            <w:r w:rsidR="005E647A" w:rsidRPr="00087358">
              <w:rPr>
                <w:rFonts w:ascii="Times New Roman" w:eastAsia="Times New Roman" w:hAnsi="Times New Roman" w:cs="Times New Roman"/>
                <w:lang w:eastAsia="ru-RU"/>
              </w:rPr>
              <w:t xml:space="preserve"> </w:t>
            </w:r>
          </w:p>
          <w:p w:rsidR="005E647A" w:rsidRPr="00087358" w:rsidRDefault="005E647A" w:rsidP="005E647A">
            <w:pPr>
              <w:spacing w:line="240" w:lineRule="auto"/>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Выплаты, устанавливаются за фактическое время выполнения работ</w:t>
            </w:r>
            <w:r w:rsidR="00C55F1F" w:rsidRPr="00087358">
              <w:rPr>
                <w:rFonts w:ascii="Times New Roman" w:eastAsia="Times New Roman" w:hAnsi="Times New Roman" w:cs="Times New Roman"/>
                <w:lang w:eastAsia="ru-RU"/>
              </w:rPr>
              <w:t>.</w:t>
            </w:r>
          </w:p>
          <w:p w:rsidR="005E647A" w:rsidRPr="00087358" w:rsidRDefault="005E647A" w:rsidP="005E647A">
            <w:pPr>
              <w:spacing w:line="240" w:lineRule="auto"/>
              <w:rPr>
                <w:rFonts w:ascii="Times New Roman" w:eastAsia="Times New Roman" w:hAnsi="Times New Roman" w:cs="Times New Roman"/>
                <w:lang w:eastAsia="ru-RU"/>
              </w:rPr>
            </w:pPr>
          </w:p>
        </w:tc>
      </w:tr>
      <w:tr w:rsidR="005E647A" w:rsidRPr="00087358" w:rsidTr="005E647A">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C55F1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lastRenderedPageBreak/>
              <w:t>1</w:t>
            </w:r>
            <w:r w:rsidR="00C55F1F" w:rsidRPr="00087358">
              <w:rPr>
                <w:rFonts w:ascii="Times New Roman" w:eastAsia="Times New Roman" w:hAnsi="Times New Roman" w:cs="Times New Roman"/>
                <w:lang w:eastAsia="ru-RU"/>
              </w:rPr>
              <w:t>5</w:t>
            </w:r>
            <w:r w:rsidRPr="00087358">
              <w:rPr>
                <w:rFonts w:ascii="Times New Roman" w:eastAsia="Times New Roman" w:hAnsi="Times New Roman" w:cs="Times New Roman"/>
                <w:lang w:eastAsia="ru-RU"/>
              </w:rPr>
              <w:t>.</w:t>
            </w:r>
          </w:p>
        </w:tc>
        <w:tc>
          <w:tcPr>
            <w:tcW w:w="226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647A" w:rsidRPr="00087358" w:rsidRDefault="00C55F1F"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З</w:t>
            </w:r>
            <w:r w:rsidR="005E647A" w:rsidRPr="00087358">
              <w:rPr>
                <w:rFonts w:ascii="Times New Roman" w:eastAsia="Times New Roman" w:hAnsi="Times New Roman" w:cs="Times New Roman"/>
                <w:lang w:eastAsia="ru-RU"/>
              </w:rPr>
              <w:t>а участие в уничтожении отходов радиоактивных и сильнодействующих ядовитых веществ и их захоронении</w:t>
            </w: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26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0-15 процентов должностного оклада (оклад)</w:t>
            </w:r>
            <w:r w:rsidR="00C55F1F" w:rsidRPr="00087358">
              <w:rPr>
                <w:rFonts w:ascii="Times New Roman" w:eastAsia="Times New Roman" w:hAnsi="Times New Roman" w:cs="Times New Roman"/>
                <w:lang w:eastAsia="ru-RU"/>
              </w:rPr>
              <w:t>.</w:t>
            </w:r>
          </w:p>
        </w:tc>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E647A" w:rsidRPr="00087358" w:rsidRDefault="00C55F1F"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Осуществляется в</w:t>
            </w:r>
            <w:r w:rsidR="005E647A" w:rsidRPr="00087358">
              <w:rPr>
                <w:rFonts w:ascii="Times New Roman" w:eastAsia="Times New Roman" w:hAnsi="Times New Roman" w:cs="Times New Roman"/>
                <w:lang w:eastAsia="ru-RU"/>
              </w:rPr>
              <w:t xml:space="preserve"> соответствии с пунктом 4.1.8. приложения 2 приказом № 700</w:t>
            </w:r>
            <w:r w:rsidRPr="00087358">
              <w:rPr>
                <w:rFonts w:ascii="Times New Roman" w:eastAsia="Times New Roman" w:hAnsi="Times New Roman" w:cs="Times New Roman"/>
                <w:lang w:eastAsia="ru-RU"/>
              </w:rPr>
              <w:t>.</w:t>
            </w:r>
            <w:r w:rsidR="005E647A" w:rsidRPr="00087358">
              <w:rPr>
                <w:rFonts w:ascii="Times New Roman" w:eastAsia="Times New Roman" w:hAnsi="Times New Roman" w:cs="Times New Roman"/>
                <w:lang w:eastAsia="ru-RU"/>
              </w:rPr>
              <w:t xml:space="preserve"> </w:t>
            </w:r>
          </w:p>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5E647A" w:rsidRPr="00087358" w:rsidRDefault="005E647A" w:rsidP="00C55F1F">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Выплаты, устанавливаются за фактическое время выполнения работ</w:t>
            </w:r>
            <w:r w:rsidR="00C55F1F" w:rsidRPr="00087358">
              <w:rPr>
                <w:rFonts w:ascii="Times New Roman" w:eastAsia="Times New Roman" w:hAnsi="Times New Roman" w:cs="Times New Roman"/>
                <w:lang w:eastAsia="ru-RU"/>
              </w:rPr>
              <w:t>.</w:t>
            </w:r>
          </w:p>
        </w:tc>
      </w:tr>
    </w:tbl>
    <w:p w:rsidR="005E647A" w:rsidRPr="00087358" w:rsidRDefault="005E647A" w:rsidP="005E647A">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875C57" w:rsidRPr="00087358" w:rsidRDefault="001879A2" w:rsidP="00762319">
      <w:pPr>
        <w:widowControl w:val="0"/>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1</w:t>
      </w:r>
      <w:r w:rsidR="005F5F47" w:rsidRPr="00087358">
        <w:rPr>
          <w:rFonts w:ascii="Times New Roman" w:eastAsia="Times New Roman" w:hAnsi="Times New Roman" w:cs="Times New Roman"/>
          <w:bCs/>
          <w:sz w:val="28"/>
          <w:szCs w:val="28"/>
          <w:lang w:eastAsia="ru-RU"/>
        </w:rPr>
        <w:t>5</w:t>
      </w:r>
      <w:r w:rsidR="00875C57" w:rsidRPr="00087358">
        <w:rPr>
          <w:rFonts w:ascii="Times New Roman" w:eastAsia="Times New Roman" w:hAnsi="Times New Roman" w:cs="Times New Roman"/>
          <w:bCs/>
          <w:sz w:val="28"/>
          <w:szCs w:val="28"/>
          <w:lang w:eastAsia="ru-RU"/>
        </w:rPr>
        <w:t>. Компенсационные выплаты начисляются к должностному окладу работника и не учитываются для исчисления других выплат, надбавок, доплат, кроме районного коэффициента и процентной надбавки к заработной плате за работу в районах Крайнего Севера и приравненных к ним местностях.</w:t>
      </w:r>
    </w:p>
    <w:p w:rsidR="00875C57" w:rsidRPr="00087358" w:rsidRDefault="001879A2" w:rsidP="00762319">
      <w:pPr>
        <w:widowControl w:val="0"/>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1</w:t>
      </w:r>
      <w:r w:rsidR="005F5F47" w:rsidRPr="00087358">
        <w:rPr>
          <w:rFonts w:ascii="Times New Roman" w:eastAsia="Times New Roman" w:hAnsi="Times New Roman" w:cs="Times New Roman"/>
          <w:bCs/>
          <w:sz w:val="28"/>
          <w:szCs w:val="28"/>
          <w:lang w:eastAsia="ru-RU"/>
        </w:rPr>
        <w:t>6</w:t>
      </w:r>
      <w:r w:rsidR="00875C57" w:rsidRPr="00087358">
        <w:rPr>
          <w:rFonts w:ascii="Times New Roman" w:eastAsia="Times New Roman" w:hAnsi="Times New Roman" w:cs="Times New Roman"/>
          <w:bCs/>
          <w:sz w:val="28"/>
          <w:szCs w:val="28"/>
          <w:lang w:eastAsia="ru-RU"/>
        </w:rPr>
        <w:t>. Размеры компенсационных выплат не могут быть ниже размеров, установленных Трудовым кодексом Российской Федерации, иными нормативными правовыми актами Российской Федерации,  содержащими нормы трудового права, соглашениями и коллективными договорами.</w:t>
      </w:r>
    </w:p>
    <w:p w:rsidR="00875C57" w:rsidRPr="00087358" w:rsidRDefault="00875C57" w:rsidP="00762319">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812EF7" w:rsidRPr="00087358" w:rsidRDefault="00812EF7" w:rsidP="00762319">
      <w:pPr>
        <w:widowControl w:val="0"/>
        <w:shd w:val="clear" w:color="auto" w:fill="FFFFFF"/>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 xml:space="preserve">IV. </w:t>
      </w:r>
      <w:r w:rsidR="007618A7" w:rsidRPr="00087358">
        <w:rPr>
          <w:rFonts w:ascii="Times New Roman" w:eastAsia="Times New Roman" w:hAnsi="Times New Roman" w:cs="Times New Roman"/>
          <w:sz w:val="28"/>
          <w:szCs w:val="28"/>
          <w:lang w:eastAsia="ru-RU"/>
        </w:rPr>
        <w:t>Порядок и условия осуществления выплат стимулирующего характера, критерии их установления</w:t>
      </w:r>
    </w:p>
    <w:p w:rsidR="00694558" w:rsidRPr="00087358" w:rsidRDefault="00694558" w:rsidP="00762319">
      <w:pPr>
        <w:widowControl w:val="0"/>
        <w:shd w:val="clear" w:color="auto" w:fill="FFFFFF"/>
        <w:autoSpaceDE w:val="0"/>
        <w:autoSpaceDN w:val="0"/>
        <w:adjustRightInd w:val="0"/>
        <w:spacing w:after="0" w:line="240" w:lineRule="auto"/>
        <w:ind w:firstLine="567"/>
        <w:jc w:val="center"/>
        <w:outlineLvl w:val="0"/>
        <w:rPr>
          <w:rFonts w:ascii="Times New Roman" w:eastAsia="Times New Roman" w:hAnsi="Times New Roman" w:cs="Times New Roman"/>
          <w:sz w:val="28"/>
          <w:szCs w:val="28"/>
          <w:lang w:eastAsia="ru-RU"/>
        </w:rPr>
      </w:pPr>
    </w:p>
    <w:p w:rsidR="005A1B6C" w:rsidRPr="00087358" w:rsidRDefault="000874B0" w:rsidP="00762319">
      <w:pPr>
        <w:widowControl w:val="0"/>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1</w:t>
      </w:r>
      <w:r w:rsidR="005F5F47" w:rsidRPr="00087358">
        <w:rPr>
          <w:rFonts w:ascii="Times New Roman" w:eastAsia="Times New Roman" w:hAnsi="Times New Roman" w:cs="Times New Roman"/>
          <w:bCs/>
          <w:sz w:val="28"/>
          <w:szCs w:val="28"/>
          <w:lang w:eastAsia="ru-RU"/>
        </w:rPr>
        <w:t>7</w:t>
      </w:r>
      <w:r w:rsidRPr="00087358">
        <w:rPr>
          <w:rFonts w:ascii="Times New Roman" w:eastAsia="Times New Roman" w:hAnsi="Times New Roman" w:cs="Times New Roman"/>
          <w:bCs/>
          <w:sz w:val="28"/>
          <w:szCs w:val="28"/>
          <w:lang w:eastAsia="ru-RU"/>
        </w:rPr>
        <w:t xml:space="preserve">. </w:t>
      </w:r>
      <w:r w:rsidR="005A1B6C" w:rsidRPr="00087358">
        <w:rPr>
          <w:rFonts w:ascii="Times New Roman" w:eastAsia="Times New Roman" w:hAnsi="Times New Roman" w:cs="Times New Roman"/>
          <w:bCs/>
          <w:sz w:val="28"/>
          <w:szCs w:val="28"/>
          <w:lang w:eastAsia="ru-RU"/>
        </w:rPr>
        <w:t>К стимулирующим выплатам относятся следующие виды выплат:</w:t>
      </w:r>
    </w:p>
    <w:p w:rsidR="005A1B6C" w:rsidRPr="00087358" w:rsidRDefault="005A1B6C" w:rsidP="00762319">
      <w:pPr>
        <w:widowControl w:val="0"/>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lastRenderedPageBreak/>
        <w:t>выплата за интенсивность и высокие результаты работы;</w:t>
      </w:r>
    </w:p>
    <w:p w:rsidR="004A14E3" w:rsidRPr="00087358" w:rsidRDefault="004A14E3" w:rsidP="00762319">
      <w:pPr>
        <w:widowControl w:val="0"/>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выплата за качество выполняемой работы;</w:t>
      </w:r>
    </w:p>
    <w:p w:rsidR="005A1B6C" w:rsidRPr="00087358" w:rsidRDefault="005A1B6C" w:rsidP="00762319">
      <w:pPr>
        <w:widowControl w:val="0"/>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выплата за стаж непрерывной работы, выслугу лет;</w:t>
      </w:r>
    </w:p>
    <w:p w:rsidR="000874B0" w:rsidRPr="00087358" w:rsidRDefault="005A1B6C" w:rsidP="00762319">
      <w:pPr>
        <w:widowControl w:val="0"/>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премиальная выплата по итогам работы</w:t>
      </w:r>
      <w:r w:rsidR="00313497" w:rsidRPr="00087358">
        <w:rPr>
          <w:rFonts w:ascii="Times New Roman" w:eastAsia="Times New Roman" w:hAnsi="Times New Roman" w:cs="Times New Roman"/>
          <w:bCs/>
          <w:sz w:val="28"/>
          <w:szCs w:val="28"/>
          <w:lang w:eastAsia="ru-RU"/>
        </w:rPr>
        <w:t xml:space="preserve"> за </w:t>
      </w:r>
      <w:r w:rsidR="001879A2" w:rsidRPr="00087358">
        <w:rPr>
          <w:rFonts w:ascii="Times New Roman" w:eastAsia="Times New Roman" w:hAnsi="Times New Roman" w:cs="Times New Roman"/>
          <w:bCs/>
          <w:sz w:val="28"/>
          <w:szCs w:val="28"/>
          <w:lang w:eastAsia="ru-RU"/>
        </w:rPr>
        <w:t xml:space="preserve">месяц, </w:t>
      </w:r>
      <w:r w:rsidR="00313497" w:rsidRPr="00087358">
        <w:rPr>
          <w:rFonts w:ascii="Times New Roman" w:eastAsia="Times New Roman" w:hAnsi="Times New Roman" w:cs="Times New Roman"/>
          <w:bCs/>
          <w:sz w:val="28"/>
          <w:szCs w:val="28"/>
          <w:lang w:eastAsia="ru-RU"/>
        </w:rPr>
        <w:t>год</w:t>
      </w:r>
      <w:r w:rsidRPr="00087358">
        <w:rPr>
          <w:rFonts w:ascii="Times New Roman" w:eastAsia="Times New Roman" w:hAnsi="Times New Roman" w:cs="Times New Roman"/>
          <w:bCs/>
          <w:sz w:val="28"/>
          <w:szCs w:val="28"/>
          <w:lang w:eastAsia="ru-RU"/>
        </w:rPr>
        <w:t>.</w:t>
      </w:r>
    </w:p>
    <w:p w:rsidR="002876DC" w:rsidRPr="00087358" w:rsidRDefault="005F5F47" w:rsidP="002876DC">
      <w:pPr>
        <w:autoSpaceDE w:val="0"/>
        <w:autoSpaceDN w:val="0"/>
        <w:adjustRightInd w:val="0"/>
        <w:spacing w:after="0" w:line="240" w:lineRule="auto"/>
        <w:ind w:firstLine="540"/>
        <w:contextualSpacing/>
        <w:jc w:val="both"/>
        <w:rPr>
          <w:rFonts w:ascii="Times New Roman" w:eastAsia="Times New Roman" w:hAnsi="Times New Roman" w:cs="Times New Roman"/>
          <w:bCs/>
          <w:sz w:val="28"/>
          <w:szCs w:val="28"/>
          <w:lang w:eastAsia="ru-RU"/>
        </w:rPr>
      </w:pPr>
      <w:r w:rsidRPr="00087358">
        <w:rPr>
          <w:rFonts w:ascii="Times New Roman" w:eastAsia="Calibri" w:hAnsi="Times New Roman" w:cs="Times New Roman"/>
          <w:sz w:val="28"/>
          <w:szCs w:val="28"/>
        </w:rPr>
        <w:t>18</w:t>
      </w:r>
      <w:r w:rsidR="002876DC" w:rsidRPr="00087358">
        <w:rPr>
          <w:rFonts w:ascii="Times New Roman" w:eastAsia="Calibri" w:hAnsi="Times New Roman" w:cs="Times New Roman"/>
          <w:sz w:val="28"/>
          <w:szCs w:val="28"/>
        </w:rPr>
        <w:t>.</w:t>
      </w:r>
      <w:r w:rsidR="002876DC" w:rsidRPr="00087358">
        <w:rPr>
          <w:rFonts w:ascii="Times New Roman" w:eastAsia="Times New Roman" w:hAnsi="Times New Roman" w:cs="Times New Roman"/>
          <w:bCs/>
          <w:sz w:val="28"/>
          <w:szCs w:val="28"/>
          <w:lang w:eastAsia="ru-RU"/>
        </w:rPr>
        <w:t xml:space="preserve">Перечень и размеры стимулирующих выплат </w:t>
      </w:r>
      <w:r w:rsidR="00E539CA" w:rsidRPr="00087358">
        <w:rPr>
          <w:rFonts w:ascii="Times New Roman" w:eastAsia="Times New Roman" w:hAnsi="Times New Roman" w:cs="Times New Roman"/>
          <w:bCs/>
          <w:sz w:val="28"/>
          <w:szCs w:val="28"/>
          <w:lang w:eastAsia="ru-RU"/>
        </w:rPr>
        <w:t xml:space="preserve">работникам </w:t>
      </w:r>
      <w:r w:rsidR="002876DC" w:rsidRPr="00087358">
        <w:rPr>
          <w:rFonts w:ascii="Times New Roman" w:eastAsia="Times New Roman" w:hAnsi="Times New Roman" w:cs="Times New Roman"/>
          <w:bCs/>
          <w:sz w:val="28"/>
          <w:szCs w:val="28"/>
          <w:lang w:eastAsia="ru-RU"/>
        </w:rPr>
        <w:t>приведены</w:t>
      </w:r>
      <w:r w:rsidR="00E539CA" w:rsidRPr="00087358">
        <w:rPr>
          <w:rFonts w:ascii="Times New Roman" w:eastAsia="Times New Roman" w:hAnsi="Times New Roman" w:cs="Times New Roman"/>
          <w:bCs/>
          <w:sz w:val="28"/>
          <w:szCs w:val="28"/>
          <w:lang w:eastAsia="ru-RU"/>
        </w:rPr>
        <w:t xml:space="preserve"> </w:t>
      </w:r>
      <w:r w:rsidR="002876DC" w:rsidRPr="00087358">
        <w:rPr>
          <w:rFonts w:ascii="Times New Roman" w:eastAsia="Times New Roman" w:hAnsi="Times New Roman" w:cs="Times New Roman"/>
          <w:bCs/>
          <w:sz w:val="28"/>
          <w:szCs w:val="28"/>
          <w:lang w:eastAsia="ru-RU"/>
        </w:rPr>
        <w:t>в таблице 10 настоящего Положения.</w:t>
      </w:r>
    </w:p>
    <w:p w:rsidR="002876DC" w:rsidRPr="00087358" w:rsidRDefault="002876DC" w:rsidP="002876DC">
      <w:pPr>
        <w:widowControl w:val="0"/>
        <w:autoSpaceDE w:val="0"/>
        <w:autoSpaceDN w:val="0"/>
        <w:adjustRightInd w:val="0"/>
        <w:spacing w:after="0" w:line="240" w:lineRule="auto"/>
        <w:ind w:firstLine="540"/>
        <w:jc w:val="right"/>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Таблица № 10</w:t>
      </w:r>
    </w:p>
    <w:p w:rsidR="002876DC" w:rsidRPr="00087358" w:rsidRDefault="002876DC" w:rsidP="002876DC">
      <w:pPr>
        <w:widowControl w:val="0"/>
        <w:autoSpaceDE w:val="0"/>
        <w:autoSpaceDN w:val="0"/>
        <w:adjustRightInd w:val="0"/>
        <w:spacing w:after="0" w:line="240" w:lineRule="auto"/>
        <w:ind w:firstLine="540"/>
        <w:jc w:val="center"/>
        <w:rPr>
          <w:rFonts w:ascii="Times New Roman" w:eastAsia="Times New Roman" w:hAnsi="Times New Roman" w:cs="Times New Roman"/>
          <w:bCs/>
          <w:sz w:val="28"/>
          <w:szCs w:val="28"/>
          <w:lang w:eastAsia="ru-RU"/>
        </w:rPr>
      </w:pPr>
    </w:p>
    <w:p w:rsidR="002876DC" w:rsidRPr="00087358" w:rsidRDefault="002876DC" w:rsidP="002876DC">
      <w:pPr>
        <w:widowControl w:val="0"/>
        <w:autoSpaceDE w:val="0"/>
        <w:autoSpaceDN w:val="0"/>
        <w:adjustRightInd w:val="0"/>
        <w:spacing w:after="0" w:line="240" w:lineRule="auto"/>
        <w:ind w:firstLine="540"/>
        <w:jc w:val="center"/>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Перечень и размеры стимулирующих выплат работникам</w:t>
      </w:r>
    </w:p>
    <w:p w:rsidR="002876DC" w:rsidRPr="00087358" w:rsidRDefault="002876DC" w:rsidP="002876DC">
      <w:pPr>
        <w:widowControl w:val="0"/>
        <w:autoSpaceDE w:val="0"/>
        <w:autoSpaceDN w:val="0"/>
        <w:adjustRightInd w:val="0"/>
        <w:spacing w:after="0" w:line="240" w:lineRule="auto"/>
        <w:ind w:firstLine="540"/>
        <w:rPr>
          <w:rFonts w:ascii="Times New Roman" w:eastAsia="Times New Roman" w:hAnsi="Times New Roman" w:cs="Times New Roman"/>
          <w:sz w:val="28"/>
          <w:szCs w:val="28"/>
          <w:lang w:eastAsia="ru-RU"/>
        </w:rPr>
      </w:pPr>
    </w:p>
    <w:tbl>
      <w:tblPr>
        <w:tblW w:w="9072" w:type="dxa"/>
        <w:tblInd w:w="62" w:type="dxa"/>
        <w:tblLayout w:type="fixed"/>
        <w:tblCellMar>
          <w:top w:w="75" w:type="dxa"/>
          <w:left w:w="0" w:type="dxa"/>
          <w:bottom w:w="75" w:type="dxa"/>
          <w:right w:w="0" w:type="dxa"/>
        </w:tblCellMar>
        <w:tblLook w:val="04A0" w:firstRow="1" w:lastRow="0" w:firstColumn="1" w:lastColumn="0" w:noHBand="0" w:noVBand="1"/>
      </w:tblPr>
      <w:tblGrid>
        <w:gridCol w:w="568"/>
        <w:gridCol w:w="2126"/>
        <w:gridCol w:w="1275"/>
        <w:gridCol w:w="3261"/>
        <w:gridCol w:w="1842"/>
      </w:tblGrid>
      <w:tr w:rsidR="002876DC" w:rsidRPr="00087358" w:rsidTr="00E539CA">
        <w:tc>
          <w:tcPr>
            <w:tcW w:w="5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876DC" w:rsidRPr="00087358" w:rsidRDefault="002876DC" w:rsidP="00DD43F7">
            <w:pPr>
              <w:widowControl w:val="0"/>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lang w:eastAsia="ru-RU"/>
              </w:rPr>
              <w:t xml:space="preserve">№ </w:t>
            </w:r>
            <w:proofErr w:type="gramStart"/>
            <w:r w:rsidRPr="00087358">
              <w:rPr>
                <w:rFonts w:ascii="Times New Roman" w:eastAsia="Times New Roman" w:hAnsi="Times New Roman" w:cs="Times New Roman"/>
                <w:lang w:eastAsia="ru-RU"/>
              </w:rPr>
              <w:t>п</w:t>
            </w:r>
            <w:proofErr w:type="gramEnd"/>
            <w:r w:rsidRPr="00087358">
              <w:rPr>
                <w:rFonts w:ascii="Times New Roman" w:eastAsia="Times New Roman" w:hAnsi="Times New Roman" w:cs="Times New Roman"/>
                <w:lang w:eastAsia="ru-RU"/>
              </w:rPr>
              <w:t>/п</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876DC" w:rsidRPr="00087358" w:rsidRDefault="002876DC" w:rsidP="00DD43F7">
            <w:pPr>
              <w:widowControl w:val="0"/>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lang w:eastAsia="ru-RU"/>
              </w:rPr>
              <w:t>Наименование выплаты</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876DC" w:rsidRPr="00087358" w:rsidRDefault="002876DC" w:rsidP="00DD43F7">
            <w:pPr>
              <w:widowControl w:val="0"/>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lang w:eastAsia="ru-RU"/>
              </w:rPr>
              <w:t>Размер выплаты от должностного оклада (оклад)</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876DC" w:rsidRPr="00087358" w:rsidRDefault="002876DC" w:rsidP="00DD43F7">
            <w:pPr>
              <w:widowControl w:val="0"/>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lang w:eastAsia="ru-RU"/>
              </w:rPr>
              <w:t>Условия осуществления выплаты</w:t>
            </w:r>
          </w:p>
        </w:tc>
        <w:tc>
          <w:tcPr>
            <w:tcW w:w="18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876DC" w:rsidRPr="00087358" w:rsidRDefault="002876DC" w:rsidP="00DD43F7">
            <w:pPr>
              <w:widowControl w:val="0"/>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lang w:eastAsia="ru-RU"/>
              </w:rPr>
              <w:t>Периодичность осуществления выплаты</w:t>
            </w:r>
          </w:p>
        </w:tc>
      </w:tr>
      <w:tr w:rsidR="002876DC" w:rsidRPr="00087358" w:rsidTr="00E539CA">
        <w:trPr>
          <w:trHeight w:val="21"/>
        </w:trPr>
        <w:tc>
          <w:tcPr>
            <w:tcW w:w="5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876DC" w:rsidRPr="00087358" w:rsidRDefault="002876DC" w:rsidP="00DD43F7">
            <w:pPr>
              <w:widowControl w:val="0"/>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lang w:eastAsia="ru-RU"/>
              </w:rPr>
              <w:t>1</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876DC" w:rsidRPr="00087358" w:rsidRDefault="002876DC" w:rsidP="00DD43F7">
            <w:pPr>
              <w:widowControl w:val="0"/>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lang w:eastAsia="ru-RU"/>
              </w:rPr>
              <w:t>2</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876DC" w:rsidRPr="00087358" w:rsidRDefault="002876DC" w:rsidP="00DD43F7">
            <w:pPr>
              <w:widowControl w:val="0"/>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lang w:eastAsia="ru-RU"/>
              </w:rPr>
              <w:t>3</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876DC" w:rsidRPr="00087358" w:rsidRDefault="002876DC" w:rsidP="00DD43F7">
            <w:pPr>
              <w:widowControl w:val="0"/>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lang w:eastAsia="ru-RU"/>
              </w:rPr>
              <w:t>4</w:t>
            </w:r>
          </w:p>
        </w:tc>
        <w:tc>
          <w:tcPr>
            <w:tcW w:w="18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876DC" w:rsidRPr="00087358" w:rsidRDefault="002876DC" w:rsidP="00DD43F7">
            <w:pPr>
              <w:widowControl w:val="0"/>
              <w:autoSpaceDE w:val="0"/>
              <w:autoSpaceDN w:val="0"/>
              <w:adjustRightInd w:val="0"/>
              <w:spacing w:after="0" w:line="240" w:lineRule="auto"/>
              <w:jc w:val="center"/>
              <w:rPr>
                <w:rFonts w:ascii="Times New Roman" w:eastAsia="Times New Roman" w:hAnsi="Times New Roman" w:cs="Times New Roman"/>
                <w:strike/>
              </w:rPr>
            </w:pPr>
            <w:r w:rsidRPr="00087358">
              <w:rPr>
                <w:rFonts w:ascii="Times New Roman" w:eastAsia="Times New Roman" w:hAnsi="Times New Roman" w:cs="Times New Roman"/>
                <w:lang w:eastAsia="ru-RU"/>
              </w:rPr>
              <w:t>5</w:t>
            </w:r>
          </w:p>
        </w:tc>
      </w:tr>
      <w:tr w:rsidR="002876DC" w:rsidRPr="00087358" w:rsidTr="00E539CA">
        <w:tc>
          <w:tcPr>
            <w:tcW w:w="5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876DC" w:rsidRPr="00087358" w:rsidRDefault="002876DC" w:rsidP="00DD43F7">
            <w:pPr>
              <w:widowControl w:val="0"/>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lang w:eastAsia="ru-RU"/>
              </w:rPr>
              <w:t>1.</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876DC" w:rsidRPr="00087358" w:rsidRDefault="00E539CA" w:rsidP="00DD43F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В</w:t>
            </w:r>
            <w:r w:rsidR="002876DC" w:rsidRPr="00087358">
              <w:rPr>
                <w:rFonts w:ascii="Times New Roman" w:eastAsia="Times New Roman" w:hAnsi="Times New Roman" w:cs="Times New Roman"/>
                <w:lang w:eastAsia="ru-RU"/>
              </w:rPr>
              <w:t>ыплата за интенсивность и высокие результаты работы</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876DC" w:rsidRPr="00087358" w:rsidRDefault="002876DC" w:rsidP="00DD43F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0-50 </w:t>
            </w:r>
            <w:r w:rsidR="00E539CA" w:rsidRPr="00087358">
              <w:rPr>
                <w:rFonts w:ascii="Times New Roman" w:eastAsia="Times New Roman" w:hAnsi="Times New Roman" w:cs="Times New Roman"/>
                <w:lang w:eastAsia="ru-RU"/>
              </w:rPr>
              <w:t>%</w:t>
            </w:r>
            <w:r w:rsidRPr="00087358">
              <w:rPr>
                <w:rFonts w:ascii="Times New Roman" w:eastAsia="Times New Roman" w:hAnsi="Times New Roman" w:cs="Times New Roman"/>
                <w:lang w:eastAsia="ru-RU"/>
              </w:rPr>
              <w:t xml:space="preserve"> </w:t>
            </w:r>
          </w:p>
          <w:p w:rsidR="002876DC" w:rsidRPr="00087358" w:rsidRDefault="002876DC" w:rsidP="00DD43F7">
            <w:pPr>
              <w:widowControl w:val="0"/>
              <w:autoSpaceDE w:val="0"/>
              <w:autoSpaceDN w:val="0"/>
              <w:adjustRightInd w:val="0"/>
              <w:spacing w:after="0" w:line="240" w:lineRule="auto"/>
              <w:jc w:val="center"/>
              <w:rPr>
                <w:rFonts w:ascii="Times New Roman" w:eastAsia="Times New Roman" w:hAnsi="Times New Roman" w:cs="Times New Roman"/>
              </w:rPr>
            </w:pP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539CA" w:rsidRPr="00087358" w:rsidRDefault="00E539CA" w:rsidP="00E539CA">
            <w:pPr>
              <w:widowControl w:val="0"/>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При установлении выплаты следует учитывать особый режим работы (связанный с обеспечением безаварийной, безотказной и бесперебойной работы всех служб учреждения);</w:t>
            </w:r>
          </w:p>
          <w:p w:rsidR="00E539CA" w:rsidRPr="00087358" w:rsidRDefault="00E539CA" w:rsidP="00E539CA">
            <w:pPr>
              <w:widowControl w:val="0"/>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систематическое досрочное выполнение работы с проявлением инициативы, творчества, с применением в работе современных форм и методов организации труда и др.;</w:t>
            </w:r>
          </w:p>
          <w:p w:rsidR="002876DC" w:rsidRPr="00087358" w:rsidRDefault="00E539CA" w:rsidP="00E539CA">
            <w:pPr>
              <w:widowControl w:val="0"/>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t>выполнение работником учреждения важных работ, не определенных трудовым договором.</w:t>
            </w:r>
          </w:p>
        </w:tc>
        <w:tc>
          <w:tcPr>
            <w:tcW w:w="18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876DC" w:rsidRPr="00087358" w:rsidRDefault="00E539CA" w:rsidP="00DE747F">
            <w:pPr>
              <w:widowControl w:val="0"/>
              <w:autoSpaceDE w:val="0"/>
              <w:autoSpaceDN w:val="0"/>
              <w:adjustRightInd w:val="0"/>
              <w:spacing w:after="0" w:line="240" w:lineRule="auto"/>
              <w:rPr>
                <w:rFonts w:ascii="Times New Roman" w:eastAsia="Times New Roman" w:hAnsi="Times New Roman" w:cs="Times New Roman"/>
              </w:rPr>
            </w:pPr>
            <w:r w:rsidRPr="00087358">
              <w:rPr>
                <w:rFonts w:ascii="Times New Roman" w:hAnsi="Times New Roman"/>
              </w:rPr>
              <w:t>Ежемесячно,</w:t>
            </w:r>
            <w:r w:rsidRPr="00087358">
              <w:rPr>
                <w:rFonts w:ascii="Times New Roman" w:hAnsi="Times New Roman"/>
              </w:rPr>
              <w:br/>
              <w:t>(на срок не более года)</w:t>
            </w:r>
          </w:p>
        </w:tc>
      </w:tr>
      <w:tr w:rsidR="002876DC" w:rsidRPr="00087358" w:rsidTr="00E539CA">
        <w:tc>
          <w:tcPr>
            <w:tcW w:w="5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876DC" w:rsidRPr="00087358" w:rsidRDefault="002876DC" w:rsidP="00DD43F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2.</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876DC" w:rsidRPr="00087358" w:rsidRDefault="002876DC" w:rsidP="00DD43F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Выплата за качество выполняемой работы</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876DC" w:rsidRPr="00087358" w:rsidRDefault="00A66CF1" w:rsidP="00E539CA">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0-100 %</w:t>
            </w: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6CF1" w:rsidRPr="00087358" w:rsidRDefault="00A66CF1" w:rsidP="00A66CF1">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При установлении размера выплаты за качество выполняемых работ следует учитывать:</w:t>
            </w:r>
          </w:p>
          <w:p w:rsidR="00A66CF1" w:rsidRPr="00087358" w:rsidRDefault="00A66CF1" w:rsidP="00A66CF1">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успешное и добросовестное исполнение должностных обязанностей в соответствующем периоде;</w:t>
            </w:r>
          </w:p>
          <w:p w:rsidR="00A66CF1" w:rsidRPr="00087358" w:rsidRDefault="00A66CF1" w:rsidP="00A66CF1">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высокое качество выполняемой работы;</w:t>
            </w:r>
          </w:p>
          <w:p w:rsidR="00A66CF1" w:rsidRPr="00087358" w:rsidRDefault="00A66CF1" w:rsidP="00A66CF1">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персональный вклад каждого работника в общие результаты деятельности;</w:t>
            </w:r>
          </w:p>
          <w:p w:rsidR="00A66CF1" w:rsidRPr="00087358" w:rsidRDefault="00A66CF1" w:rsidP="00A66CF1">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выполнение порученной работы, связанной с обеспечением рабочего процесса или уставной деятельностью учреждения.</w:t>
            </w:r>
          </w:p>
          <w:p w:rsidR="002876DC" w:rsidRPr="00087358" w:rsidRDefault="00A66CF1" w:rsidP="00D97B21">
            <w:pPr>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eastAsia="Times New Roman" w:hAnsi="Times New Roman" w:cs="Times New Roman"/>
              </w:rPr>
              <w:lastRenderedPageBreak/>
              <w:t xml:space="preserve">Выплата устанавливается в </w:t>
            </w:r>
            <w:r w:rsidR="002876DC" w:rsidRPr="00087358">
              <w:rPr>
                <w:rFonts w:ascii="Times New Roman" w:eastAsia="Times New Roman" w:hAnsi="Times New Roman" w:cs="Times New Roman"/>
              </w:rPr>
              <w:t xml:space="preserve"> соответствии с показателями эффективности деятельности </w:t>
            </w:r>
            <w:r w:rsidRPr="00087358">
              <w:rPr>
                <w:rFonts w:ascii="Times New Roman" w:hAnsi="Times New Roman" w:cs="Times New Roman"/>
              </w:rPr>
              <w:t>работников, утвержденными локальным нормативным актом учреждения</w:t>
            </w:r>
            <w:r w:rsidR="00D97B21" w:rsidRPr="00087358">
              <w:rPr>
                <w:rFonts w:ascii="Times New Roman" w:hAnsi="Times New Roman" w:cs="Times New Roman"/>
              </w:rPr>
              <w:t>,</w:t>
            </w:r>
            <w:r w:rsidRPr="00087358">
              <w:rPr>
                <w:rFonts w:ascii="Times New Roman" w:hAnsi="Times New Roman" w:cs="Times New Roman"/>
              </w:rPr>
              <w:t xml:space="preserve"> в соответствии с требованиями</w:t>
            </w:r>
            <w:r w:rsidR="00271059" w:rsidRPr="00087358">
              <w:rPr>
                <w:rFonts w:ascii="Times New Roman" w:hAnsi="Times New Roman" w:cs="Times New Roman"/>
              </w:rPr>
              <w:t>,</w:t>
            </w:r>
            <w:r w:rsidRPr="00087358">
              <w:rPr>
                <w:rFonts w:ascii="Times New Roman" w:hAnsi="Times New Roman" w:cs="Times New Roman"/>
              </w:rPr>
              <w:t xml:space="preserve"> установленными локальным правовым актом Департамента</w:t>
            </w:r>
            <w:r w:rsidR="00271059" w:rsidRPr="00087358">
              <w:rPr>
                <w:rFonts w:ascii="Times New Roman" w:hAnsi="Times New Roman" w:cs="Times New Roman"/>
              </w:rPr>
              <w:t>.</w:t>
            </w:r>
          </w:p>
        </w:tc>
        <w:tc>
          <w:tcPr>
            <w:tcW w:w="18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66CF1" w:rsidRPr="00087358" w:rsidRDefault="00A66CF1" w:rsidP="00A66CF1">
            <w:pPr>
              <w:widowControl w:val="0"/>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lastRenderedPageBreak/>
              <w:t>единовременно (разовая)</w:t>
            </w:r>
          </w:p>
          <w:p w:rsidR="002876DC" w:rsidRPr="00087358" w:rsidRDefault="002876DC" w:rsidP="00DD43F7">
            <w:pPr>
              <w:widowControl w:val="0"/>
              <w:autoSpaceDE w:val="0"/>
              <w:autoSpaceDN w:val="0"/>
              <w:adjustRightInd w:val="0"/>
              <w:spacing w:after="0" w:line="240" w:lineRule="auto"/>
              <w:rPr>
                <w:rFonts w:ascii="Times New Roman" w:eastAsia="Times New Roman" w:hAnsi="Times New Roman" w:cs="Times New Roman"/>
              </w:rPr>
            </w:pPr>
          </w:p>
        </w:tc>
      </w:tr>
      <w:tr w:rsidR="002876DC" w:rsidRPr="00087358" w:rsidTr="00E539CA">
        <w:tc>
          <w:tcPr>
            <w:tcW w:w="5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2876DC" w:rsidRPr="00087358" w:rsidRDefault="002876DC" w:rsidP="00DD43F7">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lastRenderedPageBreak/>
              <w:t>3.</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876DC" w:rsidRPr="00087358" w:rsidRDefault="002876DC" w:rsidP="00DD43F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выплаты за стаж непрерывной работы, выслугу лет</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876DC" w:rsidRPr="00087358" w:rsidRDefault="002876DC" w:rsidP="00DD43F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10 </w:t>
            </w:r>
            <w:r w:rsidR="00E539CA" w:rsidRPr="00087358">
              <w:rPr>
                <w:rFonts w:ascii="Times New Roman" w:eastAsia="Times New Roman" w:hAnsi="Times New Roman" w:cs="Times New Roman"/>
                <w:lang w:eastAsia="ru-RU"/>
              </w:rPr>
              <w:t>%</w:t>
            </w:r>
            <w:r w:rsidRPr="00087358">
              <w:rPr>
                <w:rFonts w:ascii="Times New Roman" w:eastAsia="Times New Roman" w:hAnsi="Times New Roman" w:cs="Times New Roman"/>
                <w:lang w:eastAsia="ru-RU"/>
              </w:rPr>
              <w:t xml:space="preserve"> </w:t>
            </w:r>
          </w:p>
          <w:p w:rsidR="002876DC" w:rsidRPr="00087358" w:rsidRDefault="002876DC" w:rsidP="00DD43F7">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 </w:t>
            </w:r>
          </w:p>
          <w:p w:rsidR="002876DC" w:rsidRPr="00087358" w:rsidRDefault="002876DC" w:rsidP="00DD43F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15 </w:t>
            </w:r>
            <w:r w:rsidR="00E539CA" w:rsidRPr="00087358">
              <w:rPr>
                <w:rFonts w:ascii="Times New Roman" w:eastAsia="Times New Roman" w:hAnsi="Times New Roman" w:cs="Times New Roman"/>
                <w:lang w:eastAsia="ru-RU"/>
              </w:rPr>
              <w:t>%</w:t>
            </w:r>
            <w:r w:rsidRPr="00087358">
              <w:rPr>
                <w:rFonts w:ascii="Times New Roman" w:eastAsia="Times New Roman" w:hAnsi="Times New Roman" w:cs="Times New Roman"/>
                <w:lang w:eastAsia="ru-RU"/>
              </w:rPr>
              <w:t xml:space="preserve"> </w:t>
            </w:r>
          </w:p>
          <w:p w:rsidR="002876DC" w:rsidRPr="00087358" w:rsidRDefault="002876DC" w:rsidP="00DD43F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20 </w:t>
            </w:r>
            <w:r w:rsidR="00E539CA" w:rsidRPr="00087358">
              <w:rPr>
                <w:rFonts w:ascii="Times New Roman" w:eastAsia="Times New Roman" w:hAnsi="Times New Roman" w:cs="Times New Roman"/>
                <w:lang w:eastAsia="ru-RU"/>
              </w:rPr>
              <w:t>%</w:t>
            </w:r>
            <w:r w:rsidRPr="00087358">
              <w:rPr>
                <w:rFonts w:ascii="Times New Roman" w:eastAsia="Times New Roman" w:hAnsi="Times New Roman" w:cs="Times New Roman"/>
                <w:lang w:eastAsia="ru-RU"/>
              </w:rPr>
              <w:t xml:space="preserve"> </w:t>
            </w:r>
          </w:p>
          <w:p w:rsidR="002876DC" w:rsidRPr="00087358" w:rsidRDefault="002876DC" w:rsidP="00E539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25 </w:t>
            </w:r>
            <w:r w:rsidR="00E539CA" w:rsidRPr="00087358">
              <w:rPr>
                <w:rFonts w:ascii="Times New Roman" w:eastAsia="Times New Roman" w:hAnsi="Times New Roman" w:cs="Times New Roman"/>
                <w:lang w:eastAsia="ru-RU"/>
              </w:rPr>
              <w:t>%</w:t>
            </w:r>
          </w:p>
          <w:p w:rsidR="002876DC" w:rsidRPr="00087358" w:rsidRDefault="002876DC" w:rsidP="00DD43F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30 </w:t>
            </w:r>
            <w:r w:rsidR="00E539CA" w:rsidRPr="00087358">
              <w:rPr>
                <w:rFonts w:ascii="Times New Roman" w:eastAsia="Times New Roman" w:hAnsi="Times New Roman" w:cs="Times New Roman"/>
                <w:lang w:eastAsia="ru-RU"/>
              </w:rPr>
              <w:t>%</w:t>
            </w:r>
          </w:p>
          <w:p w:rsidR="002876DC" w:rsidRPr="00087358" w:rsidRDefault="002876DC" w:rsidP="00DD43F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p>
        </w:tc>
        <w:tc>
          <w:tcPr>
            <w:tcW w:w="32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876DC" w:rsidRPr="00087358" w:rsidRDefault="00271059" w:rsidP="00E539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п</w:t>
            </w:r>
            <w:r w:rsidR="002876DC" w:rsidRPr="00087358">
              <w:rPr>
                <w:rFonts w:ascii="Times New Roman" w:eastAsia="Times New Roman" w:hAnsi="Times New Roman" w:cs="Times New Roman"/>
                <w:lang w:eastAsia="ru-RU"/>
              </w:rPr>
              <w:t xml:space="preserve">ри стаже работы от 1 года до 3 лет </w:t>
            </w:r>
          </w:p>
          <w:p w:rsidR="002876DC" w:rsidRPr="00087358" w:rsidRDefault="002876DC" w:rsidP="00E539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при стаже работы от 3 до 5 лет</w:t>
            </w:r>
          </w:p>
          <w:p w:rsidR="002876DC" w:rsidRPr="00087358" w:rsidRDefault="002876DC" w:rsidP="00E539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при стаже работы от 5 до 10 лет </w:t>
            </w:r>
          </w:p>
          <w:p w:rsidR="002876DC" w:rsidRPr="00087358" w:rsidRDefault="002876DC" w:rsidP="00E539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при стаже работы от 10 до 15 лет</w:t>
            </w:r>
          </w:p>
          <w:p w:rsidR="00D97B21" w:rsidRPr="00087358" w:rsidRDefault="002876DC" w:rsidP="00E539C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trike/>
                <w:lang w:eastAsia="ru-RU"/>
              </w:rPr>
            </w:pPr>
            <w:r w:rsidRPr="00087358">
              <w:rPr>
                <w:rFonts w:ascii="Times New Roman" w:eastAsia="Times New Roman" w:hAnsi="Times New Roman" w:cs="Times New Roman"/>
                <w:lang w:eastAsia="ru-RU"/>
              </w:rPr>
              <w:t>при стаже работы более 15 лет</w:t>
            </w:r>
          </w:p>
          <w:p w:rsidR="002876DC" w:rsidRPr="00087358" w:rsidRDefault="00D97B21" w:rsidP="00271059">
            <w:pP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Периоды</w:t>
            </w:r>
            <w:r w:rsidR="00271059" w:rsidRPr="00087358">
              <w:rPr>
                <w:rFonts w:ascii="Times New Roman" w:eastAsia="Times New Roman" w:hAnsi="Times New Roman" w:cs="Times New Roman"/>
                <w:lang w:eastAsia="ru-RU"/>
              </w:rPr>
              <w:t>,</w:t>
            </w:r>
            <w:r w:rsidRPr="00087358">
              <w:rPr>
                <w:rFonts w:ascii="Times New Roman" w:eastAsia="Times New Roman" w:hAnsi="Times New Roman" w:cs="Times New Roman"/>
                <w:lang w:eastAsia="ru-RU"/>
              </w:rPr>
              <w:t xml:space="preserve"> включаемые в стаж работы</w:t>
            </w:r>
            <w:r w:rsidR="00271059" w:rsidRPr="00087358">
              <w:rPr>
                <w:rFonts w:ascii="Times New Roman" w:eastAsia="Times New Roman" w:hAnsi="Times New Roman" w:cs="Times New Roman"/>
                <w:lang w:eastAsia="ru-RU"/>
              </w:rPr>
              <w:t>,</w:t>
            </w:r>
            <w:r w:rsidRPr="00087358">
              <w:rPr>
                <w:rFonts w:ascii="Times New Roman" w:eastAsia="Times New Roman" w:hAnsi="Times New Roman" w:cs="Times New Roman"/>
                <w:lang w:eastAsia="ru-RU"/>
              </w:rPr>
              <w:t xml:space="preserve"> указаны в пункте </w:t>
            </w:r>
            <w:r w:rsidR="00271059" w:rsidRPr="00087358">
              <w:rPr>
                <w:rFonts w:ascii="Times New Roman" w:eastAsia="Times New Roman" w:hAnsi="Times New Roman" w:cs="Times New Roman"/>
                <w:lang w:eastAsia="ru-RU"/>
              </w:rPr>
              <w:t>19</w:t>
            </w:r>
            <w:r w:rsidRPr="00087358">
              <w:rPr>
                <w:rFonts w:ascii="Times New Roman" w:eastAsia="Times New Roman" w:hAnsi="Times New Roman" w:cs="Times New Roman"/>
                <w:lang w:eastAsia="ru-RU"/>
              </w:rPr>
              <w:t xml:space="preserve"> Положения</w:t>
            </w:r>
          </w:p>
        </w:tc>
        <w:tc>
          <w:tcPr>
            <w:tcW w:w="18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876DC" w:rsidRPr="00087358" w:rsidRDefault="00D97B21" w:rsidP="00DE747F">
            <w:pPr>
              <w:widowControl w:val="0"/>
              <w:autoSpaceDE w:val="0"/>
              <w:autoSpaceDN w:val="0"/>
              <w:adjustRightInd w:val="0"/>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Ежемесячно,</w:t>
            </w:r>
            <w:r w:rsidRPr="00087358">
              <w:rPr>
                <w:rFonts w:ascii="Times New Roman" w:eastAsia="Times New Roman" w:hAnsi="Times New Roman" w:cs="Times New Roman"/>
              </w:rPr>
              <w:br/>
              <w:t>(на постоянной основе)</w:t>
            </w:r>
            <w:r w:rsidR="002876DC" w:rsidRPr="00087358">
              <w:rPr>
                <w:rFonts w:ascii="Times New Roman" w:eastAsia="Times New Roman" w:hAnsi="Times New Roman" w:cs="Times New Roman"/>
              </w:rPr>
              <w:t xml:space="preserve"> </w:t>
            </w:r>
          </w:p>
        </w:tc>
      </w:tr>
      <w:tr w:rsidR="00666F08" w:rsidRPr="00087358" w:rsidTr="00DD43F7">
        <w:tc>
          <w:tcPr>
            <w:tcW w:w="5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6F08" w:rsidRPr="00087358" w:rsidRDefault="00666F08" w:rsidP="00DD43F7">
            <w:pPr>
              <w:widowControl w:val="0"/>
              <w:autoSpaceDE w:val="0"/>
              <w:autoSpaceDN w:val="0"/>
              <w:adjustRightInd w:val="0"/>
              <w:spacing w:line="240" w:lineRule="auto"/>
              <w:jc w:val="center"/>
              <w:rPr>
                <w:rFonts w:ascii="Times New Roman" w:eastAsia="Calibri" w:hAnsi="Times New Roman" w:cs="Times New Roman"/>
              </w:rPr>
            </w:pPr>
            <w:r w:rsidRPr="00087358">
              <w:rPr>
                <w:rFonts w:ascii="Times New Roman" w:eastAsia="Calibri" w:hAnsi="Times New Roman" w:cs="Times New Roman"/>
              </w:rPr>
              <w:t>4.</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6F08" w:rsidRPr="00087358" w:rsidRDefault="00666F08" w:rsidP="00D97B21">
            <w:pPr>
              <w:widowControl w:val="0"/>
              <w:autoSpaceDE w:val="0"/>
              <w:autoSpaceDN w:val="0"/>
              <w:adjustRightInd w:val="0"/>
              <w:spacing w:line="240" w:lineRule="auto"/>
              <w:rPr>
                <w:rFonts w:ascii="Times New Roman" w:eastAsia="Calibri" w:hAnsi="Times New Roman" w:cs="Times New Roman"/>
              </w:rPr>
            </w:pPr>
            <w:r w:rsidRPr="00087358">
              <w:rPr>
                <w:rFonts w:ascii="Times New Roman" w:eastAsia="Calibri" w:hAnsi="Times New Roman" w:cs="Times New Roman"/>
              </w:rPr>
              <w:t xml:space="preserve">Премиальная выплата по итогам работы за месяц </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6F08" w:rsidRPr="00087358" w:rsidRDefault="00666F08" w:rsidP="00DD43F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0-50%</w:t>
            </w:r>
          </w:p>
        </w:tc>
        <w:tc>
          <w:tcPr>
            <w:tcW w:w="3261"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666F08" w:rsidRPr="00087358" w:rsidRDefault="00666F08" w:rsidP="00666F0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r w:rsidRPr="00087358">
              <w:rPr>
                <w:rFonts w:ascii="Times New Roman" w:hAnsi="Times New Roman"/>
                <w:bCs/>
              </w:rPr>
              <w:t xml:space="preserve">примерный перечень показателей </w:t>
            </w:r>
            <w:r w:rsidRPr="00087358">
              <w:rPr>
                <w:rFonts w:ascii="Times New Roman" w:hAnsi="Times New Roman"/>
              </w:rPr>
              <w:t xml:space="preserve">и условий для премирования </w:t>
            </w:r>
            <w:r w:rsidRPr="00087358">
              <w:rPr>
                <w:rFonts w:ascii="Times New Roman" w:hAnsi="Times New Roman"/>
                <w:bCs/>
              </w:rPr>
              <w:t>работников,</w:t>
            </w:r>
            <w:r w:rsidRPr="00087358">
              <w:rPr>
                <w:rFonts w:ascii="Times New Roman" w:hAnsi="Times New Roman"/>
              </w:rPr>
              <w:t xml:space="preserve"> а также размеры коэффициентов</w:t>
            </w:r>
            <w:r w:rsidRPr="00087358">
              <w:rPr>
                <w:rFonts w:ascii="Times New Roman" w:hAnsi="Times New Roman"/>
                <w:bCs/>
              </w:rPr>
              <w:t xml:space="preserve"> премирования установлены в таблице 11 настоящего Положения</w:t>
            </w:r>
          </w:p>
        </w:tc>
        <w:tc>
          <w:tcPr>
            <w:tcW w:w="18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6F08" w:rsidRPr="00087358" w:rsidRDefault="00666F08" w:rsidP="00DE747F">
            <w:pPr>
              <w:widowControl w:val="0"/>
              <w:autoSpaceDE w:val="0"/>
              <w:autoSpaceDN w:val="0"/>
              <w:adjustRightInd w:val="0"/>
              <w:spacing w:line="240" w:lineRule="auto"/>
              <w:jc w:val="both"/>
              <w:rPr>
                <w:rFonts w:ascii="Times New Roman" w:eastAsia="Calibri" w:hAnsi="Times New Roman" w:cs="Times New Roman"/>
              </w:rPr>
            </w:pPr>
            <w:r w:rsidRPr="00087358">
              <w:rPr>
                <w:rFonts w:ascii="Times New Roman" w:eastAsia="Calibri" w:hAnsi="Times New Roman" w:cs="Times New Roman"/>
              </w:rPr>
              <w:t>Ежемесячно,</w:t>
            </w:r>
            <w:r w:rsidRPr="00087358">
              <w:rPr>
                <w:rFonts w:ascii="Times New Roman" w:eastAsia="Calibri" w:hAnsi="Times New Roman" w:cs="Times New Roman"/>
              </w:rPr>
              <w:br/>
            </w:r>
          </w:p>
        </w:tc>
      </w:tr>
      <w:tr w:rsidR="00666F08" w:rsidRPr="00087358" w:rsidTr="00DD43F7">
        <w:tc>
          <w:tcPr>
            <w:tcW w:w="5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66F08" w:rsidRPr="00087358" w:rsidRDefault="00666F08" w:rsidP="00DD43F7">
            <w:pPr>
              <w:widowControl w:val="0"/>
              <w:autoSpaceDE w:val="0"/>
              <w:autoSpaceDN w:val="0"/>
              <w:adjustRightInd w:val="0"/>
              <w:spacing w:line="240" w:lineRule="auto"/>
              <w:jc w:val="center"/>
              <w:rPr>
                <w:rFonts w:ascii="Times New Roman" w:eastAsia="Calibri" w:hAnsi="Times New Roman" w:cs="Times New Roman"/>
              </w:rPr>
            </w:pPr>
            <w:r w:rsidRPr="00087358">
              <w:rPr>
                <w:rFonts w:ascii="Times New Roman" w:eastAsia="Calibri" w:hAnsi="Times New Roman" w:cs="Times New Roman"/>
              </w:rPr>
              <w:t>5.</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6F08" w:rsidRPr="00087358" w:rsidRDefault="00666F08" w:rsidP="00D97B21">
            <w:pPr>
              <w:widowControl w:val="0"/>
              <w:autoSpaceDE w:val="0"/>
              <w:autoSpaceDN w:val="0"/>
              <w:adjustRightInd w:val="0"/>
              <w:spacing w:line="240" w:lineRule="auto"/>
              <w:rPr>
                <w:rFonts w:ascii="Times New Roman" w:eastAsia="Calibri" w:hAnsi="Times New Roman" w:cs="Times New Roman"/>
              </w:rPr>
            </w:pPr>
            <w:r w:rsidRPr="00087358">
              <w:rPr>
                <w:rFonts w:ascii="Times New Roman" w:eastAsia="Calibri" w:hAnsi="Times New Roman" w:cs="Times New Roman"/>
              </w:rPr>
              <w:t>Премиальная выплата по итогам работы за год</w:t>
            </w:r>
          </w:p>
        </w:tc>
        <w:tc>
          <w:tcPr>
            <w:tcW w:w="127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6F08" w:rsidRPr="00087358" w:rsidRDefault="00666F08" w:rsidP="00301D3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Не более двух месячных фонда оплаты труда работника</w:t>
            </w:r>
          </w:p>
        </w:tc>
        <w:tc>
          <w:tcPr>
            <w:tcW w:w="3261"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666F08" w:rsidRPr="00087358" w:rsidRDefault="00666F08" w:rsidP="00666F08">
            <w:pPr>
              <w:widowControl w:val="0"/>
              <w:shd w:val="clear" w:color="auto" w:fill="FFFFFF"/>
              <w:autoSpaceDE w:val="0"/>
              <w:autoSpaceDN w:val="0"/>
              <w:adjustRightInd w:val="0"/>
              <w:spacing w:after="0" w:line="240" w:lineRule="auto"/>
              <w:jc w:val="both"/>
              <w:rPr>
                <w:rFonts w:ascii="Times New Roman" w:eastAsia="Times New Roman" w:hAnsi="Times New Roman" w:cs="Times New Roman"/>
              </w:rPr>
            </w:pPr>
          </w:p>
        </w:tc>
        <w:tc>
          <w:tcPr>
            <w:tcW w:w="18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66F08" w:rsidRPr="00087358" w:rsidRDefault="00666F08" w:rsidP="00DE747F">
            <w:pPr>
              <w:widowControl w:val="0"/>
              <w:autoSpaceDE w:val="0"/>
              <w:autoSpaceDN w:val="0"/>
              <w:adjustRightInd w:val="0"/>
              <w:spacing w:line="240" w:lineRule="auto"/>
              <w:jc w:val="both"/>
              <w:rPr>
                <w:rFonts w:ascii="Times New Roman" w:eastAsia="Calibri" w:hAnsi="Times New Roman" w:cs="Times New Roman"/>
              </w:rPr>
            </w:pPr>
            <w:r w:rsidRPr="00087358">
              <w:rPr>
                <w:rFonts w:ascii="Times New Roman" w:hAnsi="Times New Roman"/>
              </w:rPr>
              <w:t>Ежегодно,</w:t>
            </w:r>
            <w:r w:rsidRPr="00087358">
              <w:rPr>
                <w:rFonts w:ascii="Times New Roman" w:hAnsi="Times New Roman"/>
              </w:rPr>
              <w:br/>
              <w:t>в последнем месяце финансового года,</w:t>
            </w:r>
            <w:r w:rsidRPr="00087358">
              <w:rPr>
                <w:rFonts w:ascii="Times New Roman" w:eastAsia="Calibri" w:hAnsi="Times New Roman" w:cs="Times New Roman"/>
              </w:rPr>
              <w:t xml:space="preserve"> </w:t>
            </w:r>
            <w:r w:rsidRPr="00087358">
              <w:rPr>
                <w:rFonts w:ascii="Times New Roman" w:hAnsi="Times New Roman"/>
              </w:rPr>
              <w:t>но не позднее 25 декабря текущего года, при наличии экономии средств по фонду оплаты труда учреждения</w:t>
            </w:r>
          </w:p>
        </w:tc>
      </w:tr>
    </w:tbl>
    <w:p w:rsidR="002876DC" w:rsidRPr="00087358" w:rsidRDefault="002876DC" w:rsidP="002876DC">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lang w:eastAsia="ru-RU"/>
        </w:rPr>
      </w:pPr>
    </w:p>
    <w:p w:rsidR="002876DC" w:rsidRPr="00087358" w:rsidRDefault="002876DC" w:rsidP="00762319">
      <w:pPr>
        <w:widowControl w:val="0"/>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p>
    <w:p w:rsidR="00012788" w:rsidRPr="00087358" w:rsidRDefault="00271059" w:rsidP="0076231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19</w:t>
      </w:r>
      <w:r w:rsidR="00012788" w:rsidRPr="00087358">
        <w:rPr>
          <w:rFonts w:ascii="Times New Roman" w:eastAsia="Times New Roman" w:hAnsi="Times New Roman" w:cs="Times New Roman"/>
          <w:sz w:val="28"/>
          <w:szCs w:val="28"/>
          <w:lang w:eastAsia="ru-RU"/>
        </w:rPr>
        <w:t xml:space="preserve">. Выплата за стаж непрерывной работы, выслугу лет устанавливается </w:t>
      </w:r>
      <w:r w:rsidR="00433857" w:rsidRPr="00087358">
        <w:rPr>
          <w:rFonts w:ascii="Times New Roman" w:eastAsia="Times New Roman" w:hAnsi="Times New Roman" w:cs="Times New Roman"/>
          <w:sz w:val="28"/>
          <w:szCs w:val="28"/>
          <w:lang w:eastAsia="ru-RU"/>
        </w:rPr>
        <w:t>с учетом положений</w:t>
      </w:r>
      <w:r w:rsidR="00012788" w:rsidRPr="00087358">
        <w:rPr>
          <w:rFonts w:ascii="Times New Roman" w:eastAsia="Times New Roman" w:hAnsi="Times New Roman" w:cs="Times New Roman"/>
          <w:sz w:val="28"/>
          <w:szCs w:val="28"/>
          <w:lang w:eastAsia="ru-RU"/>
        </w:rPr>
        <w:t xml:space="preserve"> </w:t>
      </w:r>
      <w:r w:rsidR="00433857" w:rsidRPr="00087358">
        <w:rPr>
          <w:rFonts w:ascii="Times New Roman" w:eastAsia="Times New Roman" w:hAnsi="Times New Roman" w:cs="Times New Roman"/>
          <w:sz w:val="28"/>
          <w:szCs w:val="28"/>
          <w:lang w:eastAsia="ru-RU"/>
        </w:rPr>
        <w:t>пункта 6 приложения 3 приказа МЧС России от 28.12.2015 № 700 «О системе оплаты труда работников бюджетных, автономных и казенных учреждений МЧС России и гражданского персонала спасательных воинских формирований МЧС России».</w:t>
      </w:r>
    </w:p>
    <w:p w:rsidR="00012788" w:rsidRPr="00087358" w:rsidRDefault="00012788" w:rsidP="0076231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 xml:space="preserve">В стаж работы, за который производится выплата за стаж непрерывной работы, выслугу лет, включается все время работы в организациях системы МЧС России, органах, специально уполномоченных решать задачи гражданской обороны, задачи по предупреждению и ликвидации чрезвычайных ситуаций, в составе или при органах исполнительной власти субъекта Российской Федерации и органах </w:t>
      </w:r>
      <w:r w:rsidRPr="00087358">
        <w:rPr>
          <w:rFonts w:ascii="Times New Roman" w:eastAsia="Times New Roman" w:hAnsi="Times New Roman" w:cs="Times New Roman"/>
          <w:sz w:val="28"/>
          <w:szCs w:val="28"/>
          <w:lang w:eastAsia="ru-RU"/>
        </w:rPr>
        <w:lastRenderedPageBreak/>
        <w:t>местного самоуправления.</w:t>
      </w:r>
    </w:p>
    <w:p w:rsidR="00012788" w:rsidRPr="00087358" w:rsidRDefault="00012788" w:rsidP="0076231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В таком же порядке в стаж засчитываются периоды трудовой деятельности:</w:t>
      </w:r>
    </w:p>
    <w:p w:rsidR="00012788" w:rsidRPr="00087358" w:rsidRDefault="00012788" w:rsidP="0076231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roofErr w:type="gramStart"/>
      <w:r w:rsidRPr="00087358">
        <w:rPr>
          <w:rFonts w:ascii="Times New Roman" w:eastAsia="Times New Roman" w:hAnsi="Times New Roman" w:cs="Times New Roman"/>
          <w:sz w:val="28"/>
          <w:szCs w:val="28"/>
          <w:lang w:eastAsia="ru-RU"/>
        </w:rPr>
        <w:t>в Штабе Гражданской обороны СССР, в Государственном комитете Российской Федерации по делам гражданской обороны, чрезвычайным ситуациям и ликвидации последствий стихийных бедствий, в Комиссии по чрезвычайным ситуациям при Совете Министров СССР, в Российском корпусе спасателей и в поисково-спасательных, аварийно-спасательных службах и подразделениях других министерств, а также подразделениях (должностях) гражданской обороны учреждений, предприятий и организаций других министерств;</w:t>
      </w:r>
      <w:proofErr w:type="gramEnd"/>
    </w:p>
    <w:p w:rsidR="00012788" w:rsidRPr="00087358" w:rsidRDefault="00012788" w:rsidP="0076231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в Государственной противопожарной службе (пожарной охране, противопожарных и аварийно-спасательных службах) Министерства внутренних дел Российской Федерации, а также в подразделениях пожарной охраны других министерств и иных федеральных органов исполнительной власти;</w:t>
      </w:r>
    </w:p>
    <w:p w:rsidR="00012788" w:rsidRPr="00087358" w:rsidRDefault="00012788" w:rsidP="0076231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в подразделениях Государственной инспекции по маломерным судам независимо от ведомственной подчиненности;</w:t>
      </w:r>
    </w:p>
    <w:p w:rsidR="00012788" w:rsidRPr="00087358" w:rsidRDefault="00012788" w:rsidP="0076231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время работы в воинских частях, учреждениях, на предприятиях и в организациях Министерства обороны Российской Федерации и в органах внутренних дел на должностях руководителей и специалистов, в командных должностях плавсостава судов морского, смешанного (река-море) и внутреннего плавания водного транспорта и рыбопромыслового флота при их работе в государственных организациях;</w:t>
      </w:r>
    </w:p>
    <w:p w:rsidR="00012788" w:rsidRPr="00087358" w:rsidRDefault="00012788" w:rsidP="0076231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время работы на государственных должностях в федеральных органах исполнительной власти, органах исполнительной власти субъектов Российской Федерации и местного самоуправления;</w:t>
      </w:r>
    </w:p>
    <w:p w:rsidR="00012788" w:rsidRPr="00087358" w:rsidRDefault="00012788" w:rsidP="0076231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военная служба в Вооруженных Силах Российской Федерации и других воинских формированиях федеральных органов исполнительной власти, в которых федеральным законом предусмотрена военная служба;</w:t>
      </w:r>
    </w:p>
    <w:p w:rsidR="00012788" w:rsidRPr="00087358" w:rsidRDefault="00012788" w:rsidP="0076231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военная служба в Вооруженных Силах Союза ССР и других военных формированиях федеральных органов исполнительной власти, в которых федеральным законом была предусмотрена военная служба, в Объединенных вооруженных Силах государств - участников СНГ;</w:t>
      </w:r>
    </w:p>
    <w:p w:rsidR="00012788" w:rsidRPr="00087358" w:rsidRDefault="00012788" w:rsidP="0076231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военная служба в Вооруженных силах государств - бывших республик СССР до окончания переходного периода (до 31 декабря 1994 г.) и до 31 декабря 1999 г. в случаях заключения и ратификации в установленном порядке соответствующих двусторонних межгосударственных договоров;</w:t>
      </w:r>
    </w:p>
    <w:p w:rsidR="00012788" w:rsidRPr="00087358" w:rsidRDefault="00012788" w:rsidP="0076231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служба в качестве рядового и начальствующего состава в Государственной противопожарной службе МЧС России, в органах внутренних дел Российской Федерации и бывшего Союза ССР.</w:t>
      </w:r>
    </w:p>
    <w:p w:rsidR="00012788" w:rsidRPr="00087358" w:rsidRDefault="00012788" w:rsidP="0076231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 xml:space="preserve">В стаж работы, дающий право работнику на получение выплаты за стаж непрерывной работы, выслугу лет, в порядке исключения могут быть засчитаны иные периоды работы (службы), опыт и знания, по которой </w:t>
      </w:r>
      <w:r w:rsidRPr="00087358">
        <w:rPr>
          <w:rFonts w:ascii="Times New Roman" w:eastAsia="Times New Roman" w:hAnsi="Times New Roman" w:cs="Times New Roman"/>
          <w:sz w:val="28"/>
          <w:szCs w:val="28"/>
          <w:lang w:eastAsia="ru-RU"/>
        </w:rPr>
        <w:lastRenderedPageBreak/>
        <w:t>необходимы для выполнения должностных обязанностей по конкретной замещаемой должности.</w:t>
      </w:r>
    </w:p>
    <w:p w:rsidR="00012788" w:rsidRPr="00087358" w:rsidRDefault="00012788" w:rsidP="0076231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Решение о зачете в стаж работы иных периодов принимается комиссией учреждения по установлению стажа работы, дающего право на получение процентной надбавки за стаж непрерывной работы, выслугу лет.</w:t>
      </w:r>
    </w:p>
    <w:p w:rsidR="00012788" w:rsidRPr="00087358" w:rsidRDefault="00012788" w:rsidP="0076231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В стаж работы не включаются:</w:t>
      </w:r>
    </w:p>
    <w:p w:rsidR="00012788" w:rsidRPr="00087358" w:rsidRDefault="00012788" w:rsidP="0076231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период работы (службы) в организациях, из которых работник был уволен за виновные действия, за которые в соответствии с действующим законодательством предусмотрено увольнение с работы (службы);</w:t>
      </w:r>
    </w:p>
    <w:p w:rsidR="00012788" w:rsidRPr="00087358" w:rsidRDefault="00012788" w:rsidP="0076231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период исправительных работ без лишения свободы.</w:t>
      </w:r>
    </w:p>
    <w:p w:rsidR="00012788" w:rsidRPr="00087358" w:rsidRDefault="00012788" w:rsidP="0076231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Основным документом для определения стажа работы является трудовая книжка, а для граждан, уволенных с военной службы, - военный билет или другой документ, подтверждающий период военной службы.</w:t>
      </w:r>
    </w:p>
    <w:p w:rsidR="00012788" w:rsidRPr="00087358" w:rsidRDefault="00012788" w:rsidP="00762319">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В случаях, когда стаж работы (период военной службы) не подтверждается записями в военном билете, трудовой книжке, он может быть подтвержден другими документами - расчетными книжками и справками, оформленными в установленном порядке и скрепленными печатью. Указанные справки выдаются на основании документов по учету личного состава и других документов, подтверждающих стаж работы (периоды военной службы).</w:t>
      </w:r>
    </w:p>
    <w:p w:rsidR="00AC42BC" w:rsidRPr="00087358" w:rsidRDefault="00271059" w:rsidP="00AC42B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20</w:t>
      </w:r>
      <w:r w:rsidR="00012788" w:rsidRPr="00087358">
        <w:rPr>
          <w:rFonts w:ascii="Times New Roman" w:eastAsia="Times New Roman" w:hAnsi="Times New Roman" w:cs="Times New Roman"/>
          <w:sz w:val="28"/>
          <w:szCs w:val="28"/>
          <w:lang w:eastAsia="ru-RU"/>
        </w:rPr>
        <w:t xml:space="preserve">. </w:t>
      </w:r>
      <w:r w:rsidR="00AC42BC" w:rsidRPr="00087358">
        <w:rPr>
          <w:rFonts w:ascii="Times New Roman" w:eastAsia="Times New Roman" w:hAnsi="Times New Roman" w:cs="Times New Roman"/>
          <w:sz w:val="28"/>
          <w:szCs w:val="28"/>
          <w:lang w:eastAsia="ru-RU"/>
        </w:rPr>
        <w:t>Премиальная выплата по итогам работы за месяц, год устанавливается с учетом личного вклада работника в осуществление основных задач и функций, определенных уставом учреждения, а также выполнения обязанностей, предусмотренных трудовым договором.</w:t>
      </w:r>
    </w:p>
    <w:p w:rsidR="00AC42BC" w:rsidRPr="00087358" w:rsidRDefault="00AC42BC" w:rsidP="00AC42B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Премиальная выплата по итогам работы за месяц</w:t>
      </w:r>
      <w:r w:rsidRPr="00087358">
        <w:rPr>
          <w:rFonts w:ascii="Times New Roman" w:eastAsia="Times New Roman" w:hAnsi="Times New Roman" w:cs="Times New Roman"/>
          <w:bCs/>
          <w:sz w:val="28"/>
          <w:szCs w:val="28"/>
          <w:lang w:eastAsia="ru-RU"/>
        </w:rPr>
        <w:t xml:space="preserve"> устанавливается в процентах к должностному окладу</w:t>
      </w:r>
      <w:r w:rsidRPr="00087358">
        <w:rPr>
          <w:rFonts w:ascii="Times New Roman" w:eastAsia="Times New Roman" w:hAnsi="Times New Roman" w:cs="Times New Roman"/>
          <w:sz w:val="28"/>
          <w:szCs w:val="28"/>
          <w:lang w:eastAsia="ru-RU"/>
        </w:rPr>
        <w:t xml:space="preserve"> работника с учетом надбавок и доплат, предусмотренных настоящим Положением.</w:t>
      </w:r>
    </w:p>
    <w:p w:rsidR="00301D38" w:rsidRPr="00087358" w:rsidRDefault="00AC42BC" w:rsidP="00AC42BC">
      <w:pPr>
        <w:widowControl w:val="0"/>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sz w:val="28"/>
          <w:szCs w:val="28"/>
          <w:lang w:eastAsia="ru-RU"/>
        </w:rPr>
        <w:t>Премиальная выплата по итогам работы за год</w:t>
      </w:r>
      <w:r w:rsidRPr="00087358">
        <w:rPr>
          <w:rFonts w:ascii="Times New Roman" w:eastAsia="Times New Roman" w:hAnsi="Times New Roman" w:cs="Times New Roman"/>
          <w:bCs/>
          <w:sz w:val="28"/>
          <w:szCs w:val="28"/>
          <w:lang w:eastAsia="ru-RU"/>
        </w:rPr>
        <w:t xml:space="preserve"> устанавливается в размер</w:t>
      </w:r>
      <w:r w:rsidR="000C5B7F" w:rsidRPr="00087358">
        <w:rPr>
          <w:rFonts w:ascii="Times New Roman" w:eastAsia="Times New Roman" w:hAnsi="Times New Roman" w:cs="Times New Roman"/>
          <w:bCs/>
          <w:sz w:val="28"/>
          <w:szCs w:val="28"/>
          <w:lang w:eastAsia="ru-RU"/>
        </w:rPr>
        <w:t>е не более двух фондов оплаты труда</w:t>
      </w:r>
      <w:r w:rsidRPr="00087358">
        <w:rPr>
          <w:rFonts w:ascii="Times New Roman" w:eastAsia="Times New Roman" w:hAnsi="Times New Roman" w:cs="Times New Roman"/>
          <w:bCs/>
          <w:sz w:val="28"/>
          <w:szCs w:val="28"/>
          <w:lang w:eastAsia="ru-RU"/>
        </w:rPr>
        <w:t xml:space="preserve">, с учетом </w:t>
      </w:r>
      <w:r w:rsidRPr="00087358">
        <w:rPr>
          <w:rFonts w:ascii="Times New Roman" w:eastAsia="Times New Roman" w:hAnsi="Times New Roman" w:cs="Times New Roman"/>
          <w:sz w:val="28"/>
          <w:szCs w:val="28"/>
          <w:lang w:eastAsia="ru-RU"/>
        </w:rPr>
        <w:t>фактически отработанного времени</w:t>
      </w:r>
      <w:r w:rsidR="00301D38" w:rsidRPr="00087358">
        <w:rPr>
          <w:rFonts w:ascii="Times New Roman" w:eastAsia="Times New Roman" w:hAnsi="Times New Roman" w:cs="Times New Roman"/>
          <w:sz w:val="28"/>
          <w:szCs w:val="28"/>
          <w:lang w:eastAsia="ru-RU"/>
        </w:rPr>
        <w:t xml:space="preserve"> </w:t>
      </w:r>
      <w:r w:rsidRPr="00087358">
        <w:rPr>
          <w:rFonts w:ascii="Times New Roman" w:eastAsia="Times New Roman" w:hAnsi="Times New Roman" w:cs="Times New Roman"/>
          <w:sz w:val="28"/>
          <w:szCs w:val="28"/>
          <w:lang w:eastAsia="ru-RU"/>
        </w:rPr>
        <w:t>и производится на основании приказа руководителя учреждения.</w:t>
      </w:r>
      <w:r w:rsidR="00301D38" w:rsidRPr="00087358">
        <w:rPr>
          <w:rFonts w:ascii="Times New Roman" w:eastAsia="Times New Roman" w:hAnsi="Times New Roman" w:cs="Times New Roman"/>
          <w:bCs/>
          <w:sz w:val="28"/>
          <w:szCs w:val="28"/>
          <w:lang w:eastAsia="ru-RU"/>
        </w:rPr>
        <w:t xml:space="preserve"> </w:t>
      </w:r>
    </w:p>
    <w:p w:rsidR="00AC42BC" w:rsidRPr="00087358" w:rsidRDefault="00301D38" w:rsidP="00AC42B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bCs/>
          <w:sz w:val="28"/>
          <w:szCs w:val="28"/>
          <w:lang w:eastAsia="ru-RU"/>
        </w:rPr>
        <w:t>Фактически отработанное время рассчитывается как сумма рабочих дней и рабочих дней нахождения в служебной командировке, согласно табелю учета рабочего времени.</w:t>
      </w:r>
    </w:p>
    <w:p w:rsidR="00A73105" w:rsidRPr="00087358" w:rsidRDefault="00AC42BC" w:rsidP="00AC42B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Премиальная выплата по итогам работы за месяц, год устанавливается в соответствии с настоящим Положением и соотносится с выполнением поставленных задач и показателей.</w:t>
      </w:r>
    </w:p>
    <w:p w:rsidR="00AC42BC" w:rsidRPr="00087358" w:rsidRDefault="00AC42BC" w:rsidP="00AC42B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 xml:space="preserve">Перечень показателей и условия осуществления премиальных выплат, а также размеры премирования, учитывающие результаты труда работников учреждения, определяются локальным нормативным актом учреждения. </w:t>
      </w:r>
    </w:p>
    <w:p w:rsidR="00AC42BC" w:rsidRPr="00087358" w:rsidRDefault="00AC42BC" w:rsidP="00AC42B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Примерный перечень показателей и условий для премирования работников учреждения</w:t>
      </w:r>
      <w:r w:rsidR="00301D38" w:rsidRPr="00087358">
        <w:rPr>
          <w:rFonts w:ascii="Times New Roman" w:eastAsia="Times New Roman" w:hAnsi="Times New Roman" w:cs="Times New Roman"/>
          <w:sz w:val="28"/>
          <w:szCs w:val="28"/>
          <w:lang w:eastAsia="ru-RU"/>
        </w:rPr>
        <w:t xml:space="preserve"> </w:t>
      </w:r>
      <w:r w:rsidRPr="00087358">
        <w:rPr>
          <w:rFonts w:ascii="Times New Roman" w:eastAsia="Times New Roman" w:hAnsi="Times New Roman" w:cs="Times New Roman"/>
          <w:sz w:val="28"/>
          <w:szCs w:val="28"/>
          <w:lang w:eastAsia="ru-RU"/>
        </w:rPr>
        <w:t>установлен в таблице 1</w:t>
      </w:r>
      <w:r w:rsidR="00666F08" w:rsidRPr="00087358">
        <w:rPr>
          <w:rFonts w:ascii="Times New Roman" w:eastAsia="Times New Roman" w:hAnsi="Times New Roman" w:cs="Times New Roman"/>
          <w:sz w:val="28"/>
          <w:szCs w:val="28"/>
          <w:lang w:eastAsia="ru-RU"/>
        </w:rPr>
        <w:t>1</w:t>
      </w:r>
      <w:r w:rsidRPr="00087358">
        <w:rPr>
          <w:rFonts w:ascii="Times New Roman" w:eastAsia="Times New Roman" w:hAnsi="Times New Roman" w:cs="Times New Roman"/>
          <w:sz w:val="28"/>
          <w:szCs w:val="28"/>
          <w:lang w:eastAsia="ru-RU"/>
        </w:rPr>
        <w:t xml:space="preserve"> настоящего Положения.</w:t>
      </w:r>
    </w:p>
    <w:p w:rsidR="00AC42BC" w:rsidRPr="00087358" w:rsidRDefault="00AC42BC" w:rsidP="00AC42B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lastRenderedPageBreak/>
        <w:t xml:space="preserve">Таблица </w:t>
      </w:r>
      <w:r w:rsidR="00666F08" w:rsidRPr="00087358">
        <w:rPr>
          <w:rFonts w:ascii="Times New Roman" w:eastAsia="Times New Roman" w:hAnsi="Times New Roman" w:cs="Times New Roman"/>
          <w:sz w:val="28"/>
          <w:szCs w:val="28"/>
          <w:lang w:eastAsia="ru-RU"/>
        </w:rPr>
        <w:t>11</w:t>
      </w:r>
    </w:p>
    <w:p w:rsidR="00AA662F" w:rsidRPr="00087358" w:rsidRDefault="00AA662F" w:rsidP="00AC42BC">
      <w:pPr>
        <w:widowControl w:val="0"/>
        <w:autoSpaceDE w:val="0"/>
        <w:autoSpaceDN w:val="0"/>
        <w:adjustRightInd w:val="0"/>
        <w:spacing w:after="0" w:line="240" w:lineRule="auto"/>
        <w:ind w:firstLine="540"/>
        <w:jc w:val="right"/>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14"/>
        <w:gridCol w:w="3557"/>
        <w:gridCol w:w="1205"/>
        <w:gridCol w:w="1964"/>
        <w:gridCol w:w="1939"/>
      </w:tblGrid>
      <w:tr w:rsidR="00AA662F" w:rsidRPr="00087358" w:rsidTr="00AA662F">
        <w:tc>
          <w:tcPr>
            <w:tcW w:w="0" w:type="auto"/>
            <w:tcBorders>
              <w:top w:val="single" w:sz="4" w:space="0" w:color="auto"/>
              <w:left w:val="single" w:sz="4" w:space="0" w:color="auto"/>
              <w:bottom w:val="single" w:sz="4" w:space="0" w:color="auto"/>
              <w:right w:val="single" w:sz="4" w:space="0" w:color="auto"/>
            </w:tcBorders>
            <w:hideMark/>
          </w:tcPr>
          <w:p w:rsidR="00AA662F" w:rsidRPr="00087358" w:rsidRDefault="00AA662F" w:rsidP="00AA662F">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w:t>
            </w:r>
            <w:r w:rsidRPr="00087358">
              <w:rPr>
                <w:rFonts w:ascii="Times New Roman" w:eastAsia="Calibri" w:hAnsi="Times New Roman" w:cs="Times New Roman"/>
              </w:rPr>
              <w:br/>
            </w:r>
            <w:proofErr w:type="gramStart"/>
            <w:r w:rsidRPr="00087358">
              <w:rPr>
                <w:rFonts w:ascii="Times New Roman" w:eastAsia="Calibri" w:hAnsi="Times New Roman" w:cs="Times New Roman"/>
              </w:rPr>
              <w:t>п</w:t>
            </w:r>
            <w:proofErr w:type="gramEnd"/>
            <w:r w:rsidRPr="00087358">
              <w:rPr>
                <w:rFonts w:ascii="Times New Roman" w:eastAsia="Calibri" w:hAnsi="Times New Roman" w:cs="Times New Roman"/>
              </w:rPr>
              <w:t>/п</w:t>
            </w:r>
          </w:p>
        </w:tc>
        <w:tc>
          <w:tcPr>
            <w:tcW w:w="0" w:type="auto"/>
            <w:tcBorders>
              <w:top w:val="single" w:sz="4" w:space="0" w:color="auto"/>
              <w:left w:val="single" w:sz="4" w:space="0" w:color="auto"/>
              <w:bottom w:val="single" w:sz="4" w:space="0" w:color="auto"/>
              <w:right w:val="single" w:sz="4" w:space="0" w:color="auto"/>
            </w:tcBorders>
            <w:hideMark/>
          </w:tcPr>
          <w:p w:rsidR="00AA662F" w:rsidRPr="00087358" w:rsidRDefault="00AA662F" w:rsidP="00AA662F">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 xml:space="preserve">Наименование показателя </w:t>
            </w:r>
          </w:p>
        </w:tc>
        <w:tc>
          <w:tcPr>
            <w:tcW w:w="0" w:type="auto"/>
            <w:tcBorders>
              <w:top w:val="single" w:sz="4" w:space="0" w:color="auto"/>
              <w:left w:val="single" w:sz="4" w:space="0" w:color="auto"/>
              <w:bottom w:val="single" w:sz="4" w:space="0" w:color="auto"/>
              <w:right w:val="single" w:sz="4" w:space="0" w:color="auto"/>
            </w:tcBorders>
            <w:hideMark/>
          </w:tcPr>
          <w:p w:rsidR="00AA662F" w:rsidRPr="00087358" w:rsidRDefault="00AA662F" w:rsidP="00AA662F">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Критерии оценки</w:t>
            </w:r>
          </w:p>
        </w:tc>
        <w:tc>
          <w:tcPr>
            <w:tcW w:w="0" w:type="auto"/>
            <w:tcBorders>
              <w:top w:val="single" w:sz="4" w:space="0" w:color="auto"/>
              <w:left w:val="single" w:sz="4" w:space="0" w:color="auto"/>
              <w:bottom w:val="single" w:sz="4" w:space="0" w:color="auto"/>
              <w:right w:val="single" w:sz="4" w:space="0" w:color="auto"/>
            </w:tcBorders>
            <w:hideMark/>
          </w:tcPr>
          <w:p w:rsidR="00AA662F" w:rsidRPr="00087358" w:rsidRDefault="00AA662F" w:rsidP="00AA662F">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Коэффициент премирования по итогам работы за месяц</w:t>
            </w:r>
          </w:p>
        </w:tc>
        <w:tc>
          <w:tcPr>
            <w:tcW w:w="0" w:type="auto"/>
            <w:tcBorders>
              <w:top w:val="single" w:sz="4" w:space="0" w:color="auto"/>
              <w:left w:val="single" w:sz="4" w:space="0" w:color="auto"/>
              <w:bottom w:val="single" w:sz="4" w:space="0" w:color="auto"/>
              <w:right w:val="single" w:sz="4" w:space="0" w:color="auto"/>
            </w:tcBorders>
            <w:hideMark/>
          </w:tcPr>
          <w:p w:rsidR="00AA662F" w:rsidRPr="00087358" w:rsidRDefault="00AA662F" w:rsidP="00666F08">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Коэффициент премирования по итогам работы за год</w:t>
            </w:r>
          </w:p>
        </w:tc>
      </w:tr>
      <w:tr w:rsidR="00AA662F" w:rsidRPr="00087358" w:rsidTr="00AA662F">
        <w:tc>
          <w:tcPr>
            <w:tcW w:w="0" w:type="auto"/>
            <w:gridSpan w:val="5"/>
            <w:tcBorders>
              <w:top w:val="single" w:sz="4" w:space="0" w:color="auto"/>
              <w:left w:val="single" w:sz="4" w:space="0" w:color="auto"/>
              <w:bottom w:val="single" w:sz="4" w:space="0" w:color="auto"/>
              <w:right w:val="single" w:sz="4" w:space="0" w:color="auto"/>
            </w:tcBorders>
          </w:tcPr>
          <w:p w:rsidR="00AA662F" w:rsidRPr="00087358" w:rsidRDefault="00AA662F" w:rsidP="00AA662F">
            <w:pPr>
              <w:autoSpaceDE w:val="0"/>
              <w:autoSpaceDN w:val="0"/>
              <w:adjustRightInd w:val="0"/>
              <w:spacing w:after="0" w:line="240" w:lineRule="auto"/>
              <w:jc w:val="center"/>
              <w:rPr>
                <w:rFonts w:ascii="Times New Roman" w:eastAsia="Calibri" w:hAnsi="Times New Roman" w:cs="Times New Roman"/>
              </w:rPr>
            </w:pPr>
          </w:p>
        </w:tc>
      </w:tr>
      <w:tr w:rsidR="004C7A7C" w:rsidRPr="00087358" w:rsidTr="00AA662F">
        <w:trPr>
          <w:trHeight w:val="2269"/>
        </w:trPr>
        <w:tc>
          <w:tcPr>
            <w:tcW w:w="0" w:type="auto"/>
            <w:tcBorders>
              <w:top w:val="single" w:sz="4" w:space="0" w:color="auto"/>
              <w:left w:val="single" w:sz="4" w:space="0" w:color="auto"/>
              <w:bottom w:val="single" w:sz="4" w:space="0" w:color="auto"/>
              <w:right w:val="single" w:sz="4" w:space="0" w:color="auto"/>
            </w:tcBorders>
            <w:hideMark/>
          </w:tcPr>
          <w:p w:rsidR="004C7A7C" w:rsidRPr="00087358" w:rsidRDefault="004C7A7C" w:rsidP="00AA662F">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1.</w:t>
            </w:r>
          </w:p>
        </w:tc>
        <w:tc>
          <w:tcPr>
            <w:tcW w:w="0" w:type="auto"/>
            <w:tcBorders>
              <w:top w:val="single" w:sz="4" w:space="0" w:color="auto"/>
              <w:left w:val="single" w:sz="4" w:space="0" w:color="auto"/>
              <w:bottom w:val="single" w:sz="4" w:space="0" w:color="auto"/>
              <w:right w:val="single" w:sz="4" w:space="0" w:color="auto"/>
            </w:tcBorders>
            <w:hideMark/>
          </w:tcPr>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Успешное и добросовестное исполнение работником своих основных функций и должностных обязанностей квалифицированная подготовка и оформление документов</w:t>
            </w:r>
          </w:p>
        </w:tc>
        <w:tc>
          <w:tcPr>
            <w:tcW w:w="0" w:type="auto"/>
            <w:tcBorders>
              <w:top w:val="single" w:sz="4" w:space="0" w:color="auto"/>
              <w:left w:val="single" w:sz="4" w:space="0" w:color="auto"/>
              <w:bottom w:val="single" w:sz="4" w:space="0" w:color="auto"/>
              <w:right w:val="single" w:sz="4" w:space="0" w:color="auto"/>
            </w:tcBorders>
          </w:tcPr>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низкий уровень</w:t>
            </w:r>
          </w:p>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p>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средний уровень</w:t>
            </w:r>
          </w:p>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p>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высокий уровень</w:t>
            </w:r>
          </w:p>
        </w:tc>
        <w:tc>
          <w:tcPr>
            <w:tcW w:w="0" w:type="auto"/>
            <w:tcBorders>
              <w:top w:val="single" w:sz="4" w:space="0" w:color="auto"/>
              <w:left w:val="single" w:sz="4" w:space="0" w:color="auto"/>
              <w:bottom w:val="single" w:sz="4" w:space="0" w:color="auto"/>
              <w:right w:val="single" w:sz="4" w:space="0" w:color="auto"/>
            </w:tcBorders>
          </w:tcPr>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0,10</w:t>
            </w: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0,15</w:t>
            </w: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0,20</w:t>
            </w:r>
          </w:p>
        </w:tc>
        <w:tc>
          <w:tcPr>
            <w:tcW w:w="0" w:type="auto"/>
            <w:tcBorders>
              <w:top w:val="single" w:sz="4" w:space="0" w:color="auto"/>
              <w:left w:val="single" w:sz="4" w:space="0" w:color="auto"/>
              <w:bottom w:val="single" w:sz="4" w:space="0" w:color="auto"/>
              <w:right w:val="single" w:sz="4" w:space="0" w:color="auto"/>
            </w:tcBorders>
          </w:tcPr>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0,10</w:t>
            </w: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0,30</w:t>
            </w: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1,00</w:t>
            </w:r>
          </w:p>
        </w:tc>
      </w:tr>
      <w:tr w:rsidR="004C7A7C" w:rsidRPr="00087358" w:rsidTr="00AA662F">
        <w:trPr>
          <w:trHeight w:val="1370"/>
        </w:trPr>
        <w:tc>
          <w:tcPr>
            <w:tcW w:w="0" w:type="auto"/>
            <w:tcBorders>
              <w:top w:val="single" w:sz="4" w:space="0" w:color="auto"/>
              <w:left w:val="single" w:sz="4" w:space="0" w:color="auto"/>
              <w:bottom w:val="single" w:sz="4" w:space="0" w:color="auto"/>
              <w:right w:val="single" w:sz="4" w:space="0" w:color="auto"/>
            </w:tcBorders>
            <w:hideMark/>
          </w:tcPr>
          <w:p w:rsidR="004C7A7C" w:rsidRPr="00087358" w:rsidRDefault="004C7A7C" w:rsidP="00AA662F">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2.</w:t>
            </w:r>
          </w:p>
        </w:tc>
        <w:tc>
          <w:tcPr>
            <w:tcW w:w="0" w:type="auto"/>
            <w:tcBorders>
              <w:top w:val="single" w:sz="4" w:space="0" w:color="auto"/>
              <w:left w:val="single" w:sz="4" w:space="0" w:color="auto"/>
              <w:bottom w:val="single" w:sz="4" w:space="0" w:color="auto"/>
              <w:right w:val="single" w:sz="4" w:space="0" w:color="auto"/>
            </w:tcBorders>
            <w:hideMark/>
          </w:tcPr>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Своевременное и качественное выполнение планов работы, постановлений, распоряжений, решений и поручений</w:t>
            </w:r>
          </w:p>
        </w:tc>
        <w:tc>
          <w:tcPr>
            <w:tcW w:w="0" w:type="auto"/>
            <w:tcBorders>
              <w:top w:val="single" w:sz="4" w:space="0" w:color="auto"/>
              <w:left w:val="single" w:sz="4" w:space="0" w:color="auto"/>
              <w:bottom w:val="single" w:sz="4" w:space="0" w:color="auto"/>
              <w:right w:val="single" w:sz="4" w:space="0" w:color="auto"/>
            </w:tcBorders>
          </w:tcPr>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низкий уровень</w:t>
            </w:r>
          </w:p>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p>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средний уровень</w:t>
            </w:r>
          </w:p>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p>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высокий уровень</w:t>
            </w:r>
          </w:p>
        </w:tc>
        <w:tc>
          <w:tcPr>
            <w:tcW w:w="0" w:type="auto"/>
            <w:tcBorders>
              <w:top w:val="single" w:sz="4" w:space="0" w:color="auto"/>
              <w:left w:val="single" w:sz="4" w:space="0" w:color="auto"/>
              <w:bottom w:val="single" w:sz="4" w:space="0" w:color="auto"/>
              <w:right w:val="single" w:sz="4" w:space="0" w:color="auto"/>
            </w:tcBorders>
          </w:tcPr>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0,01</w:t>
            </w: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0,02</w:t>
            </w: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0,10</w:t>
            </w:r>
          </w:p>
        </w:tc>
        <w:tc>
          <w:tcPr>
            <w:tcW w:w="0" w:type="auto"/>
            <w:tcBorders>
              <w:top w:val="single" w:sz="4" w:space="0" w:color="auto"/>
              <w:left w:val="single" w:sz="4" w:space="0" w:color="auto"/>
              <w:bottom w:val="single" w:sz="4" w:space="0" w:color="auto"/>
              <w:right w:val="single" w:sz="4" w:space="0" w:color="auto"/>
            </w:tcBorders>
          </w:tcPr>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0,05</w:t>
            </w: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0,10</w:t>
            </w: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0,30</w:t>
            </w:r>
          </w:p>
        </w:tc>
      </w:tr>
      <w:tr w:rsidR="004C7A7C" w:rsidRPr="00087358" w:rsidTr="00AA662F">
        <w:tc>
          <w:tcPr>
            <w:tcW w:w="0" w:type="auto"/>
            <w:tcBorders>
              <w:top w:val="single" w:sz="4" w:space="0" w:color="auto"/>
              <w:left w:val="single" w:sz="4" w:space="0" w:color="auto"/>
              <w:bottom w:val="single" w:sz="4" w:space="0" w:color="auto"/>
              <w:right w:val="single" w:sz="4" w:space="0" w:color="auto"/>
            </w:tcBorders>
            <w:hideMark/>
          </w:tcPr>
          <w:p w:rsidR="004C7A7C" w:rsidRPr="00087358" w:rsidRDefault="004C7A7C" w:rsidP="00AA662F">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3.</w:t>
            </w:r>
          </w:p>
        </w:tc>
        <w:tc>
          <w:tcPr>
            <w:tcW w:w="0" w:type="auto"/>
            <w:tcBorders>
              <w:top w:val="single" w:sz="4" w:space="0" w:color="auto"/>
              <w:left w:val="single" w:sz="4" w:space="0" w:color="auto"/>
              <w:bottom w:val="single" w:sz="4" w:space="0" w:color="auto"/>
              <w:right w:val="single" w:sz="4" w:space="0" w:color="auto"/>
            </w:tcBorders>
            <w:hideMark/>
          </w:tcPr>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Соблюдение сроков представления установленной отчетности, представление неверной информации</w:t>
            </w:r>
          </w:p>
        </w:tc>
        <w:tc>
          <w:tcPr>
            <w:tcW w:w="0" w:type="auto"/>
            <w:tcBorders>
              <w:top w:val="single" w:sz="4" w:space="0" w:color="auto"/>
              <w:left w:val="single" w:sz="4" w:space="0" w:color="auto"/>
              <w:bottom w:val="single" w:sz="4" w:space="0" w:color="auto"/>
              <w:right w:val="single" w:sz="4" w:space="0" w:color="auto"/>
            </w:tcBorders>
          </w:tcPr>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низкий уровень</w:t>
            </w:r>
          </w:p>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p>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средний уровень</w:t>
            </w:r>
          </w:p>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p>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высокий уровень</w:t>
            </w:r>
          </w:p>
        </w:tc>
        <w:tc>
          <w:tcPr>
            <w:tcW w:w="0" w:type="auto"/>
            <w:tcBorders>
              <w:top w:val="single" w:sz="4" w:space="0" w:color="auto"/>
              <w:left w:val="single" w:sz="4" w:space="0" w:color="auto"/>
              <w:bottom w:val="single" w:sz="4" w:space="0" w:color="auto"/>
              <w:right w:val="single" w:sz="4" w:space="0" w:color="auto"/>
            </w:tcBorders>
          </w:tcPr>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0,01</w:t>
            </w: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0,02</w:t>
            </w: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0,10</w:t>
            </w:r>
          </w:p>
        </w:tc>
        <w:tc>
          <w:tcPr>
            <w:tcW w:w="0" w:type="auto"/>
            <w:tcBorders>
              <w:top w:val="single" w:sz="4" w:space="0" w:color="auto"/>
              <w:left w:val="single" w:sz="4" w:space="0" w:color="auto"/>
              <w:bottom w:val="single" w:sz="4" w:space="0" w:color="auto"/>
              <w:right w:val="single" w:sz="4" w:space="0" w:color="auto"/>
            </w:tcBorders>
          </w:tcPr>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0,05</w:t>
            </w: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0,10</w:t>
            </w: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0,30</w:t>
            </w:r>
          </w:p>
        </w:tc>
      </w:tr>
      <w:tr w:rsidR="004C7A7C" w:rsidRPr="00087358" w:rsidTr="00AA662F">
        <w:tc>
          <w:tcPr>
            <w:tcW w:w="0" w:type="auto"/>
            <w:tcBorders>
              <w:top w:val="single" w:sz="4" w:space="0" w:color="auto"/>
              <w:left w:val="single" w:sz="4" w:space="0" w:color="auto"/>
              <w:bottom w:val="single" w:sz="4" w:space="0" w:color="auto"/>
              <w:right w:val="single" w:sz="4" w:space="0" w:color="auto"/>
            </w:tcBorders>
            <w:hideMark/>
          </w:tcPr>
          <w:p w:rsidR="004C7A7C" w:rsidRPr="00087358" w:rsidRDefault="004C7A7C" w:rsidP="00AA662F">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4.</w:t>
            </w:r>
          </w:p>
        </w:tc>
        <w:tc>
          <w:tcPr>
            <w:tcW w:w="0" w:type="auto"/>
            <w:tcBorders>
              <w:top w:val="single" w:sz="4" w:space="0" w:color="auto"/>
              <w:left w:val="single" w:sz="4" w:space="0" w:color="auto"/>
              <w:bottom w:val="single" w:sz="4" w:space="0" w:color="auto"/>
              <w:right w:val="single" w:sz="4" w:space="0" w:color="auto"/>
            </w:tcBorders>
            <w:hideMark/>
          </w:tcPr>
          <w:p w:rsidR="004C7A7C" w:rsidRPr="00087358" w:rsidRDefault="004C7A7C" w:rsidP="00AA662F">
            <w:pPr>
              <w:widowControl w:val="0"/>
              <w:autoSpaceDE w:val="0"/>
              <w:autoSpaceDN w:val="0"/>
              <w:spacing w:after="0"/>
              <w:rPr>
                <w:rFonts w:ascii="Times New Roman" w:eastAsia="Calibri" w:hAnsi="Times New Roman" w:cs="Times New Roman"/>
              </w:rPr>
            </w:pPr>
            <w:r w:rsidRPr="00087358">
              <w:rPr>
                <w:rFonts w:ascii="Times New Roman" w:eastAsia="Times New Roman" w:hAnsi="Times New Roman" w:cs="Times New Roman"/>
              </w:rPr>
              <w:t>Соблюдение трудовой дисциплины</w:t>
            </w:r>
          </w:p>
        </w:tc>
        <w:tc>
          <w:tcPr>
            <w:tcW w:w="0" w:type="auto"/>
            <w:tcBorders>
              <w:top w:val="single" w:sz="4" w:space="0" w:color="auto"/>
              <w:left w:val="single" w:sz="4" w:space="0" w:color="auto"/>
              <w:bottom w:val="single" w:sz="4" w:space="0" w:color="auto"/>
              <w:right w:val="single" w:sz="4" w:space="0" w:color="auto"/>
            </w:tcBorders>
          </w:tcPr>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низкий уровень</w:t>
            </w:r>
          </w:p>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p>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средний уровень</w:t>
            </w:r>
          </w:p>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p>
          <w:p w:rsidR="004C7A7C" w:rsidRPr="00087358" w:rsidRDefault="004C7A7C" w:rsidP="00AA662F">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высокий уровень</w:t>
            </w:r>
          </w:p>
        </w:tc>
        <w:tc>
          <w:tcPr>
            <w:tcW w:w="0" w:type="auto"/>
            <w:tcBorders>
              <w:top w:val="single" w:sz="4" w:space="0" w:color="auto"/>
              <w:left w:val="single" w:sz="4" w:space="0" w:color="auto"/>
              <w:bottom w:val="single" w:sz="4" w:space="0" w:color="auto"/>
              <w:right w:val="single" w:sz="4" w:space="0" w:color="auto"/>
            </w:tcBorders>
          </w:tcPr>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0,03</w:t>
            </w: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0,06</w:t>
            </w: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0,10</w:t>
            </w:r>
          </w:p>
        </w:tc>
        <w:tc>
          <w:tcPr>
            <w:tcW w:w="0" w:type="auto"/>
            <w:tcBorders>
              <w:top w:val="single" w:sz="4" w:space="0" w:color="auto"/>
              <w:left w:val="single" w:sz="4" w:space="0" w:color="auto"/>
              <w:bottom w:val="single" w:sz="4" w:space="0" w:color="auto"/>
              <w:right w:val="single" w:sz="4" w:space="0" w:color="auto"/>
            </w:tcBorders>
          </w:tcPr>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0,05</w:t>
            </w: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0,10</w:t>
            </w: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p>
          <w:p w:rsidR="004C7A7C" w:rsidRPr="00087358" w:rsidRDefault="004C7A7C">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0,40</w:t>
            </w:r>
          </w:p>
        </w:tc>
      </w:tr>
    </w:tbl>
    <w:p w:rsidR="009304AC" w:rsidRPr="00087358" w:rsidRDefault="009304AC" w:rsidP="00666F08">
      <w:pPr>
        <w:autoSpaceDE w:val="0"/>
        <w:autoSpaceDN w:val="0"/>
        <w:adjustRightInd w:val="0"/>
        <w:spacing w:after="0" w:line="240" w:lineRule="auto"/>
        <w:ind w:firstLine="709"/>
        <w:jc w:val="both"/>
        <w:rPr>
          <w:rFonts w:ascii="Times New Roman" w:eastAsia="Calibri" w:hAnsi="Times New Roman" w:cs="Times New Roman"/>
          <w:bCs/>
          <w:color w:val="000000"/>
        </w:rPr>
      </w:pPr>
    </w:p>
    <w:p w:rsidR="00666F08" w:rsidRPr="00087358" w:rsidRDefault="00B459EB" w:rsidP="00666F08">
      <w:pPr>
        <w:autoSpaceDE w:val="0"/>
        <w:autoSpaceDN w:val="0"/>
        <w:adjustRightInd w:val="0"/>
        <w:spacing w:after="0" w:line="240" w:lineRule="auto"/>
        <w:ind w:firstLine="709"/>
        <w:jc w:val="both"/>
        <w:rPr>
          <w:rFonts w:ascii="Times New Roman" w:eastAsia="Calibri" w:hAnsi="Times New Roman" w:cs="Times New Roman"/>
          <w:bCs/>
          <w:color w:val="000000"/>
          <w:sz w:val="28"/>
          <w:szCs w:val="28"/>
        </w:rPr>
      </w:pPr>
      <w:r w:rsidRPr="00087358">
        <w:rPr>
          <w:rFonts w:ascii="Times New Roman" w:eastAsia="Calibri" w:hAnsi="Times New Roman" w:cs="Times New Roman"/>
          <w:bCs/>
          <w:color w:val="000000"/>
          <w:sz w:val="28"/>
          <w:szCs w:val="28"/>
        </w:rPr>
        <w:t>21</w:t>
      </w:r>
      <w:r w:rsidR="00307A85" w:rsidRPr="00087358">
        <w:rPr>
          <w:rFonts w:ascii="Times New Roman" w:eastAsia="Calibri" w:hAnsi="Times New Roman" w:cs="Times New Roman"/>
          <w:bCs/>
          <w:color w:val="000000"/>
          <w:sz w:val="28"/>
          <w:szCs w:val="28"/>
        </w:rPr>
        <w:t>.</w:t>
      </w:r>
      <w:r w:rsidR="00666F08" w:rsidRPr="00087358">
        <w:rPr>
          <w:rFonts w:ascii="Times New Roman" w:eastAsia="Calibri" w:hAnsi="Times New Roman" w:cs="Times New Roman"/>
          <w:bCs/>
          <w:color w:val="000000"/>
          <w:sz w:val="28"/>
          <w:szCs w:val="28"/>
        </w:rPr>
        <w:t xml:space="preserve">Стимулирующие выплаты работникам учреждения </w:t>
      </w:r>
      <w:r w:rsidR="00301D38" w:rsidRPr="00087358">
        <w:rPr>
          <w:rFonts w:ascii="Times New Roman" w:eastAsia="Calibri" w:hAnsi="Times New Roman" w:cs="Times New Roman"/>
          <w:bCs/>
          <w:color w:val="000000"/>
          <w:sz w:val="28"/>
          <w:szCs w:val="28"/>
        </w:rPr>
        <w:t xml:space="preserve">(за исключением руководителя) </w:t>
      </w:r>
      <w:r w:rsidR="00666F08" w:rsidRPr="00087358">
        <w:rPr>
          <w:rFonts w:ascii="Times New Roman" w:eastAsia="Calibri" w:hAnsi="Times New Roman" w:cs="Times New Roman"/>
          <w:bCs/>
          <w:color w:val="000000"/>
          <w:sz w:val="28"/>
          <w:szCs w:val="28"/>
        </w:rPr>
        <w:t xml:space="preserve">снижаются в </w:t>
      </w:r>
      <w:r w:rsidRPr="00087358">
        <w:rPr>
          <w:rFonts w:ascii="Times New Roman" w:eastAsia="Calibri" w:hAnsi="Times New Roman" w:cs="Times New Roman"/>
          <w:bCs/>
          <w:color w:val="000000"/>
          <w:sz w:val="28"/>
          <w:szCs w:val="28"/>
        </w:rPr>
        <w:t>соответствии с показателями таблицы № 12</w:t>
      </w:r>
    </w:p>
    <w:p w:rsidR="00B459EB" w:rsidRPr="00087358" w:rsidRDefault="00B459EB" w:rsidP="00B459EB">
      <w:pPr>
        <w:autoSpaceDE w:val="0"/>
        <w:autoSpaceDN w:val="0"/>
        <w:adjustRightInd w:val="0"/>
        <w:spacing w:after="0" w:line="240" w:lineRule="auto"/>
        <w:ind w:firstLine="709"/>
        <w:jc w:val="right"/>
        <w:rPr>
          <w:rFonts w:ascii="Times New Roman" w:eastAsia="Calibri" w:hAnsi="Times New Roman" w:cs="Times New Roman"/>
          <w:bCs/>
          <w:color w:val="000000"/>
          <w:sz w:val="28"/>
          <w:szCs w:val="28"/>
        </w:rPr>
      </w:pPr>
      <w:r w:rsidRPr="00087358">
        <w:rPr>
          <w:rFonts w:ascii="Times New Roman" w:eastAsia="Calibri" w:hAnsi="Times New Roman" w:cs="Times New Roman"/>
          <w:bCs/>
          <w:color w:val="000000"/>
          <w:sz w:val="28"/>
          <w:szCs w:val="28"/>
        </w:rPr>
        <w:t>Таблица 12</w:t>
      </w:r>
    </w:p>
    <w:tbl>
      <w:tblPr>
        <w:tblStyle w:val="af3"/>
        <w:tblW w:w="0" w:type="auto"/>
        <w:tblLook w:val="04A0" w:firstRow="1" w:lastRow="0" w:firstColumn="1" w:lastColumn="0" w:noHBand="0" w:noVBand="1"/>
      </w:tblPr>
      <w:tblGrid>
        <w:gridCol w:w="6629"/>
        <w:gridCol w:w="2658"/>
      </w:tblGrid>
      <w:tr w:rsidR="000C5B7F" w:rsidRPr="00087358" w:rsidTr="00F53E79">
        <w:tc>
          <w:tcPr>
            <w:tcW w:w="6629" w:type="dxa"/>
            <w:vAlign w:val="center"/>
          </w:tcPr>
          <w:p w:rsidR="000C5B7F" w:rsidRPr="00087358" w:rsidRDefault="000C5B7F" w:rsidP="000C5B7F">
            <w:pPr>
              <w:autoSpaceDE w:val="0"/>
              <w:autoSpaceDN w:val="0"/>
              <w:adjustRightInd w:val="0"/>
              <w:spacing w:after="200" w:line="276" w:lineRule="auto"/>
              <w:outlineLvl w:val="1"/>
              <w:rPr>
                <w:rFonts w:ascii="Times New Roman" w:hAnsi="Times New Roman"/>
              </w:rPr>
            </w:pPr>
            <w:r w:rsidRPr="00087358">
              <w:rPr>
                <w:rFonts w:ascii="Times New Roman" w:hAnsi="Times New Roman"/>
              </w:rPr>
              <w:t xml:space="preserve">Показатели, за которые производится снижение размера </w:t>
            </w:r>
            <w:r w:rsidRPr="00087358">
              <w:rPr>
                <w:rFonts w:ascii="Times New Roman" w:eastAsiaTheme="minorHAnsi" w:hAnsi="Times New Roman"/>
              </w:rPr>
              <w:t>премиальной выплата по итогам работы за квартал и год</w:t>
            </w:r>
          </w:p>
        </w:tc>
        <w:tc>
          <w:tcPr>
            <w:tcW w:w="2658" w:type="dxa"/>
            <w:vAlign w:val="center"/>
          </w:tcPr>
          <w:p w:rsidR="000C5B7F" w:rsidRPr="00087358" w:rsidRDefault="000C5B7F">
            <w:pPr>
              <w:autoSpaceDE w:val="0"/>
              <w:autoSpaceDN w:val="0"/>
              <w:adjustRightInd w:val="0"/>
              <w:spacing w:after="200" w:line="276" w:lineRule="auto"/>
              <w:jc w:val="center"/>
              <w:outlineLvl w:val="1"/>
              <w:rPr>
                <w:rFonts w:ascii="Times New Roman" w:hAnsi="Times New Roman"/>
              </w:rPr>
            </w:pPr>
            <w:r w:rsidRPr="00087358">
              <w:rPr>
                <w:rFonts w:ascii="Times New Roman" w:hAnsi="Times New Roman"/>
              </w:rPr>
              <w:t>Процент снижения за каждый случай упущения (в процентах от максимального размера)</w:t>
            </w:r>
          </w:p>
        </w:tc>
      </w:tr>
      <w:tr w:rsidR="000C5B7F" w:rsidRPr="00087358" w:rsidTr="00F53E79">
        <w:tc>
          <w:tcPr>
            <w:tcW w:w="6629" w:type="dxa"/>
          </w:tcPr>
          <w:p w:rsidR="000C5B7F" w:rsidRPr="00087358" w:rsidRDefault="000C5B7F">
            <w:pPr>
              <w:autoSpaceDE w:val="0"/>
              <w:autoSpaceDN w:val="0"/>
              <w:adjustRightInd w:val="0"/>
              <w:spacing w:after="200" w:line="276" w:lineRule="auto"/>
              <w:outlineLvl w:val="1"/>
              <w:rPr>
                <w:rFonts w:ascii="Times New Roman" w:hAnsi="Times New Roman"/>
              </w:rPr>
            </w:pPr>
            <w:r w:rsidRPr="00087358">
              <w:rPr>
                <w:rFonts w:ascii="Times New Roman" w:hAnsi="Times New Roman"/>
              </w:rPr>
              <w:t xml:space="preserve">Некачественное, несвоевременное выполнение основных функций и должностных обязанностей, неквалифицированная подготовка и </w:t>
            </w:r>
            <w:r w:rsidRPr="00087358">
              <w:rPr>
                <w:rFonts w:ascii="Times New Roman" w:hAnsi="Times New Roman"/>
              </w:rPr>
              <w:lastRenderedPageBreak/>
              <w:t>оформление документов</w:t>
            </w:r>
          </w:p>
        </w:tc>
        <w:tc>
          <w:tcPr>
            <w:tcW w:w="2658" w:type="dxa"/>
            <w:vAlign w:val="center"/>
          </w:tcPr>
          <w:p w:rsidR="000C5B7F" w:rsidRPr="00087358" w:rsidRDefault="000C5B7F">
            <w:pPr>
              <w:pStyle w:val="ConsPlusCell"/>
              <w:spacing w:line="276" w:lineRule="auto"/>
              <w:jc w:val="center"/>
              <w:rPr>
                <w:rFonts w:ascii="Times New Roman" w:hAnsi="Times New Roman" w:cs="Times New Roman"/>
                <w:lang w:eastAsia="en-US"/>
              </w:rPr>
            </w:pPr>
            <w:r w:rsidRPr="00087358">
              <w:rPr>
                <w:rFonts w:ascii="Times New Roman" w:hAnsi="Times New Roman" w:cs="Times New Roman"/>
                <w:lang w:eastAsia="en-US"/>
              </w:rPr>
              <w:lastRenderedPageBreak/>
              <w:t>до 100 процентов</w:t>
            </w:r>
          </w:p>
        </w:tc>
      </w:tr>
      <w:tr w:rsidR="000C5B7F" w:rsidRPr="00087358" w:rsidTr="00F53E79">
        <w:tc>
          <w:tcPr>
            <w:tcW w:w="6629" w:type="dxa"/>
          </w:tcPr>
          <w:p w:rsidR="000C5B7F" w:rsidRPr="00087358" w:rsidRDefault="000C5B7F">
            <w:pPr>
              <w:autoSpaceDE w:val="0"/>
              <w:autoSpaceDN w:val="0"/>
              <w:adjustRightInd w:val="0"/>
              <w:spacing w:after="200" w:line="276" w:lineRule="auto"/>
              <w:outlineLvl w:val="1"/>
              <w:rPr>
                <w:rFonts w:ascii="Times New Roman" w:hAnsi="Times New Roman"/>
              </w:rPr>
            </w:pPr>
            <w:r w:rsidRPr="00087358">
              <w:rPr>
                <w:rFonts w:ascii="Times New Roman" w:hAnsi="Times New Roman"/>
              </w:rPr>
              <w:lastRenderedPageBreak/>
              <w:t>Некачественное, несвоевременное выполнение планов работы, постановлений, распоряжений, решений и поручений</w:t>
            </w:r>
          </w:p>
        </w:tc>
        <w:tc>
          <w:tcPr>
            <w:tcW w:w="2658" w:type="dxa"/>
            <w:vAlign w:val="center"/>
          </w:tcPr>
          <w:p w:rsidR="000C5B7F" w:rsidRPr="00087358" w:rsidRDefault="000C5B7F">
            <w:pPr>
              <w:spacing w:after="200" w:line="276" w:lineRule="auto"/>
              <w:jc w:val="center"/>
              <w:rPr>
                <w:rFonts w:ascii="Times New Roman" w:hAnsi="Times New Roman"/>
              </w:rPr>
            </w:pPr>
            <w:r w:rsidRPr="00087358">
              <w:rPr>
                <w:rFonts w:ascii="Times New Roman" w:hAnsi="Times New Roman"/>
              </w:rPr>
              <w:t>до 100 процентов</w:t>
            </w:r>
          </w:p>
        </w:tc>
      </w:tr>
      <w:tr w:rsidR="000C5B7F" w:rsidRPr="00087358" w:rsidTr="00F53E79">
        <w:tc>
          <w:tcPr>
            <w:tcW w:w="6629" w:type="dxa"/>
          </w:tcPr>
          <w:p w:rsidR="000C5B7F" w:rsidRPr="00087358" w:rsidRDefault="000C5B7F">
            <w:pPr>
              <w:autoSpaceDE w:val="0"/>
              <w:autoSpaceDN w:val="0"/>
              <w:adjustRightInd w:val="0"/>
              <w:spacing w:after="200" w:line="276" w:lineRule="auto"/>
              <w:outlineLvl w:val="1"/>
              <w:rPr>
                <w:rFonts w:ascii="Times New Roman" w:hAnsi="Times New Roman"/>
              </w:rPr>
            </w:pPr>
            <w:r w:rsidRPr="00087358">
              <w:rPr>
                <w:rFonts w:ascii="Times New Roman" w:hAnsi="Times New Roman"/>
              </w:rPr>
              <w:t>Нарушение сроков представления установленной отчетности, представление неверной информации</w:t>
            </w:r>
          </w:p>
        </w:tc>
        <w:tc>
          <w:tcPr>
            <w:tcW w:w="2658" w:type="dxa"/>
            <w:vAlign w:val="center"/>
          </w:tcPr>
          <w:p w:rsidR="000C5B7F" w:rsidRPr="00087358" w:rsidRDefault="000C5B7F">
            <w:pPr>
              <w:spacing w:after="200" w:line="276" w:lineRule="auto"/>
              <w:jc w:val="center"/>
              <w:rPr>
                <w:rFonts w:ascii="Times New Roman" w:hAnsi="Times New Roman"/>
              </w:rPr>
            </w:pPr>
            <w:r w:rsidRPr="00087358">
              <w:rPr>
                <w:rFonts w:ascii="Times New Roman" w:hAnsi="Times New Roman"/>
              </w:rPr>
              <w:t>до 100 процентов</w:t>
            </w:r>
          </w:p>
        </w:tc>
      </w:tr>
      <w:tr w:rsidR="000C5B7F" w:rsidRPr="00087358" w:rsidTr="00F53E79">
        <w:tc>
          <w:tcPr>
            <w:tcW w:w="6629" w:type="dxa"/>
          </w:tcPr>
          <w:p w:rsidR="000C5B7F" w:rsidRPr="00087358" w:rsidRDefault="000C5B7F">
            <w:pPr>
              <w:autoSpaceDE w:val="0"/>
              <w:autoSpaceDN w:val="0"/>
              <w:adjustRightInd w:val="0"/>
              <w:spacing w:after="200" w:line="276" w:lineRule="auto"/>
              <w:outlineLvl w:val="1"/>
              <w:rPr>
                <w:rFonts w:ascii="Times New Roman" w:hAnsi="Times New Roman"/>
              </w:rPr>
            </w:pPr>
            <w:r w:rsidRPr="00087358">
              <w:rPr>
                <w:rFonts w:ascii="Times New Roman" w:hAnsi="Times New Roman"/>
              </w:rPr>
              <w:t>Несоблюдение трудовой дисциплины</w:t>
            </w:r>
          </w:p>
        </w:tc>
        <w:tc>
          <w:tcPr>
            <w:tcW w:w="2658" w:type="dxa"/>
            <w:vAlign w:val="center"/>
          </w:tcPr>
          <w:p w:rsidR="000C5B7F" w:rsidRPr="00087358" w:rsidRDefault="000C5B7F">
            <w:pPr>
              <w:spacing w:after="200" w:line="276" w:lineRule="auto"/>
              <w:jc w:val="center"/>
              <w:rPr>
                <w:rFonts w:ascii="Times New Roman" w:hAnsi="Times New Roman"/>
              </w:rPr>
            </w:pPr>
            <w:r w:rsidRPr="00087358">
              <w:rPr>
                <w:rFonts w:ascii="Times New Roman" w:hAnsi="Times New Roman"/>
              </w:rPr>
              <w:t>до 100 процентов</w:t>
            </w:r>
          </w:p>
        </w:tc>
      </w:tr>
    </w:tbl>
    <w:p w:rsidR="00B459EB" w:rsidRPr="00087358" w:rsidRDefault="00B459EB" w:rsidP="00B459EB">
      <w:pPr>
        <w:autoSpaceDE w:val="0"/>
        <w:autoSpaceDN w:val="0"/>
        <w:adjustRightInd w:val="0"/>
        <w:spacing w:after="0" w:line="240" w:lineRule="auto"/>
        <w:ind w:firstLine="709"/>
        <w:jc w:val="right"/>
        <w:rPr>
          <w:rFonts w:ascii="Times New Roman" w:eastAsia="Calibri" w:hAnsi="Times New Roman" w:cs="Times New Roman"/>
          <w:bCs/>
          <w:color w:val="000000"/>
          <w:sz w:val="28"/>
          <w:szCs w:val="28"/>
        </w:rPr>
      </w:pPr>
    </w:p>
    <w:p w:rsidR="009304AC" w:rsidRPr="00087358" w:rsidRDefault="009304AC" w:rsidP="009304AC">
      <w:pPr>
        <w:autoSpaceDE w:val="0"/>
        <w:autoSpaceDN w:val="0"/>
        <w:adjustRightInd w:val="0"/>
        <w:spacing w:after="0" w:line="240" w:lineRule="auto"/>
        <w:ind w:firstLine="708"/>
        <w:jc w:val="both"/>
        <w:rPr>
          <w:rFonts w:ascii="Times New Roman" w:eastAsia="Calibri" w:hAnsi="Times New Roman" w:cs="Times New Roman"/>
          <w:bCs/>
          <w:color w:val="000000"/>
          <w:sz w:val="28"/>
          <w:szCs w:val="28"/>
        </w:rPr>
      </w:pPr>
      <w:r w:rsidRPr="00087358">
        <w:rPr>
          <w:rFonts w:ascii="Times New Roman" w:eastAsia="Calibri" w:hAnsi="Times New Roman" w:cs="Times New Roman"/>
          <w:bCs/>
          <w:color w:val="000000"/>
          <w:sz w:val="28"/>
          <w:szCs w:val="28"/>
        </w:rPr>
        <w:t>Премиальная выплата по итогам работы за год не выплачивается работникам:</w:t>
      </w:r>
    </w:p>
    <w:p w:rsidR="009304AC" w:rsidRPr="00087358" w:rsidRDefault="009304AC" w:rsidP="009304AC">
      <w:pPr>
        <w:autoSpaceDE w:val="0"/>
        <w:autoSpaceDN w:val="0"/>
        <w:adjustRightInd w:val="0"/>
        <w:spacing w:after="0" w:line="240" w:lineRule="auto"/>
        <w:jc w:val="both"/>
        <w:rPr>
          <w:rFonts w:ascii="Times New Roman" w:eastAsia="Calibri" w:hAnsi="Times New Roman" w:cs="Times New Roman"/>
          <w:bCs/>
          <w:color w:val="000000"/>
          <w:sz w:val="28"/>
          <w:szCs w:val="28"/>
        </w:rPr>
      </w:pPr>
      <w:proofErr w:type="gramStart"/>
      <w:r w:rsidRPr="00087358">
        <w:rPr>
          <w:rFonts w:ascii="Times New Roman" w:eastAsia="Calibri" w:hAnsi="Times New Roman" w:cs="Times New Roman"/>
          <w:bCs/>
          <w:color w:val="000000"/>
          <w:sz w:val="28"/>
          <w:szCs w:val="28"/>
        </w:rPr>
        <w:t>имеющим</w:t>
      </w:r>
      <w:proofErr w:type="gramEnd"/>
      <w:r w:rsidRPr="00087358">
        <w:rPr>
          <w:rFonts w:ascii="Times New Roman" w:eastAsia="Calibri" w:hAnsi="Times New Roman" w:cs="Times New Roman"/>
          <w:bCs/>
          <w:color w:val="000000"/>
          <w:sz w:val="28"/>
          <w:szCs w:val="28"/>
        </w:rPr>
        <w:t xml:space="preserve"> неснятое дисциплинарное взыскание; </w:t>
      </w:r>
    </w:p>
    <w:p w:rsidR="009304AC" w:rsidRPr="00087358" w:rsidRDefault="009304AC" w:rsidP="009304AC">
      <w:pPr>
        <w:autoSpaceDE w:val="0"/>
        <w:autoSpaceDN w:val="0"/>
        <w:adjustRightInd w:val="0"/>
        <w:spacing w:after="0" w:line="240" w:lineRule="auto"/>
        <w:jc w:val="both"/>
        <w:rPr>
          <w:rFonts w:ascii="Times New Roman" w:eastAsia="Calibri" w:hAnsi="Times New Roman" w:cs="Times New Roman"/>
          <w:bCs/>
          <w:color w:val="000000"/>
          <w:sz w:val="28"/>
          <w:szCs w:val="28"/>
        </w:rPr>
      </w:pPr>
      <w:proofErr w:type="gramStart"/>
      <w:r w:rsidRPr="00087358">
        <w:rPr>
          <w:rFonts w:ascii="Times New Roman" w:eastAsia="Calibri" w:hAnsi="Times New Roman" w:cs="Times New Roman"/>
          <w:bCs/>
          <w:color w:val="000000"/>
          <w:sz w:val="28"/>
          <w:szCs w:val="28"/>
        </w:rPr>
        <w:t>заключившим</w:t>
      </w:r>
      <w:proofErr w:type="gramEnd"/>
      <w:r w:rsidRPr="00087358">
        <w:rPr>
          <w:rFonts w:ascii="Times New Roman" w:eastAsia="Calibri" w:hAnsi="Times New Roman" w:cs="Times New Roman"/>
          <w:bCs/>
          <w:color w:val="000000"/>
          <w:sz w:val="28"/>
          <w:szCs w:val="28"/>
        </w:rPr>
        <w:t xml:space="preserve"> трудовой договор на срок до двух месяцев;</w:t>
      </w:r>
    </w:p>
    <w:p w:rsidR="009304AC" w:rsidRPr="00087358" w:rsidRDefault="009304AC" w:rsidP="009304AC">
      <w:pPr>
        <w:autoSpaceDE w:val="0"/>
        <w:autoSpaceDN w:val="0"/>
        <w:adjustRightInd w:val="0"/>
        <w:spacing w:after="0" w:line="240" w:lineRule="auto"/>
        <w:jc w:val="both"/>
        <w:rPr>
          <w:rFonts w:ascii="Times New Roman" w:eastAsia="Calibri" w:hAnsi="Times New Roman" w:cs="Times New Roman"/>
          <w:bCs/>
          <w:color w:val="000000"/>
          <w:sz w:val="28"/>
          <w:szCs w:val="28"/>
        </w:rPr>
      </w:pPr>
      <w:proofErr w:type="gramStart"/>
      <w:r w:rsidRPr="00087358">
        <w:rPr>
          <w:rFonts w:ascii="Times New Roman" w:eastAsia="Calibri" w:hAnsi="Times New Roman" w:cs="Times New Roman"/>
          <w:bCs/>
          <w:color w:val="000000"/>
          <w:sz w:val="28"/>
          <w:szCs w:val="28"/>
        </w:rPr>
        <w:t>выполняющим</w:t>
      </w:r>
      <w:proofErr w:type="gramEnd"/>
      <w:r w:rsidRPr="00087358">
        <w:rPr>
          <w:rFonts w:ascii="Times New Roman" w:eastAsia="Calibri" w:hAnsi="Times New Roman" w:cs="Times New Roman"/>
          <w:bCs/>
          <w:color w:val="000000"/>
          <w:sz w:val="28"/>
          <w:szCs w:val="28"/>
        </w:rPr>
        <w:t xml:space="preserve"> работу на условиях почасовой оплаты;</w:t>
      </w:r>
    </w:p>
    <w:p w:rsidR="009304AC" w:rsidRPr="00087358" w:rsidRDefault="009304AC" w:rsidP="009304AC">
      <w:pPr>
        <w:autoSpaceDE w:val="0"/>
        <w:autoSpaceDN w:val="0"/>
        <w:adjustRightInd w:val="0"/>
        <w:spacing w:after="0" w:line="240" w:lineRule="auto"/>
        <w:jc w:val="both"/>
        <w:rPr>
          <w:rFonts w:ascii="Times New Roman" w:eastAsia="Calibri" w:hAnsi="Times New Roman" w:cs="Times New Roman"/>
          <w:bCs/>
          <w:color w:val="000000"/>
          <w:sz w:val="28"/>
          <w:szCs w:val="28"/>
        </w:rPr>
      </w:pPr>
      <w:proofErr w:type="gramStart"/>
      <w:r w:rsidRPr="00087358">
        <w:rPr>
          <w:rFonts w:ascii="Times New Roman" w:eastAsia="Calibri" w:hAnsi="Times New Roman" w:cs="Times New Roman"/>
          <w:bCs/>
          <w:color w:val="000000"/>
          <w:sz w:val="28"/>
          <w:szCs w:val="28"/>
        </w:rPr>
        <w:t>находящимся в отпуске по уходу за ребенком.</w:t>
      </w:r>
      <w:proofErr w:type="gramEnd"/>
    </w:p>
    <w:p w:rsidR="00AA662F" w:rsidRPr="00087358" w:rsidRDefault="00AA662F" w:rsidP="00666F0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bCs/>
          <w:sz w:val="28"/>
          <w:szCs w:val="28"/>
          <w:lang w:eastAsia="ru-RU"/>
        </w:rPr>
        <w:t xml:space="preserve">Дополнительные условия снижения стимулирующих выплат закрепляются </w:t>
      </w:r>
      <w:r w:rsidRPr="00087358">
        <w:rPr>
          <w:rFonts w:ascii="Times New Roman" w:eastAsia="Times New Roman" w:hAnsi="Times New Roman" w:cs="Times New Roman"/>
          <w:sz w:val="28"/>
          <w:szCs w:val="28"/>
          <w:lang w:eastAsia="ru-RU"/>
        </w:rPr>
        <w:t>локальным нормативным актом учреждения.</w:t>
      </w:r>
    </w:p>
    <w:p w:rsidR="00AA662F" w:rsidRPr="00087358" w:rsidRDefault="00307A85" w:rsidP="00A73105">
      <w:pPr>
        <w:widowControl w:val="0"/>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2</w:t>
      </w:r>
      <w:r w:rsidR="009304AC" w:rsidRPr="00087358">
        <w:rPr>
          <w:rFonts w:ascii="Times New Roman" w:eastAsia="Times New Roman" w:hAnsi="Times New Roman" w:cs="Times New Roman"/>
          <w:bCs/>
          <w:sz w:val="28"/>
          <w:szCs w:val="28"/>
          <w:lang w:eastAsia="ru-RU"/>
        </w:rPr>
        <w:t>2</w:t>
      </w:r>
      <w:r w:rsidRPr="00087358">
        <w:rPr>
          <w:rFonts w:ascii="Times New Roman" w:eastAsia="Times New Roman" w:hAnsi="Times New Roman" w:cs="Times New Roman"/>
          <w:bCs/>
          <w:sz w:val="28"/>
          <w:szCs w:val="28"/>
          <w:lang w:eastAsia="ru-RU"/>
        </w:rPr>
        <w:t>.</w:t>
      </w:r>
      <w:r w:rsidR="00AA662F" w:rsidRPr="00087358">
        <w:rPr>
          <w:rFonts w:ascii="Times New Roman" w:eastAsia="Times New Roman" w:hAnsi="Times New Roman" w:cs="Times New Roman"/>
          <w:bCs/>
          <w:sz w:val="28"/>
          <w:szCs w:val="28"/>
          <w:lang w:eastAsia="ru-RU"/>
        </w:rPr>
        <w:t>Определение размера стимулирующих выплат работнику, предусмотренных настоящим Положением, осуществляется Комиссией образованной в учреждении. Результаты заседания Комиссии оформляются протоколом и утверждаются руководителем учреждения.</w:t>
      </w:r>
    </w:p>
    <w:p w:rsidR="00307A85" w:rsidRPr="00087358" w:rsidRDefault="00307A85" w:rsidP="00307A85">
      <w:pPr>
        <w:widowControl w:val="0"/>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2</w:t>
      </w:r>
      <w:r w:rsidR="009304AC" w:rsidRPr="00087358">
        <w:rPr>
          <w:rFonts w:ascii="Times New Roman" w:eastAsia="Times New Roman" w:hAnsi="Times New Roman" w:cs="Times New Roman"/>
          <w:bCs/>
          <w:sz w:val="28"/>
          <w:szCs w:val="28"/>
          <w:lang w:eastAsia="ru-RU"/>
        </w:rPr>
        <w:t>3</w:t>
      </w:r>
      <w:r w:rsidRPr="00087358">
        <w:rPr>
          <w:rFonts w:ascii="Times New Roman" w:eastAsia="Times New Roman" w:hAnsi="Times New Roman" w:cs="Times New Roman"/>
          <w:bCs/>
          <w:sz w:val="28"/>
          <w:szCs w:val="28"/>
          <w:lang w:eastAsia="ru-RU"/>
        </w:rPr>
        <w:t xml:space="preserve">. Не допускается установление иных видов стимулирующих выплат, не соответствующих установленным настоящим Положением. </w:t>
      </w:r>
    </w:p>
    <w:p w:rsidR="00307A85" w:rsidRPr="00087358" w:rsidRDefault="00307A85" w:rsidP="00307A85">
      <w:pPr>
        <w:widowControl w:val="0"/>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2</w:t>
      </w:r>
      <w:r w:rsidR="009304AC" w:rsidRPr="00087358">
        <w:rPr>
          <w:rFonts w:ascii="Times New Roman" w:eastAsia="Times New Roman" w:hAnsi="Times New Roman" w:cs="Times New Roman"/>
          <w:bCs/>
          <w:sz w:val="28"/>
          <w:szCs w:val="28"/>
          <w:lang w:eastAsia="ru-RU"/>
        </w:rPr>
        <w:t>4</w:t>
      </w:r>
      <w:r w:rsidRPr="00087358">
        <w:rPr>
          <w:rFonts w:ascii="Times New Roman" w:eastAsia="Times New Roman" w:hAnsi="Times New Roman" w:cs="Times New Roman"/>
          <w:bCs/>
          <w:sz w:val="28"/>
          <w:szCs w:val="28"/>
          <w:lang w:eastAsia="ru-RU"/>
        </w:rPr>
        <w:t>. Стимулирующие выплаты устанавливаются в пределах фонда оплаты труда, с учётом доведённых бюджетных ассигнований, лимитов бюджетных обязательств бюджета автономного округа.</w:t>
      </w:r>
    </w:p>
    <w:p w:rsidR="009304AC" w:rsidRPr="00087358" w:rsidRDefault="009304AC" w:rsidP="00307A85">
      <w:pPr>
        <w:widowControl w:val="0"/>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Порядок установления стимулирующих выплат закрепляется локальным нормативным актом учреждения.</w:t>
      </w:r>
    </w:p>
    <w:p w:rsidR="00307A85" w:rsidRPr="00087358" w:rsidRDefault="00307A85" w:rsidP="00307A85">
      <w:pPr>
        <w:widowControl w:val="0"/>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2</w:t>
      </w:r>
      <w:r w:rsidR="009304AC" w:rsidRPr="00087358">
        <w:rPr>
          <w:rFonts w:ascii="Times New Roman" w:eastAsia="Times New Roman" w:hAnsi="Times New Roman" w:cs="Times New Roman"/>
          <w:bCs/>
          <w:sz w:val="28"/>
          <w:szCs w:val="28"/>
          <w:lang w:eastAsia="ru-RU"/>
        </w:rPr>
        <w:t>5</w:t>
      </w:r>
      <w:r w:rsidRPr="00087358">
        <w:rPr>
          <w:rFonts w:ascii="Times New Roman" w:eastAsia="Times New Roman" w:hAnsi="Times New Roman" w:cs="Times New Roman"/>
          <w:bCs/>
          <w:sz w:val="28"/>
          <w:szCs w:val="28"/>
          <w:lang w:eastAsia="ru-RU"/>
        </w:rPr>
        <w:t>. На стимулирующие выплаты не может быть использована экономия фонда оплаты труда, сложившаяся в результате невыполнения государственного задания или планового объёма предоставляемых услуг (работ).</w:t>
      </w:r>
    </w:p>
    <w:p w:rsidR="00A73105" w:rsidRPr="00087358" w:rsidRDefault="00A73105" w:rsidP="00762319">
      <w:pPr>
        <w:widowControl w:val="0"/>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p>
    <w:p w:rsidR="00D81960" w:rsidRPr="00087358" w:rsidRDefault="00D81960" w:rsidP="00B877F2">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val="en-US" w:eastAsia="ru-RU"/>
        </w:rPr>
        <w:t>V</w:t>
      </w:r>
      <w:r w:rsidRPr="00087358">
        <w:rPr>
          <w:rFonts w:ascii="Times New Roman" w:eastAsia="Times New Roman" w:hAnsi="Times New Roman" w:cs="Times New Roman"/>
          <w:sz w:val="28"/>
          <w:szCs w:val="28"/>
          <w:lang w:eastAsia="ru-RU"/>
        </w:rPr>
        <w:t>. Порядок и условия оплаты труда руководителя учреждения, заместителей руководителя, главного бухгалтера</w:t>
      </w:r>
    </w:p>
    <w:p w:rsidR="00D81960" w:rsidRPr="00087358" w:rsidRDefault="00D81960"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D81960" w:rsidRPr="00087358" w:rsidRDefault="00307A85"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2</w:t>
      </w:r>
      <w:r w:rsidR="009304AC" w:rsidRPr="00087358">
        <w:rPr>
          <w:rFonts w:ascii="Times New Roman" w:eastAsia="Times New Roman" w:hAnsi="Times New Roman" w:cs="Times New Roman"/>
          <w:bCs/>
          <w:sz w:val="28"/>
          <w:szCs w:val="28"/>
          <w:lang w:eastAsia="ru-RU"/>
        </w:rPr>
        <w:t>6</w:t>
      </w:r>
      <w:r w:rsidR="00D81960" w:rsidRPr="00087358">
        <w:rPr>
          <w:rFonts w:ascii="Times New Roman" w:eastAsia="Times New Roman" w:hAnsi="Times New Roman" w:cs="Times New Roman"/>
          <w:bCs/>
          <w:sz w:val="28"/>
          <w:szCs w:val="28"/>
          <w:lang w:eastAsia="ru-RU"/>
        </w:rPr>
        <w:t xml:space="preserve">. Заработная плата руководителя учреждения, </w:t>
      </w:r>
      <w:r w:rsidR="00D81960" w:rsidRPr="00087358">
        <w:rPr>
          <w:rFonts w:ascii="Times New Roman" w:eastAsia="Times New Roman" w:hAnsi="Times New Roman" w:cs="Times New Roman"/>
          <w:sz w:val="28"/>
          <w:szCs w:val="28"/>
          <w:lang w:eastAsia="ru-RU"/>
        </w:rPr>
        <w:t>заместителей руководителя</w:t>
      </w:r>
      <w:r w:rsidR="00D81960" w:rsidRPr="00087358">
        <w:rPr>
          <w:rFonts w:ascii="Times New Roman" w:eastAsia="Times New Roman" w:hAnsi="Times New Roman" w:cs="Times New Roman"/>
          <w:bCs/>
          <w:sz w:val="28"/>
          <w:szCs w:val="28"/>
          <w:lang w:eastAsia="ru-RU"/>
        </w:rPr>
        <w:t xml:space="preserve"> и </w:t>
      </w:r>
      <w:r w:rsidR="007A0B31" w:rsidRPr="00087358">
        <w:rPr>
          <w:rFonts w:ascii="Times New Roman" w:eastAsia="Times New Roman" w:hAnsi="Times New Roman" w:cs="Times New Roman"/>
          <w:bCs/>
          <w:sz w:val="28"/>
          <w:szCs w:val="28"/>
          <w:lang w:eastAsia="ru-RU"/>
        </w:rPr>
        <w:t>начальника управления-</w:t>
      </w:r>
      <w:r w:rsidR="00D81960" w:rsidRPr="00087358">
        <w:rPr>
          <w:rFonts w:ascii="Times New Roman" w:eastAsia="Times New Roman" w:hAnsi="Times New Roman" w:cs="Times New Roman"/>
          <w:bCs/>
          <w:sz w:val="28"/>
          <w:szCs w:val="28"/>
          <w:lang w:eastAsia="ru-RU"/>
        </w:rPr>
        <w:t>главного бухгалтера</w:t>
      </w:r>
      <w:r w:rsidR="007A0B31" w:rsidRPr="00087358">
        <w:rPr>
          <w:rFonts w:ascii="Times New Roman" w:eastAsia="Times New Roman" w:hAnsi="Times New Roman" w:cs="Times New Roman"/>
          <w:bCs/>
          <w:sz w:val="28"/>
          <w:szCs w:val="28"/>
          <w:lang w:eastAsia="ru-RU"/>
        </w:rPr>
        <w:t xml:space="preserve"> (дале</w:t>
      </w:r>
      <w:proofErr w:type="gramStart"/>
      <w:r w:rsidR="007A0B31" w:rsidRPr="00087358">
        <w:rPr>
          <w:rFonts w:ascii="Times New Roman" w:eastAsia="Times New Roman" w:hAnsi="Times New Roman" w:cs="Times New Roman"/>
          <w:bCs/>
          <w:sz w:val="28"/>
          <w:szCs w:val="28"/>
          <w:lang w:eastAsia="ru-RU"/>
        </w:rPr>
        <w:t>е-</w:t>
      </w:r>
      <w:proofErr w:type="gramEnd"/>
      <w:r w:rsidR="007A0B31" w:rsidRPr="00087358">
        <w:rPr>
          <w:rFonts w:ascii="Times New Roman" w:eastAsia="Times New Roman" w:hAnsi="Times New Roman" w:cs="Times New Roman"/>
          <w:bCs/>
          <w:sz w:val="28"/>
          <w:szCs w:val="28"/>
          <w:lang w:eastAsia="ru-RU"/>
        </w:rPr>
        <w:t xml:space="preserve"> главного бухгалтера)</w:t>
      </w:r>
      <w:r w:rsidR="00D81960" w:rsidRPr="00087358">
        <w:rPr>
          <w:rFonts w:ascii="Times New Roman" w:eastAsia="Times New Roman" w:hAnsi="Times New Roman" w:cs="Times New Roman"/>
          <w:bCs/>
          <w:sz w:val="28"/>
          <w:szCs w:val="28"/>
          <w:lang w:eastAsia="ru-RU"/>
        </w:rPr>
        <w:t xml:space="preserve"> состоит из должностного оклада, компенсационных, стимулирующих и иных выплат, установленных настоящим Положением.</w:t>
      </w:r>
    </w:p>
    <w:p w:rsidR="00D81960" w:rsidRPr="00087358" w:rsidRDefault="009304AC"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27</w:t>
      </w:r>
      <w:r w:rsidR="00D81960" w:rsidRPr="00087358">
        <w:rPr>
          <w:rFonts w:ascii="Times New Roman" w:eastAsia="Times New Roman" w:hAnsi="Times New Roman" w:cs="Times New Roman"/>
          <w:bCs/>
          <w:sz w:val="28"/>
          <w:szCs w:val="28"/>
          <w:lang w:eastAsia="ru-RU"/>
        </w:rPr>
        <w:t xml:space="preserve">. Размеры </w:t>
      </w:r>
      <w:r w:rsidR="00D81960" w:rsidRPr="00087358">
        <w:rPr>
          <w:rFonts w:ascii="Times New Roman" w:eastAsia="Times New Roman" w:hAnsi="Times New Roman" w:cs="Times New Roman"/>
          <w:sz w:val="28"/>
          <w:szCs w:val="28"/>
          <w:lang w:eastAsia="ru-RU"/>
        </w:rPr>
        <w:t>окладов (должностных окладов) руководителя, заместителей руководителя</w:t>
      </w:r>
      <w:r w:rsidR="00D81960" w:rsidRPr="00087358">
        <w:rPr>
          <w:rFonts w:ascii="Times New Roman" w:eastAsia="Times New Roman" w:hAnsi="Times New Roman" w:cs="Times New Roman"/>
          <w:bCs/>
          <w:sz w:val="28"/>
          <w:szCs w:val="28"/>
          <w:lang w:eastAsia="ru-RU"/>
        </w:rPr>
        <w:t xml:space="preserve"> и главного бухгалтера учреждения устанавливаются согласно Таблице № </w:t>
      </w:r>
      <w:r w:rsidR="00111653" w:rsidRPr="00087358">
        <w:rPr>
          <w:rFonts w:ascii="Times New Roman" w:eastAsia="Times New Roman" w:hAnsi="Times New Roman" w:cs="Times New Roman"/>
          <w:bCs/>
          <w:sz w:val="28"/>
          <w:szCs w:val="28"/>
          <w:lang w:eastAsia="ru-RU"/>
        </w:rPr>
        <w:t>1</w:t>
      </w:r>
      <w:r w:rsidRPr="00087358">
        <w:rPr>
          <w:rFonts w:ascii="Times New Roman" w:eastAsia="Times New Roman" w:hAnsi="Times New Roman" w:cs="Times New Roman"/>
          <w:bCs/>
          <w:sz w:val="28"/>
          <w:szCs w:val="28"/>
          <w:lang w:eastAsia="ru-RU"/>
        </w:rPr>
        <w:t>3</w:t>
      </w:r>
      <w:r w:rsidR="00D81960" w:rsidRPr="00087358">
        <w:rPr>
          <w:rFonts w:ascii="Times New Roman" w:eastAsia="Times New Roman" w:hAnsi="Times New Roman" w:cs="Times New Roman"/>
          <w:bCs/>
          <w:sz w:val="28"/>
          <w:szCs w:val="28"/>
          <w:lang w:eastAsia="ru-RU"/>
        </w:rPr>
        <w:t>.</w:t>
      </w:r>
    </w:p>
    <w:p w:rsidR="00D81960" w:rsidRPr="00087358" w:rsidRDefault="00D81960" w:rsidP="00B877F2">
      <w:pPr>
        <w:widowControl w:val="0"/>
        <w:shd w:val="clear" w:color="auto" w:fill="FFFFFF"/>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 xml:space="preserve">Таблица № </w:t>
      </w:r>
      <w:r w:rsidR="00111653" w:rsidRPr="00087358">
        <w:rPr>
          <w:rFonts w:ascii="Times New Roman" w:eastAsia="Times New Roman" w:hAnsi="Times New Roman" w:cs="Times New Roman"/>
          <w:sz w:val="28"/>
          <w:szCs w:val="28"/>
          <w:lang w:eastAsia="ru-RU"/>
        </w:rPr>
        <w:t>1</w:t>
      </w:r>
      <w:r w:rsidR="009304AC" w:rsidRPr="00087358">
        <w:rPr>
          <w:rFonts w:ascii="Times New Roman" w:eastAsia="Times New Roman" w:hAnsi="Times New Roman" w:cs="Times New Roman"/>
          <w:sz w:val="28"/>
          <w:szCs w:val="28"/>
          <w:lang w:eastAsia="ru-RU"/>
        </w:rPr>
        <w:t>3</w:t>
      </w:r>
    </w:p>
    <w:p w:rsidR="00D81960" w:rsidRPr="00087358" w:rsidRDefault="00D81960"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D81960" w:rsidRPr="00087358" w:rsidRDefault="00D81960" w:rsidP="00B877F2">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 xml:space="preserve">Размеры окладов (должностных окладов) по должностям руководителя, </w:t>
      </w:r>
      <w:r w:rsidRPr="00087358">
        <w:rPr>
          <w:rFonts w:ascii="Times New Roman" w:eastAsia="Times New Roman" w:hAnsi="Times New Roman" w:cs="Times New Roman"/>
          <w:bCs/>
          <w:sz w:val="28"/>
          <w:szCs w:val="28"/>
          <w:lang w:eastAsia="ru-RU"/>
        </w:rPr>
        <w:t>заместителей руководителя и главного бухгалтера</w:t>
      </w:r>
      <w:r w:rsidRPr="00087358">
        <w:rPr>
          <w:rFonts w:ascii="Times New Roman" w:eastAsia="Times New Roman" w:hAnsi="Times New Roman" w:cs="Times New Roman"/>
          <w:sz w:val="28"/>
          <w:szCs w:val="28"/>
          <w:lang w:eastAsia="ru-RU"/>
        </w:rPr>
        <w:t>, не включенным в профессиональные квалификационные группы</w:t>
      </w:r>
    </w:p>
    <w:p w:rsidR="00D81960" w:rsidRPr="00087358" w:rsidRDefault="00D81960"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tbl>
      <w:tblPr>
        <w:tblW w:w="9075" w:type="dxa"/>
        <w:tblInd w:w="62" w:type="dxa"/>
        <w:tblLayout w:type="fixed"/>
        <w:tblCellMar>
          <w:top w:w="75" w:type="dxa"/>
          <w:left w:w="0" w:type="dxa"/>
          <w:bottom w:w="75" w:type="dxa"/>
          <w:right w:w="0" w:type="dxa"/>
        </w:tblCellMar>
        <w:tblLook w:val="04A0" w:firstRow="1" w:lastRow="0" w:firstColumn="1" w:lastColumn="0" w:noHBand="0" w:noVBand="1"/>
      </w:tblPr>
      <w:tblGrid>
        <w:gridCol w:w="680"/>
        <w:gridCol w:w="3574"/>
        <w:gridCol w:w="4821"/>
      </w:tblGrid>
      <w:tr w:rsidR="00D81960" w:rsidRPr="00087358" w:rsidTr="00587FA9">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81960" w:rsidRPr="00087358" w:rsidRDefault="00D81960"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 xml:space="preserve">№ </w:t>
            </w:r>
            <w:proofErr w:type="gramStart"/>
            <w:r w:rsidRPr="00087358">
              <w:rPr>
                <w:rFonts w:ascii="Times New Roman" w:eastAsia="Times New Roman" w:hAnsi="Times New Roman" w:cs="Times New Roman"/>
                <w:lang w:eastAsia="ru-RU"/>
              </w:rPr>
              <w:t>п</w:t>
            </w:r>
            <w:proofErr w:type="gramEnd"/>
            <w:r w:rsidRPr="00087358">
              <w:rPr>
                <w:rFonts w:ascii="Times New Roman" w:eastAsia="Times New Roman" w:hAnsi="Times New Roman" w:cs="Times New Roman"/>
                <w:lang w:eastAsia="ru-RU"/>
              </w:rPr>
              <w:t>/п</w:t>
            </w:r>
          </w:p>
        </w:tc>
        <w:tc>
          <w:tcPr>
            <w:tcW w:w="35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81960" w:rsidRPr="00087358" w:rsidRDefault="00D81960"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Наименование должностей</w:t>
            </w:r>
          </w:p>
        </w:tc>
        <w:tc>
          <w:tcPr>
            <w:tcW w:w="4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81960" w:rsidRPr="00087358" w:rsidRDefault="00D81960" w:rsidP="00B877F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Размер оклада (должностного оклада) (рублей)</w:t>
            </w:r>
          </w:p>
        </w:tc>
      </w:tr>
      <w:tr w:rsidR="00D81960" w:rsidRPr="00087358" w:rsidTr="00587FA9">
        <w:trPr>
          <w:trHeight w:val="109"/>
        </w:trPr>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81960" w:rsidRPr="00087358" w:rsidRDefault="00D81960" w:rsidP="00B877F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1</w:t>
            </w:r>
          </w:p>
        </w:tc>
        <w:tc>
          <w:tcPr>
            <w:tcW w:w="35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81960" w:rsidRPr="00087358" w:rsidRDefault="00D81960" w:rsidP="00B877F2">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2</w:t>
            </w:r>
          </w:p>
        </w:tc>
        <w:tc>
          <w:tcPr>
            <w:tcW w:w="4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D81960" w:rsidRPr="00087358" w:rsidRDefault="00D81960" w:rsidP="00B877F2">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lang w:eastAsia="ru-RU"/>
              </w:rPr>
            </w:pPr>
            <w:r w:rsidRPr="00087358">
              <w:rPr>
                <w:rFonts w:ascii="Times New Roman" w:eastAsia="Times New Roman" w:hAnsi="Times New Roman" w:cs="Times New Roman"/>
                <w:lang w:eastAsia="ru-RU"/>
              </w:rPr>
              <w:t>3</w:t>
            </w:r>
          </w:p>
        </w:tc>
      </w:tr>
      <w:tr w:rsidR="00587FA9" w:rsidRPr="00087358" w:rsidTr="00587FA9">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87FA9" w:rsidRPr="00087358" w:rsidRDefault="00587FA9" w:rsidP="00B877F2">
            <w:pPr>
              <w:shd w:val="clear" w:color="auto" w:fill="FFFFFF"/>
              <w:autoSpaceDE w:val="0"/>
              <w:autoSpaceDN w:val="0"/>
              <w:adjustRightInd w:val="0"/>
              <w:spacing w:after="0" w:line="240" w:lineRule="auto"/>
              <w:ind w:right="34"/>
              <w:jc w:val="center"/>
              <w:rPr>
                <w:rFonts w:ascii="Times New Roman" w:eastAsia="Times New Roman" w:hAnsi="Times New Roman" w:cs="Times New Roman"/>
              </w:rPr>
            </w:pPr>
            <w:r w:rsidRPr="00087358">
              <w:rPr>
                <w:rFonts w:ascii="Times New Roman" w:eastAsia="Times New Roman" w:hAnsi="Times New Roman" w:cs="Times New Roman"/>
              </w:rPr>
              <w:t>1.</w:t>
            </w:r>
          </w:p>
        </w:tc>
        <w:tc>
          <w:tcPr>
            <w:tcW w:w="35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87FA9" w:rsidRPr="00087358" w:rsidRDefault="00587FA9" w:rsidP="00B877F2">
            <w:pPr>
              <w:shd w:val="clear" w:color="auto" w:fill="FFFFFF"/>
              <w:autoSpaceDE w:val="0"/>
              <w:autoSpaceDN w:val="0"/>
              <w:adjustRightInd w:val="0"/>
              <w:spacing w:after="0" w:line="240" w:lineRule="auto"/>
              <w:ind w:right="-249"/>
              <w:rPr>
                <w:rFonts w:ascii="Times New Roman" w:eastAsia="Times New Roman" w:hAnsi="Times New Roman" w:cs="Times New Roman"/>
              </w:rPr>
            </w:pPr>
            <w:r w:rsidRPr="00087358">
              <w:rPr>
                <w:rFonts w:ascii="Times New Roman" w:eastAsia="Times New Roman" w:hAnsi="Times New Roman" w:cs="Times New Roman"/>
              </w:rPr>
              <w:t xml:space="preserve">директор                                               </w:t>
            </w:r>
          </w:p>
        </w:tc>
        <w:tc>
          <w:tcPr>
            <w:tcW w:w="4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87FA9" w:rsidRPr="00087358" w:rsidRDefault="00587FA9" w:rsidP="00B877F2">
            <w:pPr>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21 900</w:t>
            </w:r>
          </w:p>
        </w:tc>
      </w:tr>
      <w:tr w:rsidR="00587FA9" w:rsidRPr="00087358" w:rsidTr="00587FA9">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7FA9" w:rsidRPr="00087358" w:rsidRDefault="00587FA9" w:rsidP="00B877F2">
            <w:pPr>
              <w:shd w:val="clear" w:color="auto" w:fill="FFFFFF"/>
              <w:autoSpaceDE w:val="0"/>
              <w:autoSpaceDN w:val="0"/>
              <w:adjustRightInd w:val="0"/>
              <w:spacing w:after="0" w:line="240" w:lineRule="auto"/>
              <w:ind w:right="34"/>
              <w:jc w:val="center"/>
              <w:rPr>
                <w:rFonts w:ascii="Times New Roman" w:eastAsia="Times New Roman" w:hAnsi="Times New Roman" w:cs="Times New Roman"/>
              </w:rPr>
            </w:pPr>
            <w:r w:rsidRPr="00087358">
              <w:rPr>
                <w:rFonts w:ascii="Times New Roman" w:eastAsia="Times New Roman" w:hAnsi="Times New Roman" w:cs="Times New Roman"/>
              </w:rPr>
              <w:t>2.</w:t>
            </w:r>
          </w:p>
        </w:tc>
        <w:tc>
          <w:tcPr>
            <w:tcW w:w="35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7FA9" w:rsidRPr="00087358" w:rsidRDefault="00587FA9" w:rsidP="00B877F2">
            <w:pPr>
              <w:shd w:val="clear" w:color="auto" w:fill="FFFFFF"/>
              <w:autoSpaceDE w:val="0"/>
              <w:autoSpaceDN w:val="0"/>
              <w:adjustRightInd w:val="0"/>
              <w:spacing w:after="0" w:line="240" w:lineRule="auto"/>
              <w:ind w:right="-249"/>
              <w:rPr>
                <w:rFonts w:ascii="Times New Roman" w:eastAsia="Times New Roman" w:hAnsi="Times New Roman" w:cs="Times New Roman"/>
              </w:rPr>
            </w:pPr>
            <w:r w:rsidRPr="00087358">
              <w:rPr>
                <w:rFonts w:ascii="Times New Roman" w:eastAsia="Times New Roman" w:hAnsi="Times New Roman" w:cs="Times New Roman"/>
              </w:rPr>
              <w:t xml:space="preserve">первый заместитель директора                           </w:t>
            </w:r>
          </w:p>
        </w:tc>
        <w:tc>
          <w:tcPr>
            <w:tcW w:w="4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7FA9" w:rsidRPr="00087358" w:rsidRDefault="00587FA9" w:rsidP="00B877F2">
            <w:pPr>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19 7</w:t>
            </w:r>
            <w:r w:rsidR="00A5483E" w:rsidRPr="00087358">
              <w:rPr>
                <w:rFonts w:ascii="Times New Roman" w:eastAsia="Times New Roman" w:hAnsi="Times New Roman" w:cs="Times New Roman"/>
              </w:rPr>
              <w:t>10</w:t>
            </w:r>
            <w:r w:rsidRPr="00087358">
              <w:rPr>
                <w:rFonts w:ascii="Times New Roman" w:eastAsia="Times New Roman" w:hAnsi="Times New Roman" w:cs="Times New Roman"/>
              </w:rPr>
              <w:t xml:space="preserve"> </w:t>
            </w:r>
          </w:p>
        </w:tc>
      </w:tr>
      <w:tr w:rsidR="00587FA9" w:rsidRPr="00087358" w:rsidTr="00587FA9">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7FA9" w:rsidRPr="00087358" w:rsidRDefault="00587FA9" w:rsidP="00B877F2">
            <w:pPr>
              <w:shd w:val="clear" w:color="auto" w:fill="FFFFFF"/>
              <w:autoSpaceDE w:val="0"/>
              <w:autoSpaceDN w:val="0"/>
              <w:adjustRightInd w:val="0"/>
              <w:spacing w:after="0" w:line="240" w:lineRule="auto"/>
              <w:ind w:right="34"/>
              <w:jc w:val="center"/>
              <w:rPr>
                <w:rFonts w:ascii="Times New Roman" w:eastAsia="Times New Roman" w:hAnsi="Times New Roman" w:cs="Times New Roman"/>
              </w:rPr>
            </w:pPr>
            <w:r w:rsidRPr="00087358">
              <w:rPr>
                <w:rFonts w:ascii="Times New Roman" w:eastAsia="Times New Roman" w:hAnsi="Times New Roman" w:cs="Times New Roman"/>
              </w:rPr>
              <w:t>3.</w:t>
            </w:r>
          </w:p>
        </w:tc>
        <w:tc>
          <w:tcPr>
            <w:tcW w:w="35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7FA9" w:rsidRPr="00087358" w:rsidRDefault="00587FA9" w:rsidP="00B877F2">
            <w:pPr>
              <w:shd w:val="clear" w:color="auto" w:fill="FFFFFF"/>
              <w:autoSpaceDE w:val="0"/>
              <w:autoSpaceDN w:val="0"/>
              <w:adjustRightInd w:val="0"/>
              <w:spacing w:after="0" w:line="240" w:lineRule="auto"/>
              <w:ind w:right="-249"/>
              <w:rPr>
                <w:rFonts w:ascii="Times New Roman" w:eastAsia="Times New Roman" w:hAnsi="Times New Roman" w:cs="Times New Roman"/>
              </w:rPr>
            </w:pPr>
            <w:r w:rsidRPr="00087358">
              <w:rPr>
                <w:rFonts w:ascii="Times New Roman" w:eastAsia="Times New Roman" w:hAnsi="Times New Roman" w:cs="Times New Roman"/>
              </w:rPr>
              <w:t xml:space="preserve">заместитель директора – </w:t>
            </w:r>
          </w:p>
          <w:p w:rsidR="00587FA9" w:rsidRPr="00087358" w:rsidRDefault="00587FA9" w:rsidP="00B877F2">
            <w:pPr>
              <w:shd w:val="clear" w:color="auto" w:fill="FFFFFF"/>
              <w:autoSpaceDE w:val="0"/>
              <w:autoSpaceDN w:val="0"/>
              <w:adjustRightInd w:val="0"/>
              <w:spacing w:after="0" w:line="240" w:lineRule="auto"/>
              <w:ind w:right="-249"/>
              <w:rPr>
                <w:rFonts w:ascii="Times New Roman" w:eastAsia="Times New Roman" w:hAnsi="Times New Roman" w:cs="Times New Roman"/>
              </w:rPr>
            </w:pPr>
            <w:r w:rsidRPr="00087358">
              <w:rPr>
                <w:rFonts w:ascii="Times New Roman" w:eastAsia="Times New Roman" w:hAnsi="Times New Roman" w:cs="Times New Roman"/>
              </w:rPr>
              <w:t xml:space="preserve">начальник управления           </w:t>
            </w:r>
          </w:p>
        </w:tc>
        <w:tc>
          <w:tcPr>
            <w:tcW w:w="4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87FA9" w:rsidRPr="00087358" w:rsidRDefault="00587FA9" w:rsidP="00B877F2">
            <w:pPr>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17 610</w:t>
            </w:r>
          </w:p>
        </w:tc>
      </w:tr>
      <w:tr w:rsidR="00587FA9" w:rsidRPr="00087358" w:rsidTr="00587FA9">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87FA9" w:rsidRPr="00087358" w:rsidRDefault="00587FA9" w:rsidP="00B877F2">
            <w:pPr>
              <w:shd w:val="clear" w:color="auto" w:fill="FFFFFF"/>
              <w:autoSpaceDE w:val="0"/>
              <w:autoSpaceDN w:val="0"/>
              <w:adjustRightInd w:val="0"/>
              <w:spacing w:after="0" w:line="240" w:lineRule="auto"/>
              <w:ind w:right="34"/>
              <w:jc w:val="center"/>
              <w:rPr>
                <w:rFonts w:ascii="Times New Roman" w:eastAsia="Times New Roman" w:hAnsi="Times New Roman" w:cs="Times New Roman"/>
              </w:rPr>
            </w:pPr>
            <w:r w:rsidRPr="00087358">
              <w:rPr>
                <w:rFonts w:ascii="Times New Roman" w:eastAsia="Times New Roman" w:hAnsi="Times New Roman" w:cs="Times New Roman"/>
              </w:rPr>
              <w:t>4.</w:t>
            </w:r>
          </w:p>
        </w:tc>
        <w:tc>
          <w:tcPr>
            <w:tcW w:w="35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87FA9" w:rsidRPr="00087358" w:rsidRDefault="00587FA9" w:rsidP="00B877F2">
            <w:pPr>
              <w:shd w:val="clear" w:color="auto" w:fill="FFFFFF"/>
              <w:autoSpaceDE w:val="0"/>
              <w:autoSpaceDN w:val="0"/>
              <w:adjustRightInd w:val="0"/>
              <w:spacing w:after="0" w:line="240" w:lineRule="auto"/>
              <w:ind w:right="-249"/>
              <w:rPr>
                <w:rFonts w:ascii="Times New Roman" w:eastAsia="Times New Roman" w:hAnsi="Times New Roman" w:cs="Times New Roman"/>
              </w:rPr>
            </w:pPr>
            <w:r w:rsidRPr="00087358">
              <w:rPr>
                <w:rFonts w:ascii="Times New Roman" w:eastAsia="Times New Roman" w:hAnsi="Times New Roman" w:cs="Times New Roman"/>
              </w:rPr>
              <w:t xml:space="preserve">начальник управления - главный бухгалтер               </w:t>
            </w:r>
          </w:p>
        </w:tc>
        <w:tc>
          <w:tcPr>
            <w:tcW w:w="48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587FA9" w:rsidRPr="00087358" w:rsidRDefault="00587FA9" w:rsidP="00B877F2">
            <w:pPr>
              <w:shd w:val="clear" w:color="auto" w:fill="FFFFFF"/>
              <w:autoSpaceDE w:val="0"/>
              <w:autoSpaceDN w:val="0"/>
              <w:adjustRightInd w:val="0"/>
              <w:spacing w:after="0" w:line="240" w:lineRule="auto"/>
              <w:jc w:val="center"/>
              <w:rPr>
                <w:rFonts w:ascii="Times New Roman" w:eastAsia="Times New Roman" w:hAnsi="Times New Roman" w:cs="Times New Roman"/>
              </w:rPr>
            </w:pPr>
            <w:r w:rsidRPr="00087358">
              <w:rPr>
                <w:rFonts w:ascii="Times New Roman" w:eastAsia="Times New Roman" w:hAnsi="Times New Roman" w:cs="Times New Roman"/>
              </w:rPr>
              <w:t>17 610</w:t>
            </w:r>
          </w:p>
        </w:tc>
      </w:tr>
    </w:tbl>
    <w:p w:rsidR="00D81960" w:rsidRPr="00087358" w:rsidRDefault="00D81960"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lang w:eastAsia="ru-RU"/>
        </w:rPr>
      </w:pPr>
    </w:p>
    <w:p w:rsidR="00156417" w:rsidRPr="00087358" w:rsidRDefault="00156417" w:rsidP="00156417">
      <w:pPr>
        <w:widowControl w:val="0"/>
        <w:autoSpaceDE w:val="0"/>
        <w:autoSpaceDN w:val="0"/>
        <w:adjustRightInd w:val="0"/>
        <w:spacing w:after="0"/>
        <w:ind w:firstLine="709"/>
        <w:jc w:val="both"/>
        <w:rPr>
          <w:rFonts w:ascii="Times New Roman" w:eastAsia="Times New Roman" w:hAnsi="Times New Roman" w:cs="Times New Roman"/>
          <w:bCs/>
          <w:color w:val="000000"/>
          <w:sz w:val="28"/>
          <w:szCs w:val="28"/>
          <w:lang w:eastAsia="ru-RU"/>
        </w:rPr>
      </w:pPr>
      <w:r w:rsidRPr="00087358">
        <w:rPr>
          <w:rFonts w:ascii="Times New Roman" w:eastAsia="Times New Roman" w:hAnsi="Times New Roman" w:cs="Times New Roman"/>
          <w:bCs/>
          <w:sz w:val="28"/>
          <w:szCs w:val="28"/>
          <w:lang w:eastAsia="ru-RU"/>
        </w:rPr>
        <w:t>28. Компенсационные выплаты устанавливаются руководителю, заместителям руководителя и главному бухгалтеру учреждения в зависимости от условий их труда в соответствии с Трудовым кодексом</w:t>
      </w:r>
      <w:r w:rsidRPr="00087358">
        <w:rPr>
          <w:rFonts w:ascii="Times New Roman" w:eastAsia="Times New Roman" w:hAnsi="Times New Roman" w:cs="Times New Roman"/>
          <w:bCs/>
          <w:color w:val="000000"/>
          <w:sz w:val="28"/>
          <w:szCs w:val="28"/>
          <w:lang w:eastAsia="ru-RU"/>
        </w:rPr>
        <w:t xml:space="preserve"> Российской Федерации, нормативными правовыми актами Российской Федерации, содержащими нормы трудового права, с учетом особенностей, установленных разделом </w:t>
      </w:r>
      <w:r w:rsidRPr="00087358">
        <w:rPr>
          <w:rFonts w:ascii="Times New Roman" w:eastAsia="Times New Roman" w:hAnsi="Times New Roman" w:cs="Times New Roman"/>
          <w:bCs/>
          <w:color w:val="000000"/>
          <w:sz w:val="28"/>
          <w:szCs w:val="28"/>
          <w:lang w:val="en-US" w:eastAsia="ru-RU"/>
        </w:rPr>
        <w:t>III</w:t>
      </w:r>
      <w:r w:rsidRPr="00087358">
        <w:rPr>
          <w:rFonts w:ascii="Times New Roman" w:eastAsia="Times New Roman" w:hAnsi="Times New Roman" w:cs="Times New Roman"/>
          <w:bCs/>
          <w:color w:val="000000"/>
          <w:sz w:val="28"/>
          <w:szCs w:val="28"/>
          <w:lang w:eastAsia="ru-RU"/>
        </w:rPr>
        <w:t xml:space="preserve"> Положения.</w:t>
      </w:r>
    </w:p>
    <w:p w:rsidR="00156417" w:rsidRPr="00087358" w:rsidRDefault="00156417" w:rsidP="00156417">
      <w:pPr>
        <w:widowControl w:val="0"/>
        <w:autoSpaceDE w:val="0"/>
        <w:autoSpaceDN w:val="0"/>
        <w:adjustRightInd w:val="0"/>
        <w:spacing w:after="0"/>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color w:val="000000"/>
          <w:sz w:val="28"/>
          <w:szCs w:val="28"/>
          <w:lang w:eastAsia="ru-RU"/>
        </w:rPr>
        <w:t xml:space="preserve">29. К стимулирующим выплатам относится выплаты, направленные на повышение </w:t>
      </w:r>
      <w:r w:rsidRPr="00087358">
        <w:rPr>
          <w:rFonts w:ascii="Times New Roman" w:eastAsia="Times New Roman" w:hAnsi="Times New Roman" w:cs="Times New Roman"/>
          <w:bCs/>
          <w:sz w:val="28"/>
          <w:szCs w:val="28"/>
          <w:lang w:eastAsia="ru-RU"/>
        </w:rPr>
        <w:t>заинтересованности руководителя учреждения в повышении эффективности работы учреждения, качества оказываемых услуг (выполняемых работ), инициативы при выполнении задач, поставленных Департамента.</w:t>
      </w:r>
    </w:p>
    <w:p w:rsidR="00156417" w:rsidRPr="00087358" w:rsidRDefault="00156417" w:rsidP="00156417">
      <w:pPr>
        <w:widowControl w:val="0"/>
        <w:autoSpaceDE w:val="0"/>
        <w:autoSpaceDN w:val="0"/>
        <w:adjustRightInd w:val="0"/>
        <w:spacing w:after="0"/>
        <w:ind w:firstLine="708"/>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30. Перечень, размеры и периодичность осуществления стимулирующих выплат руководителю, заместителям руководителя и главному бухгалтеру устанавливаются в соответствии с таблицей 10 Положения. Диапазон стимулирующих выплат руководителю устанавливается трудовым договором.</w:t>
      </w:r>
    </w:p>
    <w:p w:rsidR="00156417" w:rsidRPr="00087358" w:rsidRDefault="00811018" w:rsidP="00156417">
      <w:pPr>
        <w:widowControl w:val="0"/>
        <w:autoSpaceDE w:val="0"/>
        <w:autoSpaceDN w:val="0"/>
        <w:adjustRightInd w:val="0"/>
        <w:spacing w:after="0"/>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32</w:t>
      </w:r>
      <w:r w:rsidR="00156417" w:rsidRPr="00087358">
        <w:rPr>
          <w:rFonts w:ascii="Times New Roman" w:eastAsia="Times New Roman" w:hAnsi="Times New Roman" w:cs="Times New Roman"/>
          <w:bCs/>
          <w:sz w:val="28"/>
          <w:szCs w:val="28"/>
          <w:lang w:eastAsia="ru-RU"/>
        </w:rPr>
        <w:t xml:space="preserve">. </w:t>
      </w:r>
      <w:r w:rsidR="009C259B" w:rsidRPr="00087358">
        <w:rPr>
          <w:rFonts w:ascii="Times New Roman" w:eastAsia="Times New Roman" w:hAnsi="Times New Roman" w:cs="Times New Roman"/>
          <w:bCs/>
          <w:sz w:val="28"/>
          <w:szCs w:val="28"/>
          <w:lang w:eastAsia="ru-RU"/>
        </w:rPr>
        <w:t xml:space="preserve">Стимулирующие выплаты </w:t>
      </w:r>
      <w:r w:rsidR="00156417" w:rsidRPr="00087358">
        <w:rPr>
          <w:rFonts w:ascii="Times New Roman" w:eastAsia="Times New Roman" w:hAnsi="Times New Roman" w:cs="Times New Roman"/>
          <w:bCs/>
          <w:sz w:val="28"/>
          <w:szCs w:val="28"/>
          <w:lang w:eastAsia="ru-RU"/>
        </w:rPr>
        <w:t>руководителю, заместителям руководителя и главному бухгалтеру устанавлива</w:t>
      </w:r>
      <w:r w:rsidR="009C259B" w:rsidRPr="00087358">
        <w:rPr>
          <w:rFonts w:ascii="Times New Roman" w:eastAsia="Times New Roman" w:hAnsi="Times New Roman" w:cs="Times New Roman"/>
          <w:bCs/>
          <w:sz w:val="28"/>
          <w:szCs w:val="28"/>
          <w:lang w:eastAsia="ru-RU"/>
        </w:rPr>
        <w:t>ю</w:t>
      </w:r>
      <w:r w:rsidR="00156417" w:rsidRPr="00087358">
        <w:rPr>
          <w:rFonts w:ascii="Times New Roman" w:eastAsia="Times New Roman" w:hAnsi="Times New Roman" w:cs="Times New Roman"/>
          <w:bCs/>
          <w:sz w:val="28"/>
          <w:szCs w:val="28"/>
          <w:lang w:eastAsia="ru-RU"/>
        </w:rPr>
        <w:t xml:space="preserve">тся с учетом особенностей, установленных разделом  </w:t>
      </w:r>
      <w:r w:rsidR="00156417" w:rsidRPr="00087358">
        <w:rPr>
          <w:rFonts w:ascii="Times New Roman" w:eastAsia="Times New Roman" w:hAnsi="Times New Roman" w:cs="Times New Roman"/>
          <w:sz w:val="28"/>
          <w:szCs w:val="28"/>
          <w:lang w:val="en-US" w:eastAsia="ru-RU"/>
        </w:rPr>
        <w:t>IV</w:t>
      </w:r>
      <w:r w:rsidR="00156417" w:rsidRPr="00087358">
        <w:rPr>
          <w:rFonts w:ascii="Times New Roman" w:eastAsia="Times New Roman" w:hAnsi="Times New Roman" w:cs="Times New Roman"/>
          <w:bCs/>
          <w:sz w:val="28"/>
          <w:szCs w:val="28"/>
          <w:lang w:eastAsia="ru-RU"/>
        </w:rPr>
        <w:t xml:space="preserve"> Положения.</w:t>
      </w:r>
    </w:p>
    <w:p w:rsidR="00156417" w:rsidRPr="00087358" w:rsidRDefault="00811018" w:rsidP="00156417">
      <w:pPr>
        <w:widowControl w:val="0"/>
        <w:autoSpaceDE w:val="0"/>
        <w:autoSpaceDN w:val="0"/>
        <w:adjustRightInd w:val="0"/>
        <w:spacing w:after="0"/>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33</w:t>
      </w:r>
      <w:r w:rsidR="00156417" w:rsidRPr="00087358">
        <w:rPr>
          <w:rFonts w:ascii="Times New Roman" w:eastAsia="Times New Roman" w:hAnsi="Times New Roman" w:cs="Times New Roman"/>
          <w:bCs/>
          <w:sz w:val="28"/>
          <w:szCs w:val="28"/>
          <w:lang w:eastAsia="ru-RU"/>
        </w:rPr>
        <w:t>. Установление стимулирующих выплат осуществляется</w:t>
      </w:r>
      <w:r w:rsidR="00156417" w:rsidRPr="00087358">
        <w:rPr>
          <w:rFonts w:ascii="Times New Roman" w:eastAsia="Times New Roman" w:hAnsi="Times New Roman" w:cs="Times New Roman"/>
          <w:sz w:val="24"/>
          <w:szCs w:val="24"/>
          <w:lang w:eastAsia="ru-RU"/>
        </w:rPr>
        <w:t xml:space="preserve"> </w:t>
      </w:r>
      <w:r w:rsidR="00156417" w:rsidRPr="00087358">
        <w:rPr>
          <w:rFonts w:ascii="Times New Roman" w:eastAsia="Times New Roman" w:hAnsi="Times New Roman" w:cs="Times New Roman"/>
          <w:bCs/>
          <w:sz w:val="28"/>
          <w:szCs w:val="28"/>
          <w:lang w:eastAsia="ru-RU"/>
        </w:rPr>
        <w:t xml:space="preserve">с учетом выполнения целевых показателей эффективности работы учреждения, личного вклада руководителя учреждения в осуществление основных задач и функций, определенных уставом учреждения, а также выполнения обязанностей, предусмотренных трудовым договором. </w:t>
      </w:r>
    </w:p>
    <w:p w:rsidR="00156417" w:rsidRPr="00087358" w:rsidRDefault="00811018" w:rsidP="00156417">
      <w:pPr>
        <w:widowControl w:val="0"/>
        <w:autoSpaceDE w:val="0"/>
        <w:autoSpaceDN w:val="0"/>
        <w:adjustRightInd w:val="0"/>
        <w:spacing w:after="0"/>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lastRenderedPageBreak/>
        <w:t>34</w:t>
      </w:r>
      <w:r w:rsidR="00156417" w:rsidRPr="00087358">
        <w:rPr>
          <w:rFonts w:ascii="Times New Roman" w:eastAsia="Times New Roman" w:hAnsi="Times New Roman" w:cs="Times New Roman"/>
          <w:bCs/>
          <w:sz w:val="28"/>
          <w:szCs w:val="28"/>
          <w:lang w:eastAsia="ru-RU"/>
        </w:rPr>
        <w:t xml:space="preserve">. Для определения размера стимулирующих выплат устанавливается перечень показателей и условий для премирования (критерии оценки эффективности и результативности деятельности) в соответствии с Таблицей </w:t>
      </w:r>
      <w:r w:rsidRPr="00087358">
        <w:rPr>
          <w:rFonts w:ascii="Times New Roman" w:eastAsia="Times New Roman" w:hAnsi="Times New Roman" w:cs="Times New Roman"/>
          <w:bCs/>
          <w:sz w:val="28"/>
          <w:szCs w:val="28"/>
          <w:lang w:eastAsia="ru-RU"/>
        </w:rPr>
        <w:t>14</w:t>
      </w:r>
      <w:r w:rsidR="00156417" w:rsidRPr="00087358">
        <w:rPr>
          <w:rFonts w:ascii="Times New Roman" w:eastAsia="Times New Roman" w:hAnsi="Times New Roman" w:cs="Times New Roman"/>
          <w:bCs/>
          <w:sz w:val="28"/>
          <w:szCs w:val="28"/>
          <w:lang w:eastAsia="ru-RU"/>
        </w:rPr>
        <w:t>.</w:t>
      </w:r>
    </w:p>
    <w:p w:rsidR="00156417" w:rsidRPr="00087358" w:rsidRDefault="00156417" w:rsidP="00156417">
      <w:pPr>
        <w:autoSpaceDE w:val="0"/>
        <w:spacing w:after="0"/>
        <w:ind w:firstLine="540"/>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 xml:space="preserve">При сумме баллов, соответствующей выполнению всех показателей, размер стимулирующих выплат равен 100 процентам от размера стимулирования, установленного для данного периода.  </w:t>
      </w:r>
    </w:p>
    <w:p w:rsidR="00156417" w:rsidRPr="00087358" w:rsidRDefault="00156417" w:rsidP="00156417">
      <w:pPr>
        <w:widowControl w:val="0"/>
        <w:autoSpaceDE w:val="0"/>
        <w:autoSpaceDN w:val="0"/>
        <w:adjustRightInd w:val="0"/>
        <w:spacing w:after="0"/>
        <w:ind w:firstLine="709"/>
        <w:jc w:val="right"/>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 xml:space="preserve">       </w:t>
      </w:r>
    </w:p>
    <w:p w:rsidR="00811018" w:rsidRPr="00087358" w:rsidRDefault="00811018" w:rsidP="00811018">
      <w:pPr>
        <w:widowControl w:val="0"/>
        <w:shd w:val="clear" w:color="auto" w:fill="FFFFFF"/>
        <w:autoSpaceDE w:val="0"/>
        <w:autoSpaceDN w:val="0"/>
        <w:adjustRightInd w:val="0"/>
        <w:spacing w:after="0" w:line="240" w:lineRule="auto"/>
        <w:ind w:firstLine="567"/>
        <w:jc w:val="right"/>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Таблица № 14</w:t>
      </w:r>
    </w:p>
    <w:p w:rsidR="00811018" w:rsidRPr="00087358" w:rsidRDefault="00811018" w:rsidP="00811018">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D653DE" w:rsidRPr="00087358" w:rsidRDefault="00D653DE" w:rsidP="00D653DE">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 xml:space="preserve">Перечень показателей и условия </w:t>
      </w:r>
      <w:r w:rsidRPr="00087358">
        <w:rPr>
          <w:rFonts w:ascii="Times New Roman" w:eastAsia="Times New Roman" w:hAnsi="Times New Roman" w:cs="Times New Roman"/>
          <w:bCs/>
          <w:sz w:val="28"/>
          <w:szCs w:val="28"/>
          <w:lang w:eastAsia="ru-RU"/>
        </w:rPr>
        <w:t>выплат стимулирующих выплат</w:t>
      </w:r>
      <w:r w:rsidRPr="00087358">
        <w:rPr>
          <w:rFonts w:ascii="Times New Roman" w:eastAsia="Times New Roman" w:hAnsi="Times New Roman" w:cs="Times New Roman"/>
          <w:sz w:val="28"/>
          <w:szCs w:val="28"/>
          <w:lang w:eastAsia="ru-RU"/>
        </w:rPr>
        <w:t xml:space="preserve"> </w:t>
      </w:r>
      <w:r w:rsidRPr="00087358">
        <w:rPr>
          <w:rFonts w:ascii="Times New Roman" w:eastAsia="Times New Roman" w:hAnsi="Times New Roman" w:cs="Times New Roman"/>
          <w:bCs/>
          <w:sz w:val="28"/>
          <w:szCs w:val="28"/>
          <w:lang w:eastAsia="ru-RU"/>
        </w:rPr>
        <w:t>заместителям руководителя и главного бухгалтера</w:t>
      </w:r>
    </w:p>
    <w:p w:rsidR="00811018" w:rsidRPr="00087358" w:rsidRDefault="00811018" w:rsidP="00D653DE">
      <w:pPr>
        <w:widowControl w:val="0"/>
        <w:autoSpaceDE w:val="0"/>
        <w:autoSpaceDN w:val="0"/>
        <w:adjustRightInd w:val="0"/>
        <w:spacing w:after="0" w:line="240" w:lineRule="auto"/>
        <w:ind w:firstLine="709"/>
        <w:jc w:val="center"/>
        <w:rPr>
          <w:rFonts w:ascii="Times New Roman" w:eastAsia="Calibri" w:hAnsi="Times New Roman" w:cs="Times New Roman"/>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841"/>
        <w:gridCol w:w="2267"/>
        <w:gridCol w:w="1559"/>
        <w:gridCol w:w="1274"/>
        <w:gridCol w:w="289"/>
        <w:gridCol w:w="1837"/>
      </w:tblGrid>
      <w:tr w:rsidR="00811018" w:rsidRPr="00087358" w:rsidTr="00811018">
        <w:tc>
          <w:tcPr>
            <w:tcW w:w="533" w:type="dxa"/>
            <w:tcBorders>
              <w:top w:val="single" w:sz="4" w:space="0" w:color="auto"/>
              <w:left w:val="single" w:sz="4" w:space="0" w:color="auto"/>
              <w:bottom w:val="single" w:sz="4" w:space="0" w:color="auto"/>
              <w:right w:val="single" w:sz="4" w:space="0" w:color="auto"/>
            </w:tcBorders>
            <w:hideMark/>
          </w:tcPr>
          <w:p w:rsidR="00811018" w:rsidRPr="00087358" w:rsidRDefault="00811018" w:rsidP="00811018">
            <w:pPr>
              <w:autoSpaceDE w:val="0"/>
              <w:autoSpaceDN w:val="0"/>
              <w:adjustRightInd w:val="0"/>
              <w:spacing w:after="0" w:line="240" w:lineRule="auto"/>
              <w:jc w:val="both"/>
              <w:rPr>
                <w:rFonts w:ascii="Times New Roman" w:eastAsia="Calibri" w:hAnsi="Times New Roman" w:cs="Times New Roman"/>
              </w:rPr>
            </w:pPr>
            <w:r w:rsidRPr="00087358">
              <w:rPr>
                <w:rFonts w:ascii="Times New Roman" w:eastAsia="Calibri" w:hAnsi="Times New Roman" w:cs="Times New Roman"/>
              </w:rPr>
              <w:t xml:space="preserve">№ </w:t>
            </w:r>
            <w:proofErr w:type="gramStart"/>
            <w:r w:rsidRPr="00087358">
              <w:rPr>
                <w:rFonts w:ascii="Times New Roman" w:eastAsia="Calibri" w:hAnsi="Times New Roman" w:cs="Times New Roman"/>
              </w:rPr>
              <w:t>п</w:t>
            </w:r>
            <w:proofErr w:type="gramEnd"/>
            <w:r w:rsidRPr="00087358">
              <w:rPr>
                <w:rFonts w:ascii="Times New Roman" w:eastAsia="Calibri" w:hAnsi="Times New Roman" w:cs="Times New Roman"/>
              </w:rPr>
              <w:t>/п</w:t>
            </w:r>
          </w:p>
        </w:tc>
        <w:tc>
          <w:tcPr>
            <w:tcW w:w="1841" w:type="dxa"/>
            <w:tcBorders>
              <w:top w:val="single" w:sz="4" w:space="0" w:color="auto"/>
              <w:left w:val="single" w:sz="4" w:space="0" w:color="auto"/>
              <w:bottom w:val="single" w:sz="4" w:space="0" w:color="auto"/>
              <w:right w:val="single" w:sz="4" w:space="0" w:color="auto"/>
            </w:tcBorders>
            <w:hideMark/>
          </w:tcPr>
          <w:p w:rsidR="00811018" w:rsidRPr="00087358" w:rsidRDefault="00811018" w:rsidP="00811018">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Наименование показателя</w:t>
            </w:r>
          </w:p>
        </w:tc>
        <w:tc>
          <w:tcPr>
            <w:tcW w:w="2267" w:type="dxa"/>
            <w:tcBorders>
              <w:top w:val="single" w:sz="4" w:space="0" w:color="auto"/>
              <w:left w:val="single" w:sz="4" w:space="0" w:color="auto"/>
              <w:bottom w:val="single" w:sz="4" w:space="0" w:color="auto"/>
              <w:right w:val="single" w:sz="4" w:space="0" w:color="auto"/>
            </w:tcBorders>
            <w:hideMark/>
          </w:tcPr>
          <w:p w:rsidR="00811018" w:rsidRPr="00087358" w:rsidRDefault="00811018" w:rsidP="00811018">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Критерии оценки</w:t>
            </w:r>
          </w:p>
        </w:tc>
        <w:tc>
          <w:tcPr>
            <w:tcW w:w="1559" w:type="dxa"/>
            <w:tcBorders>
              <w:top w:val="single" w:sz="4" w:space="0" w:color="auto"/>
              <w:left w:val="single" w:sz="4" w:space="0" w:color="auto"/>
              <w:bottom w:val="single" w:sz="4" w:space="0" w:color="auto"/>
              <w:right w:val="single" w:sz="4" w:space="0" w:color="auto"/>
            </w:tcBorders>
            <w:hideMark/>
          </w:tcPr>
          <w:p w:rsidR="00811018" w:rsidRPr="00087358" w:rsidRDefault="00811018" w:rsidP="00811018">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Условие осуществления выплаты</w:t>
            </w:r>
          </w:p>
        </w:tc>
        <w:tc>
          <w:tcPr>
            <w:tcW w:w="1563" w:type="dxa"/>
            <w:gridSpan w:val="2"/>
            <w:tcBorders>
              <w:top w:val="single" w:sz="4" w:space="0" w:color="auto"/>
              <w:left w:val="single" w:sz="4" w:space="0" w:color="auto"/>
              <w:bottom w:val="single" w:sz="4" w:space="0" w:color="auto"/>
              <w:right w:val="single" w:sz="4" w:space="0" w:color="auto"/>
            </w:tcBorders>
            <w:hideMark/>
          </w:tcPr>
          <w:p w:rsidR="00811018" w:rsidRPr="00087358" w:rsidRDefault="00811018" w:rsidP="00811018">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 xml:space="preserve">Оценочный критерий (балл) </w:t>
            </w:r>
          </w:p>
        </w:tc>
        <w:tc>
          <w:tcPr>
            <w:tcW w:w="1837" w:type="dxa"/>
            <w:tcBorders>
              <w:top w:val="single" w:sz="4" w:space="0" w:color="auto"/>
              <w:left w:val="single" w:sz="4" w:space="0" w:color="auto"/>
              <w:bottom w:val="single" w:sz="4" w:space="0" w:color="auto"/>
              <w:right w:val="single" w:sz="4" w:space="0" w:color="auto"/>
            </w:tcBorders>
            <w:hideMark/>
          </w:tcPr>
          <w:p w:rsidR="00811018" w:rsidRPr="00087358" w:rsidRDefault="00811018" w:rsidP="00811018">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Источник определения показателя</w:t>
            </w:r>
          </w:p>
        </w:tc>
      </w:tr>
      <w:tr w:rsidR="00811018" w:rsidRPr="00087358" w:rsidTr="00811018">
        <w:trPr>
          <w:trHeight w:val="289"/>
        </w:trPr>
        <w:tc>
          <w:tcPr>
            <w:tcW w:w="533" w:type="dxa"/>
            <w:tcBorders>
              <w:top w:val="single" w:sz="4" w:space="0" w:color="auto"/>
              <w:left w:val="single" w:sz="4" w:space="0" w:color="auto"/>
              <w:bottom w:val="single" w:sz="4" w:space="0" w:color="auto"/>
              <w:right w:val="single" w:sz="4" w:space="0" w:color="auto"/>
            </w:tcBorders>
            <w:hideMark/>
          </w:tcPr>
          <w:p w:rsidR="00811018" w:rsidRPr="00087358" w:rsidRDefault="00811018" w:rsidP="00811018">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1</w:t>
            </w:r>
          </w:p>
        </w:tc>
        <w:tc>
          <w:tcPr>
            <w:tcW w:w="1841" w:type="dxa"/>
            <w:tcBorders>
              <w:top w:val="single" w:sz="4" w:space="0" w:color="auto"/>
              <w:left w:val="single" w:sz="4" w:space="0" w:color="auto"/>
              <w:bottom w:val="single" w:sz="4" w:space="0" w:color="auto"/>
              <w:right w:val="single" w:sz="4" w:space="0" w:color="auto"/>
            </w:tcBorders>
            <w:hideMark/>
          </w:tcPr>
          <w:p w:rsidR="00811018" w:rsidRPr="00087358" w:rsidRDefault="00811018" w:rsidP="00811018">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2</w:t>
            </w:r>
          </w:p>
        </w:tc>
        <w:tc>
          <w:tcPr>
            <w:tcW w:w="2267" w:type="dxa"/>
            <w:tcBorders>
              <w:top w:val="single" w:sz="4" w:space="0" w:color="auto"/>
              <w:left w:val="single" w:sz="4" w:space="0" w:color="auto"/>
              <w:bottom w:val="single" w:sz="4" w:space="0" w:color="auto"/>
              <w:right w:val="single" w:sz="4" w:space="0" w:color="auto"/>
            </w:tcBorders>
            <w:hideMark/>
          </w:tcPr>
          <w:p w:rsidR="00811018" w:rsidRPr="00087358" w:rsidRDefault="00811018" w:rsidP="00811018">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3</w:t>
            </w:r>
          </w:p>
        </w:tc>
        <w:tc>
          <w:tcPr>
            <w:tcW w:w="1559" w:type="dxa"/>
            <w:tcBorders>
              <w:top w:val="single" w:sz="4" w:space="0" w:color="auto"/>
              <w:left w:val="single" w:sz="4" w:space="0" w:color="auto"/>
              <w:bottom w:val="single" w:sz="4" w:space="0" w:color="auto"/>
              <w:right w:val="single" w:sz="4" w:space="0" w:color="auto"/>
            </w:tcBorders>
            <w:hideMark/>
          </w:tcPr>
          <w:p w:rsidR="00811018" w:rsidRPr="00087358" w:rsidRDefault="00811018" w:rsidP="00811018">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4</w:t>
            </w:r>
          </w:p>
        </w:tc>
        <w:tc>
          <w:tcPr>
            <w:tcW w:w="1563" w:type="dxa"/>
            <w:gridSpan w:val="2"/>
            <w:tcBorders>
              <w:top w:val="single" w:sz="4" w:space="0" w:color="auto"/>
              <w:left w:val="single" w:sz="4" w:space="0" w:color="auto"/>
              <w:bottom w:val="single" w:sz="4" w:space="0" w:color="auto"/>
              <w:right w:val="single" w:sz="4" w:space="0" w:color="auto"/>
            </w:tcBorders>
            <w:hideMark/>
          </w:tcPr>
          <w:p w:rsidR="00811018" w:rsidRPr="00087358" w:rsidRDefault="00811018" w:rsidP="00811018">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5</w:t>
            </w:r>
          </w:p>
        </w:tc>
        <w:tc>
          <w:tcPr>
            <w:tcW w:w="1837" w:type="dxa"/>
            <w:tcBorders>
              <w:top w:val="single" w:sz="4" w:space="0" w:color="auto"/>
              <w:left w:val="single" w:sz="4" w:space="0" w:color="auto"/>
              <w:bottom w:val="single" w:sz="4" w:space="0" w:color="auto"/>
              <w:right w:val="single" w:sz="4" w:space="0" w:color="auto"/>
            </w:tcBorders>
            <w:hideMark/>
          </w:tcPr>
          <w:p w:rsidR="00811018" w:rsidRPr="00087358" w:rsidRDefault="00811018" w:rsidP="00811018">
            <w:pPr>
              <w:autoSpaceDE w:val="0"/>
              <w:autoSpaceDN w:val="0"/>
              <w:adjustRightInd w:val="0"/>
              <w:spacing w:after="0" w:line="240" w:lineRule="auto"/>
              <w:jc w:val="center"/>
              <w:rPr>
                <w:rFonts w:ascii="Times New Roman" w:eastAsia="Calibri" w:hAnsi="Times New Roman" w:cs="Times New Roman"/>
              </w:rPr>
            </w:pPr>
            <w:r w:rsidRPr="00087358">
              <w:rPr>
                <w:rFonts w:ascii="Times New Roman" w:eastAsia="Calibri" w:hAnsi="Times New Roman" w:cs="Times New Roman"/>
              </w:rPr>
              <w:t>6</w:t>
            </w:r>
          </w:p>
        </w:tc>
      </w:tr>
      <w:tr w:rsidR="00811018" w:rsidRPr="00087358" w:rsidTr="00811018">
        <w:tc>
          <w:tcPr>
            <w:tcW w:w="7763" w:type="dxa"/>
            <w:gridSpan w:val="6"/>
            <w:tcBorders>
              <w:top w:val="single" w:sz="4" w:space="0" w:color="auto"/>
              <w:left w:val="single" w:sz="4" w:space="0" w:color="auto"/>
              <w:bottom w:val="single" w:sz="4" w:space="0" w:color="auto"/>
              <w:right w:val="single" w:sz="4" w:space="0" w:color="auto"/>
            </w:tcBorders>
            <w:hideMark/>
          </w:tcPr>
          <w:p w:rsidR="00811018" w:rsidRPr="00087358" w:rsidRDefault="00811018" w:rsidP="00811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center"/>
              <w:rPr>
                <w:rFonts w:ascii="Times New Roman" w:eastAsia="Times New Roman" w:hAnsi="Times New Roman" w:cs="Times New Roman"/>
              </w:rPr>
            </w:pPr>
            <w:r w:rsidRPr="00087358">
              <w:rPr>
                <w:rFonts w:ascii="Times New Roman" w:eastAsia="Times New Roman" w:hAnsi="Times New Roman" w:cs="Times New Roman"/>
                <w:bCs/>
              </w:rPr>
              <w:t>Премиальная выплата по итогам работы за год</w:t>
            </w:r>
          </w:p>
        </w:tc>
        <w:tc>
          <w:tcPr>
            <w:tcW w:w="1837" w:type="dxa"/>
            <w:tcBorders>
              <w:top w:val="single" w:sz="4" w:space="0" w:color="auto"/>
              <w:left w:val="single" w:sz="4" w:space="0" w:color="auto"/>
              <w:bottom w:val="single" w:sz="4" w:space="0" w:color="auto"/>
              <w:right w:val="single" w:sz="4" w:space="0" w:color="auto"/>
            </w:tcBorders>
          </w:tcPr>
          <w:p w:rsidR="00811018" w:rsidRPr="00087358" w:rsidRDefault="00811018" w:rsidP="00811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p>
        </w:tc>
      </w:tr>
      <w:tr w:rsidR="00811018" w:rsidRPr="00087358" w:rsidTr="00811018">
        <w:trPr>
          <w:trHeight w:val="1076"/>
        </w:trPr>
        <w:tc>
          <w:tcPr>
            <w:tcW w:w="533" w:type="dxa"/>
            <w:tcBorders>
              <w:top w:val="single" w:sz="4" w:space="0" w:color="auto"/>
              <w:left w:val="single" w:sz="4" w:space="0" w:color="auto"/>
              <w:bottom w:val="single" w:sz="4" w:space="0" w:color="auto"/>
              <w:right w:val="single" w:sz="4" w:space="0" w:color="auto"/>
            </w:tcBorders>
            <w:hideMark/>
          </w:tcPr>
          <w:p w:rsidR="00811018" w:rsidRPr="00087358" w:rsidRDefault="00811018" w:rsidP="00811018">
            <w:pPr>
              <w:autoSpaceDE w:val="0"/>
              <w:autoSpaceDN w:val="0"/>
              <w:adjustRightInd w:val="0"/>
              <w:spacing w:after="0" w:line="240" w:lineRule="auto"/>
              <w:jc w:val="both"/>
              <w:rPr>
                <w:rFonts w:ascii="Times New Roman" w:eastAsia="Calibri" w:hAnsi="Times New Roman" w:cs="Times New Roman"/>
              </w:rPr>
            </w:pPr>
            <w:r w:rsidRPr="00087358">
              <w:rPr>
                <w:rFonts w:ascii="Times New Roman" w:eastAsia="Calibri" w:hAnsi="Times New Roman" w:cs="Times New Roman"/>
              </w:rPr>
              <w:t>1</w:t>
            </w:r>
          </w:p>
        </w:tc>
        <w:tc>
          <w:tcPr>
            <w:tcW w:w="1841"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Выполнение показателей государственного задания</w:t>
            </w:r>
          </w:p>
        </w:tc>
        <w:tc>
          <w:tcPr>
            <w:tcW w:w="2267"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FF0000"/>
              </w:rPr>
            </w:pPr>
            <w:r w:rsidRPr="00087358">
              <w:rPr>
                <w:rFonts w:ascii="Times New Roman" w:eastAsia="Times New Roman" w:hAnsi="Times New Roman" w:cs="Times New Roman"/>
                <w:color w:val="000000"/>
              </w:rPr>
              <w:t xml:space="preserve">Показатель объема государственной услуги (выполнение работ) </w:t>
            </w:r>
          </w:p>
        </w:tc>
        <w:tc>
          <w:tcPr>
            <w:tcW w:w="1559"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Не менее 100 %</w:t>
            </w:r>
          </w:p>
        </w:tc>
        <w:tc>
          <w:tcPr>
            <w:tcW w:w="1563" w:type="dxa"/>
            <w:gridSpan w:val="2"/>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20 баллов</w:t>
            </w:r>
          </w:p>
        </w:tc>
        <w:tc>
          <w:tcPr>
            <w:tcW w:w="1837"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Отчет о выполнении государственного задания</w:t>
            </w:r>
          </w:p>
        </w:tc>
      </w:tr>
      <w:tr w:rsidR="00811018" w:rsidRPr="00087358" w:rsidTr="00811018">
        <w:tc>
          <w:tcPr>
            <w:tcW w:w="533" w:type="dxa"/>
            <w:tcBorders>
              <w:top w:val="single" w:sz="4" w:space="0" w:color="auto"/>
              <w:left w:val="single" w:sz="4" w:space="0" w:color="auto"/>
              <w:bottom w:val="single" w:sz="4" w:space="0" w:color="auto"/>
              <w:right w:val="single" w:sz="4" w:space="0" w:color="auto"/>
            </w:tcBorders>
            <w:hideMark/>
          </w:tcPr>
          <w:p w:rsidR="00811018" w:rsidRPr="00087358" w:rsidRDefault="00811018" w:rsidP="0081101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2</w:t>
            </w:r>
          </w:p>
        </w:tc>
        <w:tc>
          <w:tcPr>
            <w:tcW w:w="1841"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Реализация мероприятий государственной программы</w:t>
            </w:r>
          </w:p>
        </w:tc>
        <w:tc>
          <w:tcPr>
            <w:tcW w:w="2267"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Показатели мероприятия государственной программы</w:t>
            </w:r>
          </w:p>
        </w:tc>
        <w:tc>
          <w:tcPr>
            <w:tcW w:w="1559"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Не менее 95%</w:t>
            </w:r>
          </w:p>
        </w:tc>
        <w:tc>
          <w:tcPr>
            <w:tcW w:w="1563" w:type="dxa"/>
            <w:gridSpan w:val="2"/>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20 баллов</w:t>
            </w:r>
          </w:p>
        </w:tc>
        <w:tc>
          <w:tcPr>
            <w:tcW w:w="1837"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Отчеты о реализации мероприятий государственной программы</w:t>
            </w:r>
          </w:p>
        </w:tc>
      </w:tr>
      <w:tr w:rsidR="00811018" w:rsidRPr="00087358" w:rsidTr="00811018">
        <w:tc>
          <w:tcPr>
            <w:tcW w:w="533" w:type="dxa"/>
            <w:tcBorders>
              <w:top w:val="single" w:sz="4" w:space="0" w:color="auto"/>
              <w:left w:val="single" w:sz="4" w:space="0" w:color="auto"/>
              <w:bottom w:val="single" w:sz="4" w:space="0" w:color="auto"/>
              <w:right w:val="single" w:sz="4" w:space="0" w:color="auto"/>
            </w:tcBorders>
            <w:hideMark/>
          </w:tcPr>
          <w:p w:rsidR="00811018" w:rsidRPr="00087358" w:rsidRDefault="00811018" w:rsidP="0081101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3</w:t>
            </w:r>
          </w:p>
        </w:tc>
        <w:tc>
          <w:tcPr>
            <w:tcW w:w="1841"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Обеспечение информационной открытости учреждения</w:t>
            </w:r>
          </w:p>
        </w:tc>
        <w:tc>
          <w:tcPr>
            <w:tcW w:w="2267"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FF0000"/>
              </w:rPr>
            </w:pPr>
            <w:r w:rsidRPr="00087358">
              <w:rPr>
                <w:rFonts w:ascii="Times New Roman" w:eastAsia="Times New Roman" w:hAnsi="Times New Roman" w:cs="Times New Roman"/>
              </w:rPr>
              <w:t xml:space="preserve">Отсутствие нарушения сроков, информации обязательной к размещению в информационно-телекоммуникационной сети Интернет, </w:t>
            </w:r>
            <w:r w:rsidRPr="00087358">
              <w:rPr>
                <w:rFonts w:ascii="Times New Roman" w:eastAsia="Calibri" w:hAnsi="Times New Roman" w:cs="Times New Roman"/>
              </w:rPr>
              <w:t>наличие актуализированной информации</w:t>
            </w:r>
          </w:p>
        </w:tc>
        <w:tc>
          <w:tcPr>
            <w:tcW w:w="1559"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Нарушений нет</w:t>
            </w:r>
          </w:p>
        </w:tc>
        <w:tc>
          <w:tcPr>
            <w:tcW w:w="1563" w:type="dxa"/>
            <w:gridSpan w:val="2"/>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20 баллов</w:t>
            </w:r>
          </w:p>
        </w:tc>
        <w:tc>
          <w:tcPr>
            <w:tcW w:w="1837"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 xml:space="preserve">Сайты информационно-телекоммуникационной сети Интернет </w:t>
            </w:r>
          </w:p>
        </w:tc>
      </w:tr>
      <w:tr w:rsidR="00811018" w:rsidRPr="00087358" w:rsidTr="00811018">
        <w:tc>
          <w:tcPr>
            <w:tcW w:w="533" w:type="dxa"/>
            <w:tcBorders>
              <w:top w:val="single" w:sz="4" w:space="0" w:color="auto"/>
              <w:left w:val="single" w:sz="4" w:space="0" w:color="auto"/>
              <w:bottom w:val="single" w:sz="4" w:space="0" w:color="auto"/>
              <w:right w:val="single" w:sz="4" w:space="0" w:color="auto"/>
            </w:tcBorders>
            <w:hideMark/>
          </w:tcPr>
          <w:p w:rsidR="00811018" w:rsidRPr="00087358" w:rsidRDefault="00811018" w:rsidP="0081101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4</w:t>
            </w:r>
          </w:p>
        </w:tc>
        <w:tc>
          <w:tcPr>
            <w:tcW w:w="1841"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Выполнение требований законодательства, нормативно-правовых актов Российской Федерации, Ханты-Мансийского автономного округа-Югры</w:t>
            </w:r>
          </w:p>
        </w:tc>
        <w:tc>
          <w:tcPr>
            <w:tcW w:w="2267"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Отсутствие нарушений выполнения требований законодательства, нормативно-правовых актов Российской Федерации, Ханты-Мансийского автономного округа-Югры</w:t>
            </w:r>
          </w:p>
        </w:tc>
        <w:tc>
          <w:tcPr>
            <w:tcW w:w="1559"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Нарушений нет</w:t>
            </w:r>
          </w:p>
        </w:tc>
        <w:tc>
          <w:tcPr>
            <w:tcW w:w="1563" w:type="dxa"/>
            <w:gridSpan w:val="2"/>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10 баллов</w:t>
            </w:r>
          </w:p>
        </w:tc>
        <w:tc>
          <w:tcPr>
            <w:tcW w:w="1837"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 xml:space="preserve">Отчеты, поручения </w:t>
            </w:r>
          </w:p>
        </w:tc>
      </w:tr>
      <w:tr w:rsidR="00811018" w:rsidRPr="00087358" w:rsidTr="00811018">
        <w:tc>
          <w:tcPr>
            <w:tcW w:w="533" w:type="dxa"/>
            <w:tcBorders>
              <w:top w:val="single" w:sz="4" w:space="0" w:color="auto"/>
              <w:left w:val="single" w:sz="4" w:space="0" w:color="auto"/>
              <w:bottom w:val="single" w:sz="4" w:space="0" w:color="auto"/>
              <w:right w:val="single" w:sz="4" w:space="0" w:color="auto"/>
            </w:tcBorders>
            <w:hideMark/>
          </w:tcPr>
          <w:p w:rsidR="00811018" w:rsidRPr="00087358" w:rsidRDefault="00811018" w:rsidP="00811018">
            <w:pPr>
              <w:autoSpaceDE w:val="0"/>
              <w:autoSpaceDN w:val="0"/>
              <w:adjustRightInd w:val="0"/>
              <w:spacing w:after="0" w:line="240" w:lineRule="auto"/>
              <w:jc w:val="both"/>
              <w:rPr>
                <w:rFonts w:ascii="Times New Roman" w:eastAsia="Calibri" w:hAnsi="Times New Roman" w:cs="Times New Roman"/>
              </w:rPr>
            </w:pPr>
            <w:r w:rsidRPr="00087358">
              <w:rPr>
                <w:rFonts w:ascii="Times New Roman" w:eastAsia="Calibri" w:hAnsi="Times New Roman" w:cs="Times New Roman"/>
              </w:rPr>
              <w:lastRenderedPageBreak/>
              <w:t>5</w:t>
            </w:r>
          </w:p>
        </w:tc>
        <w:tc>
          <w:tcPr>
            <w:tcW w:w="1841"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Соблюдение сроков и порядка предоставления бухгалтерской отчетности учреждения</w:t>
            </w:r>
          </w:p>
        </w:tc>
        <w:tc>
          <w:tcPr>
            <w:tcW w:w="2267" w:type="dxa"/>
            <w:tcBorders>
              <w:top w:val="single" w:sz="4" w:space="0" w:color="auto"/>
              <w:left w:val="single" w:sz="4" w:space="0" w:color="auto"/>
              <w:bottom w:val="single" w:sz="4" w:space="0" w:color="auto"/>
              <w:right w:val="single" w:sz="4" w:space="0" w:color="auto"/>
            </w:tcBorders>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Предоставление бухгалтерской отчетности в установленные сроки</w:t>
            </w:r>
          </w:p>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Нарушений нет.</w:t>
            </w:r>
          </w:p>
        </w:tc>
        <w:tc>
          <w:tcPr>
            <w:tcW w:w="1563" w:type="dxa"/>
            <w:gridSpan w:val="2"/>
            <w:tcBorders>
              <w:top w:val="single" w:sz="4" w:space="0" w:color="auto"/>
              <w:left w:val="single" w:sz="4" w:space="0" w:color="auto"/>
              <w:bottom w:val="single" w:sz="4" w:space="0" w:color="auto"/>
              <w:right w:val="single" w:sz="4" w:space="0" w:color="auto"/>
            </w:tcBorders>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10 баллов</w:t>
            </w:r>
          </w:p>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p>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p>
        </w:tc>
        <w:tc>
          <w:tcPr>
            <w:tcW w:w="1837"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Годовая бухгалтерская отчетность учреждения (плановые показатели)</w:t>
            </w:r>
          </w:p>
        </w:tc>
      </w:tr>
      <w:tr w:rsidR="00811018" w:rsidRPr="00087358" w:rsidTr="00811018">
        <w:trPr>
          <w:trHeight w:val="2089"/>
        </w:trPr>
        <w:tc>
          <w:tcPr>
            <w:tcW w:w="533" w:type="dxa"/>
            <w:vMerge w:val="restart"/>
            <w:tcBorders>
              <w:top w:val="single" w:sz="4" w:space="0" w:color="auto"/>
              <w:left w:val="single" w:sz="4" w:space="0" w:color="auto"/>
              <w:bottom w:val="single" w:sz="4" w:space="0" w:color="auto"/>
              <w:right w:val="single" w:sz="4" w:space="0" w:color="auto"/>
            </w:tcBorders>
            <w:hideMark/>
          </w:tcPr>
          <w:p w:rsidR="00811018" w:rsidRPr="00087358" w:rsidRDefault="00811018" w:rsidP="00811018">
            <w:pPr>
              <w:autoSpaceDE w:val="0"/>
              <w:autoSpaceDN w:val="0"/>
              <w:adjustRightInd w:val="0"/>
              <w:spacing w:after="0" w:line="240" w:lineRule="auto"/>
              <w:jc w:val="both"/>
              <w:rPr>
                <w:rFonts w:ascii="Times New Roman" w:eastAsia="Calibri" w:hAnsi="Times New Roman" w:cs="Times New Roman"/>
              </w:rPr>
            </w:pPr>
            <w:r w:rsidRPr="00087358">
              <w:rPr>
                <w:rFonts w:ascii="Times New Roman" w:eastAsia="Calibri" w:hAnsi="Times New Roman" w:cs="Times New Roman"/>
              </w:rPr>
              <w:t>6</w:t>
            </w:r>
          </w:p>
        </w:tc>
        <w:tc>
          <w:tcPr>
            <w:tcW w:w="1841" w:type="dxa"/>
            <w:vMerge w:val="restart"/>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Соблюдение финансово-хозяйственной дисциплины</w:t>
            </w:r>
          </w:p>
        </w:tc>
        <w:tc>
          <w:tcPr>
            <w:tcW w:w="2267"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line="240" w:lineRule="auto"/>
              <w:rPr>
                <w:rFonts w:ascii="Times New Roman" w:eastAsia="Calibri" w:hAnsi="Times New Roman" w:cs="Times New Roman"/>
              </w:rPr>
            </w:pPr>
            <w:r w:rsidRPr="00087358">
              <w:rPr>
                <w:rFonts w:ascii="Times New Roman" w:eastAsia="Calibri" w:hAnsi="Times New Roman" w:cs="Times New Roman"/>
              </w:rPr>
              <w:t>Наличие нарушений финансово-хозяйственной деятельности, приведших к нецелевому, неправомерному и неэффективному расходованию бюджетных средств автономного округа, установленных в ходе контрольных мероприятий</w:t>
            </w:r>
          </w:p>
        </w:tc>
        <w:tc>
          <w:tcPr>
            <w:tcW w:w="1559" w:type="dxa"/>
            <w:tcBorders>
              <w:top w:val="single" w:sz="4" w:space="0" w:color="auto"/>
              <w:left w:val="single" w:sz="4" w:space="0" w:color="auto"/>
              <w:bottom w:val="single" w:sz="4" w:space="0" w:color="auto"/>
              <w:right w:val="single" w:sz="4" w:space="0" w:color="auto"/>
            </w:tcBorders>
          </w:tcPr>
          <w:p w:rsidR="00811018" w:rsidRPr="00087358" w:rsidRDefault="00811018" w:rsidP="00087358">
            <w:pPr>
              <w:autoSpaceDE w:val="0"/>
              <w:autoSpaceDN w:val="0"/>
              <w:adjustRightInd w:val="0"/>
              <w:spacing w:line="240" w:lineRule="auto"/>
              <w:rPr>
                <w:rFonts w:ascii="Times New Roman" w:eastAsia="Calibri" w:hAnsi="Times New Roman" w:cs="Times New Roman"/>
              </w:rPr>
            </w:pPr>
            <w:r w:rsidRPr="00087358">
              <w:rPr>
                <w:rFonts w:ascii="Times New Roman" w:eastAsia="Calibri" w:hAnsi="Times New Roman" w:cs="Times New Roman"/>
              </w:rPr>
              <w:t>Нет замечаний</w:t>
            </w:r>
          </w:p>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p>
        </w:tc>
        <w:tc>
          <w:tcPr>
            <w:tcW w:w="1563" w:type="dxa"/>
            <w:gridSpan w:val="2"/>
            <w:tcBorders>
              <w:top w:val="single" w:sz="4" w:space="0" w:color="auto"/>
              <w:left w:val="single" w:sz="4" w:space="0" w:color="auto"/>
              <w:bottom w:val="single" w:sz="4" w:space="0" w:color="auto"/>
              <w:right w:val="single" w:sz="4" w:space="0" w:color="auto"/>
            </w:tcBorders>
          </w:tcPr>
          <w:p w:rsidR="00811018" w:rsidRPr="00087358" w:rsidRDefault="00811018" w:rsidP="00087358">
            <w:pPr>
              <w:autoSpaceDE w:val="0"/>
              <w:autoSpaceDN w:val="0"/>
              <w:adjustRightInd w:val="0"/>
              <w:spacing w:line="240" w:lineRule="auto"/>
              <w:rPr>
                <w:rFonts w:ascii="Times New Roman" w:eastAsia="Calibri" w:hAnsi="Times New Roman" w:cs="Times New Roman"/>
              </w:rPr>
            </w:pPr>
            <w:r w:rsidRPr="00087358">
              <w:rPr>
                <w:rFonts w:ascii="Times New Roman" w:eastAsia="Calibri" w:hAnsi="Times New Roman" w:cs="Times New Roman"/>
              </w:rPr>
              <w:t>10 баллов</w:t>
            </w:r>
          </w:p>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p>
        </w:tc>
        <w:tc>
          <w:tcPr>
            <w:tcW w:w="1837"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Акт проверки</w:t>
            </w:r>
          </w:p>
        </w:tc>
      </w:tr>
      <w:tr w:rsidR="00811018" w:rsidRPr="00087358" w:rsidTr="00811018">
        <w:trPr>
          <w:trHeight w:val="363"/>
        </w:trPr>
        <w:tc>
          <w:tcPr>
            <w:tcW w:w="9600" w:type="dxa"/>
            <w:vMerge/>
            <w:tcBorders>
              <w:top w:val="single" w:sz="4" w:space="0" w:color="auto"/>
              <w:left w:val="single" w:sz="4" w:space="0" w:color="auto"/>
              <w:bottom w:val="single" w:sz="4" w:space="0" w:color="auto"/>
              <w:right w:val="single" w:sz="4" w:space="0" w:color="auto"/>
            </w:tcBorders>
            <w:vAlign w:val="center"/>
            <w:hideMark/>
          </w:tcPr>
          <w:p w:rsidR="00811018" w:rsidRPr="00087358" w:rsidRDefault="00811018" w:rsidP="00811018">
            <w:pPr>
              <w:spacing w:after="0" w:line="240" w:lineRule="auto"/>
              <w:rPr>
                <w:rFonts w:ascii="Times New Roman" w:eastAsia="Calibri" w:hAnsi="Times New Roman" w:cs="Times New Roman"/>
              </w:rPr>
            </w:pPr>
          </w:p>
        </w:tc>
        <w:tc>
          <w:tcPr>
            <w:tcW w:w="1841" w:type="dxa"/>
            <w:vMerge/>
            <w:tcBorders>
              <w:top w:val="single" w:sz="4" w:space="0" w:color="auto"/>
              <w:left w:val="single" w:sz="4" w:space="0" w:color="auto"/>
              <w:bottom w:val="single" w:sz="4" w:space="0" w:color="auto"/>
              <w:right w:val="single" w:sz="4" w:space="0" w:color="auto"/>
            </w:tcBorders>
            <w:vAlign w:val="center"/>
            <w:hideMark/>
          </w:tcPr>
          <w:p w:rsidR="00811018" w:rsidRPr="00087358" w:rsidRDefault="00811018" w:rsidP="00087358">
            <w:pPr>
              <w:spacing w:after="0" w:line="240" w:lineRule="auto"/>
              <w:rPr>
                <w:rFonts w:ascii="Times New Roman" w:eastAsia="Calibri" w:hAnsi="Times New Roman" w:cs="Times New Roman"/>
              </w:rPr>
            </w:pPr>
          </w:p>
        </w:tc>
        <w:tc>
          <w:tcPr>
            <w:tcW w:w="2267" w:type="dxa"/>
            <w:tcBorders>
              <w:top w:val="single" w:sz="4" w:space="0" w:color="auto"/>
              <w:left w:val="single" w:sz="4" w:space="0" w:color="auto"/>
              <w:bottom w:val="single" w:sz="4" w:space="0" w:color="auto"/>
              <w:right w:val="single" w:sz="4" w:space="0" w:color="auto"/>
            </w:tcBorders>
          </w:tcPr>
          <w:p w:rsidR="00811018" w:rsidRPr="00087358" w:rsidRDefault="00811018" w:rsidP="00087358">
            <w:pPr>
              <w:autoSpaceDE w:val="0"/>
              <w:autoSpaceDN w:val="0"/>
              <w:adjustRightInd w:val="0"/>
              <w:spacing w:line="240" w:lineRule="auto"/>
              <w:rPr>
                <w:rFonts w:ascii="Times New Roman" w:eastAsia="Calibri" w:hAnsi="Times New Roman" w:cs="Times New Roman"/>
              </w:rPr>
            </w:pPr>
            <w:r w:rsidRPr="00087358">
              <w:rPr>
                <w:rFonts w:ascii="Times New Roman" w:eastAsia="Calibri" w:hAnsi="Times New Roman" w:cs="Times New Roman"/>
              </w:rPr>
              <w:t xml:space="preserve">Устранение в установленные сроки замечаний, выявленных в результате проведения проверок </w:t>
            </w:r>
          </w:p>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Не менее 100%</w:t>
            </w:r>
          </w:p>
        </w:tc>
        <w:tc>
          <w:tcPr>
            <w:tcW w:w="1563" w:type="dxa"/>
            <w:gridSpan w:val="2"/>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10 баллов</w:t>
            </w:r>
          </w:p>
        </w:tc>
        <w:tc>
          <w:tcPr>
            <w:tcW w:w="1837"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Информация об устранении нарушений</w:t>
            </w:r>
          </w:p>
        </w:tc>
      </w:tr>
      <w:tr w:rsidR="00811018" w:rsidRPr="00087358" w:rsidTr="00811018">
        <w:trPr>
          <w:trHeight w:val="372"/>
        </w:trPr>
        <w:tc>
          <w:tcPr>
            <w:tcW w:w="533" w:type="dxa"/>
            <w:tcBorders>
              <w:top w:val="single" w:sz="4" w:space="0" w:color="auto"/>
              <w:left w:val="single" w:sz="4" w:space="0" w:color="auto"/>
              <w:bottom w:val="single" w:sz="4" w:space="0" w:color="auto"/>
              <w:right w:val="single" w:sz="4" w:space="0" w:color="auto"/>
            </w:tcBorders>
          </w:tcPr>
          <w:p w:rsidR="00811018" w:rsidRPr="00087358" w:rsidRDefault="00811018" w:rsidP="00811018">
            <w:pPr>
              <w:autoSpaceDE w:val="0"/>
              <w:autoSpaceDN w:val="0"/>
              <w:adjustRightInd w:val="0"/>
              <w:spacing w:after="0" w:line="240" w:lineRule="auto"/>
              <w:jc w:val="both"/>
              <w:rPr>
                <w:rFonts w:ascii="Times New Roman" w:eastAsia="Calibri" w:hAnsi="Times New Roman" w:cs="Times New Roman"/>
              </w:rPr>
            </w:pPr>
          </w:p>
        </w:tc>
        <w:tc>
          <w:tcPr>
            <w:tcW w:w="1841"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ИТОГО</w:t>
            </w:r>
          </w:p>
        </w:tc>
        <w:tc>
          <w:tcPr>
            <w:tcW w:w="2267" w:type="dxa"/>
            <w:tcBorders>
              <w:top w:val="single" w:sz="4" w:space="0" w:color="auto"/>
              <w:left w:val="single" w:sz="4" w:space="0" w:color="auto"/>
              <w:bottom w:val="single" w:sz="4" w:space="0" w:color="auto"/>
              <w:right w:val="single" w:sz="4" w:space="0" w:color="auto"/>
            </w:tcBorders>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p>
        </w:tc>
        <w:tc>
          <w:tcPr>
            <w:tcW w:w="1563" w:type="dxa"/>
            <w:gridSpan w:val="2"/>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100 баллов</w:t>
            </w:r>
          </w:p>
        </w:tc>
        <w:tc>
          <w:tcPr>
            <w:tcW w:w="1837" w:type="dxa"/>
            <w:tcBorders>
              <w:top w:val="single" w:sz="4" w:space="0" w:color="auto"/>
              <w:left w:val="single" w:sz="4" w:space="0" w:color="auto"/>
              <w:bottom w:val="single" w:sz="4" w:space="0" w:color="auto"/>
              <w:right w:val="single" w:sz="4" w:space="0" w:color="auto"/>
            </w:tcBorders>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p>
        </w:tc>
      </w:tr>
      <w:tr w:rsidR="00811018" w:rsidRPr="00087358" w:rsidTr="00811018">
        <w:trPr>
          <w:trHeight w:val="372"/>
        </w:trPr>
        <w:tc>
          <w:tcPr>
            <w:tcW w:w="9600" w:type="dxa"/>
            <w:gridSpan w:val="7"/>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bCs/>
              </w:rPr>
              <w:t>Выплата за качество выполняемой работы, Премиальная выплата по итогам работы за месяц</w:t>
            </w:r>
          </w:p>
        </w:tc>
      </w:tr>
      <w:tr w:rsidR="00811018" w:rsidRPr="00087358" w:rsidTr="00811018">
        <w:trPr>
          <w:trHeight w:val="372"/>
        </w:trPr>
        <w:tc>
          <w:tcPr>
            <w:tcW w:w="533" w:type="dxa"/>
            <w:tcBorders>
              <w:top w:val="single" w:sz="4" w:space="0" w:color="auto"/>
              <w:left w:val="single" w:sz="4" w:space="0" w:color="auto"/>
              <w:bottom w:val="single" w:sz="4" w:space="0" w:color="auto"/>
              <w:right w:val="single" w:sz="4" w:space="0" w:color="auto"/>
            </w:tcBorders>
            <w:hideMark/>
          </w:tcPr>
          <w:p w:rsidR="00811018" w:rsidRPr="00087358" w:rsidRDefault="00811018" w:rsidP="0081101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1</w:t>
            </w:r>
          </w:p>
        </w:tc>
        <w:tc>
          <w:tcPr>
            <w:tcW w:w="1841"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Реализация мероприятий государственной программы</w:t>
            </w:r>
          </w:p>
        </w:tc>
        <w:tc>
          <w:tcPr>
            <w:tcW w:w="2267"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Кассовое исполнение мероприятия государственной программы согласно сетевому плану-графику</w:t>
            </w:r>
          </w:p>
        </w:tc>
        <w:tc>
          <w:tcPr>
            <w:tcW w:w="1559"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Не менее 95%</w:t>
            </w:r>
          </w:p>
        </w:tc>
        <w:tc>
          <w:tcPr>
            <w:tcW w:w="1274"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40 баллов</w:t>
            </w:r>
          </w:p>
        </w:tc>
        <w:tc>
          <w:tcPr>
            <w:tcW w:w="2126" w:type="dxa"/>
            <w:gridSpan w:val="2"/>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Отчеты о реализации мероприятий государственной программы</w:t>
            </w:r>
          </w:p>
        </w:tc>
      </w:tr>
      <w:tr w:rsidR="00811018" w:rsidRPr="00087358" w:rsidTr="00811018">
        <w:trPr>
          <w:trHeight w:val="372"/>
        </w:trPr>
        <w:tc>
          <w:tcPr>
            <w:tcW w:w="533" w:type="dxa"/>
            <w:tcBorders>
              <w:top w:val="single" w:sz="4" w:space="0" w:color="auto"/>
              <w:left w:val="single" w:sz="4" w:space="0" w:color="auto"/>
              <w:bottom w:val="single" w:sz="4" w:space="0" w:color="auto"/>
              <w:right w:val="single" w:sz="4" w:space="0" w:color="auto"/>
            </w:tcBorders>
            <w:hideMark/>
          </w:tcPr>
          <w:p w:rsidR="00811018" w:rsidRPr="00087358" w:rsidRDefault="00811018" w:rsidP="0081101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2</w:t>
            </w:r>
          </w:p>
        </w:tc>
        <w:tc>
          <w:tcPr>
            <w:tcW w:w="1841"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Выполнение требований законодательства, нормативно-правовых актов Российской Федерации, Ханты-Мансийского автономного округа-Югры</w:t>
            </w:r>
          </w:p>
        </w:tc>
        <w:tc>
          <w:tcPr>
            <w:tcW w:w="2267"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Отсутствие нарушений выполнения требований законодательства, нормативно-правовых актов Российской Федерации, Ханты-Мансийского автономного округа-Югры</w:t>
            </w:r>
          </w:p>
        </w:tc>
        <w:tc>
          <w:tcPr>
            <w:tcW w:w="1559"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Нарушений нет</w:t>
            </w:r>
          </w:p>
        </w:tc>
        <w:tc>
          <w:tcPr>
            <w:tcW w:w="1274"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25 баллов</w:t>
            </w:r>
          </w:p>
        </w:tc>
        <w:tc>
          <w:tcPr>
            <w:tcW w:w="2126" w:type="dxa"/>
            <w:gridSpan w:val="2"/>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087358">
              <w:rPr>
                <w:rFonts w:ascii="Times New Roman" w:eastAsia="Times New Roman" w:hAnsi="Times New Roman" w:cs="Times New Roman"/>
              </w:rPr>
              <w:t xml:space="preserve">Отчеты, поручения </w:t>
            </w:r>
          </w:p>
        </w:tc>
      </w:tr>
      <w:tr w:rsidR="00811018" w:rsidRPr="00087358" w:rsidTr="00811018">
        <w:trPr>
          <w:trHeight w:val="372"/>
        </w:trPr>
        <w:tc>
          <w:tcPr>
            <w:tcW w:w="533" w:type="dxa"/>
            <w:tcBorders>
              <w:top w:val="single" w:sz="4" w:space="0" w:color="auto"/>
              <w:left w:val="single" w:sz="4" w:space="0" w:color="auto"/>
              <w:bottom w:val="single" w:sz="4" w:space="0" w:color="auto"/>
              <w:right w:val="single" w:sz="4" w:space="0" w:color="auto"/>
            </w:tcBorders>
            <w:hideMark/>
          </w:tcPr>
          <w:p w:rsidR="00811018" w:rsidRPr="00087358" w:rsidRDefault="00811018" w:rsidP="00811018">
            <w:pPr>
              <w:autoSpaceDE w:val="0"/>
              <w:autoSpaceDN w:val="0"/>
              <w:adjustRightInd w:val="0"/>
              <w:spacing w:after="0" w:line="240" w:lineRule="auto"/>
              <w:jc w:val="both"/>
              <w:rPr>
                <w:rFonts w:ascii="Times New Roman" w:eastAsia="Calibri" w:hAnsi="Times New Roman" w:cs="Times New Roman"/>
              </w:rPr>
            </w:pPr>
            <w:r w:rsidRPr="00087358">
              <w:rPr>
                <w:rFonts w:ascii="Times New Roman" w:eastAsia="Calibri" w:hAnsi="Times New Roman" w:cs="Times New Roman"/>
              </w:rPr>
              <w:t>3</w:t>
            </w:r>
          </w:p>
        </w:tc>
        <w:tc>
          <w:tcPr>
            <w:tcW w:w="1841"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Соблюдение сроков и порядка предоставления бухгалтерской отчетности учреждения</w:t>
            </w:r>
          </w:p>
        </w:tc>
        <w:tc>
          <w:tcPr>
            <w:tcW w:w="2267" w:type="dxa"/>
            <w:tcBorders>
              <w:top w:val="single" w:sz="4" w:space="0" w:color="auto"/>
              <w:left w:val="single" w:sz="4" w:space="0" w:color="auto"/>
              <w:bottom w:val="single" w:sz="4" w:space="0" w:color="auto"/>
              <w:right w:val="single" w:sz="4" w:space="0" w:color="auto"/>
            </w:tcBorders>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Предоставление бухгалтерской отчетности в установленные сроки</w:t>
            </w:r>
          </w:p>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Нарушений нет.</w:t>
            </w:r>
          </w:p>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p>
        </w:tc>
        <w:tc>
          <w:tcPr>
            <w:tcW w:w="1274" w:type="dxa"/>
            <w:tcBorders>
              <w:top w:val="single" w:sz="4" w:space="0" w:color="auto"/>
              <w:left w:val="single" w:sz="4" w:space="0" w:color="auto"/>
              <w:bottom w:val="single" w:sz="4" w:space="0" w:color="auto"/>
              <w:right w:val="single" w:sz="4" w:space="0" w:color="auto"/>
            </w:tcBorders>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35 баллов</w:t>
            </w:r>
          </w:p>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p>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p>
        </w:tc>
        <w:tc>
          <w:tcPr>
            <w:tcW w:w="2126" w:type="dxa"/>
            <w:gridSpan w:val="2"/>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Бухгалтерская отчетность учреждения (плановые показатели)</w:t>
            </w:r>
          </w:p>
        </w:tc>
      </w:tr>
      <w:tr w:rsidR="00811018" w:rsidRPr="00087358" w:rsidTr="00811018">
        <w:trPr>
          <w:trHeight w:val="372"/>
        </w:trPr>
        <w:tc>
          <w:tcPr>
            <w:tcW w:w="533" w:type="dxa"/>
            <w:tcBorders>
              <w:top w:val="single" w:sz="4" w:space="0" w:color="auto"/>
              <w:left w:val="single" w:sz="4" w:space="0" w:color="auto"/>
              <w:bottom w:val="single" w:sz="4" w:space="0" w:color="auto"/>
              <w:right w:val="single" w:sz="4" w:space="0" w:color="auto"/>
            </w:tcBorders>
          </w:tcPr>
          <w:p w:rsidR="00811018" w:rsidRPr="00087358" w:rsidRDefault="00811018" w:rsidP="00811018">
            <w:pPr>
              <w:autoSpaceDE w:val="0"/>
              <w:autoSpaceDN w:val="0"/>
              <w:adjustRightInd w:val="0"/>
              <w:spacing w:after="0" w:line="240" w:lineRule="auto"/>
              <w:jc w:val="both"/>
              <w:rPr>
                <w:rFonts w:ascii="Times New Roman" w:eastAsia="Calibri" w:hAnsi="Times New Roman" w:cs="Times New Roman"/>
              </w:rPr>
            </w:pPr>
          </w:p>
        </w:tc>
        <w:tc>
          <w:tcPr>
            <w:tcW w:w="1841"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ИТОГО</w:t>
            </w:r>
          </w:p>
        </w:tc>
        <w:tc>
          <w:tcPr>
            <w:tcW w:w="2267" w:type="dxa"/>
            <w:tcBorders>
              <w:top w:val="single" w:sz="4" w:space="0" w:color="auto"/>
              <w:left w:val="single" w:sz="4" w:space="0" w:color="auto"/>
              <w:bottom w:val="single" w:sz="4" w:space="0" w:color="auto"/>
              <w:right w:val="single" w:sz="4" w:space="0" w:color="auto"/>
            </w:tcBorders>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p>
        </w:tc>
        <w:tc>
          <w:tcPr>
            <w:tcW w:w="1274" w:type="dxa"/>
            <w:tcBorders>
              <w:top w:val="single" w:sz="4" w:space="0" w:color="auto"/>
              <w:left w:val="single" w:sz="4" w:space="0" w:color="auto"/>
              <w:bottom w:val="single" w:sz="4" w:space="0" w:color="auto"/>
              <w:right w:val="single" w:sz="4" w:space="0" w:color="auto"/>
            </w:tcBorders>
            <w:hideMark/>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r w:rsidRPr="00087358">
              <w:rPr>
                <w:rFonts w:ascii="Times New Roman" w:eastAsia="Calibri" w:hAnsi="Times New Roman" w:cs="Times New Roman"/>
              </w:rPr>
              <w:t>100 баллов</w:t>
            </w:r>
          </w:p>
        </w:tc>
        <w:tc>
          <w:tcPr>
            <w:tcW w:w="2126" w:type="dxa"/>
            <w:gridSpan w:val="2"/>
            <w:tcBorders>
              <w:top w:val="single" w:sz="4" w:space="0" w:color="auto"/>
              <w:left w:val="single" w:sz="4" w:space="0" w:color="auto"/>
              <w:bottom w:val="single" w:sz="4" w:space="0" w:color="auto"/>
              <w:right w:val="single" w:sz="4" w:space="0" w:color="auto"/>
            </w:tcBorders>
          </w:tcPr>
          <w:p w:rsidR="00811018" w:rsidRPr="00087358" w:rsidRDefault="00811018" w:rsidP="00087358">
            <w:pPr>
              <w:autoSpaceDE w:val="0"/>
              <w:autoSpaceDN w:val="0"/>
              <w:adjustRightInd w:val="0"/>
              <w:spacing w:after="0" w:line="240" w:lineRule="auto"/>
              <w:rPr>
                <w:rFonts w:ascii="Times New Roman" w:eastAsia="Calibri" w:hAnsi="Times New Roman" w:cs="Times New Roman"/>
              </w:rPr>
            </w:pPr>
          </w:p>
        </w:tc>
      </w:tr>
    </w:tbl>
    <w:p w:rsidR="00811018" w:rsidRPr="00087358" w:rsidRDefault="00811018" w:rsidP="00811018">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lang w:eastAsia="ru-RU"/>
        </w:rPr>
      </w:pPr>
    </w:p>
    <w:p w:rsidR="00D81960" w:rsidRPr="00087358" w:rsidRDefault="00811018"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35</w:t>
      </w:r>
      <w:r w:rsidR="00D81960" w:rsidRPr="00087358">
        <w:rPr>
          <w:rFonts w:ascii="Times New Roman" w:eastAsia="Times New Roman" w:hAnsi="Times New Roman" w:cs="Times New Roman"/>
          <w:bCs/>
          <w:sz w:val="28"/>
          <w:szCs w:val="28"/>
          <w:lang w:eastAsia="ru-RU"/>
        </w:rPr>
        <w:t>. Размеры стимулирующих выплат руководителю учреждения снижаются в случаях:</w:t>
      </w:r>
    </w:p>
    <w:p w:rsidR="00104AF0" w:rsidRPr="00087358" w:rsidRDefault="00104AF0" w:rsidP="00104AF0">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 xml:space="preserve">неисполнения или ненадлежащего исполнения руководителем  по его вине возложенных на него функций и полномочий в отчетном периоде, </w:t>
      </w:r>
      <w:proofErr w:type="spellStart"/>
      <w:r w:rsidRPr="00087358">
        <w:rPr>
          <w:rFonts w:ascii="Times New Roman" w:eastAsia="Times New Roman" w:hAnsi="Times New Roman" w:cs="Times New Roman"/>
          <w:bCs/>
          <w:sz w:val="28"/>
          <w:szCs w:val="28"/>
          <w:lang w:eastAsia="ru-RU"/>
        </w:rPr>
        <w:t>недостижение</w:t>
      </w:r>
      <w:proofErr w:type="spellEnd"/>
      <w:r w:rsidRPr="00087358">
        <w:rPr>
          <w:rFonts w:ascii="Times New Roman" w:eastAsia="Times New Roman" w:hAnsi="Times New Roman" w:cs="Times New Roman"/>
          <w:bCs/>
          <w:sz w:val="28"/>
          <w:szCs w:val="28"/>
          <w:lang w:eastAsia="ru-RU"/>
        </w:rPr>
        <w:t xml:space="preserve"> показателей эффективности и результативности работы учреждения – на 20%;</w:t>
      </w:r>
    </w:p>
    <w:p w:rsidR="00104AF0" w:rsidRPr="00087358" w:rsidRDefault="00104AF0" w:rsidP="00104AF0">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 xml:space="preserve">  наличия </w:t>
      </w:r>
      <w:proofErr w:type="gramStart"/>
      <w:r w:rsidRPr="00087358">
        <w:rPr>
          <w:rFonts w:ascii="Times New Roman" w:eastAsia="Times New Roman" w:hAnsi="Times New Roman" w:cs="Times New Roman"/>
          <w:bCs/>
          <w:sz w:val="28"/>
          <w:szCs w:val="28"/>
          <w:lang w:eastAsia="ru-RU"/>
        </w:rPr>
        <w:t>фактов нарушения правил ведения бухгалтерского учета</w:t>
      </w:r>
      <w:proofErr w:type="gramEnd"/>
      <w:r w:rsidRPr="00087358">
        <w:rPr>
          <w:rFonts w:ascii="Times New Roman" w:eastAsia="Times New Roman" w:hAnsi="Times New Roman" w:cs="Times New Roman"/>
          <w:bCs/>
          <w:sz w:val="28"/>
          <w:szCs w:val="28"/>
          <w:lang w:eastAsia="ru-RU"/>
        </w:rPr>
        <w:t xml:space="preserve"> и иных нормативных правовых актов, регулирующих установление единых требований к бухгалтерскому учету, в том числе бухгалтерской (финансовой) отчетности – на 10%;</w:t>
      </w:r>
    </w:p>
    <w:p w:rsidR="00104AF0" w:rsidRPr="00087358" w:rsidRDefault="00104AF0" w:rsidP="00104AF0">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наличия фактов нарушения законодательства и иных нормативных правовых актов о контрактной системе в сфере закупок товаров, работ, услуг для обеспечения государственных и муниципальных нужд, о закупках товаров, работ, услуг отдельными видами юридических лиц, законодательства – на 30%;</w:t>
      </w:r>
    </w:p>
    <w:p w:rsidR="00104AF0" w:rsidRPr="00087358" w:rsidRDefault="00104AF0" w:rsidP="00104AF0">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причинения ущерба автономному округу учреждением, выявленных в отчетном периоде по результатам контрольных мероприятий Департамента и других органов в отношении учреждения или за предыдущие периоды, но не более чем за 2 года – на 100%;</w:t>
      </w:r>
    </w:p>
    <w:p w:rsidR="00104AF0" w:rsidRPr="00087358" w:rsidRDefault="00104AF0" w:rsidP="00104AF0">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иных нормативных правовых актов, регулирующих деятельность учреждения – на 10%;</w:t>
      </w:r>
    </w:p>
    <w:p w:rsidR="00104AF0" w:rsidRPr="00087358" w:rsidRDefault="00104AF0" w:rsidP="00104AF0">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несоблюдения Положения – на 100%.</w:t>
      </w:r>
    </w:p>
    <w:p w:rsidR="00811018" w:rsidRPr="00087358" w:rsidRDefault="009E43AB" w:rsidP="00811018">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3</w:t>
      </w:r>
      <w:r w:rsidR="00811018" w:rsidRPr="00087358">
        <w:rPr>
          <w:rFonts w:ascii="Times New Roman" w:eastAsia="Times New Roman" w:hAnsi="Times New Roman" w:cs="Times New Roman"/>
          <w:bCs/>
          <w:sz w:val="28"/>
          <w:szCs w:val="28"/>
          <w:lang w:eastAsia="ru-RU"/>
        </w:rPr>
        <w:t>6</w:t>
      </w:r>
      <w:r w:rsidR="00D81960" w:rsidRPr="00087358">
        <w:rPr>
          <w:rFonts w:ascii="Times New Roman" w:eastAsia="Times New Roman" w:hAnsi="Times New Roman" w:cs="Times New Roman"/>
          <w:bCs/>
          <w:sz w:val="28"/>
          <w:szCs w:val="28"/>
          <w:lang w:eastAsia="ru-RU"/>
        </w:rPr>
        <w:t>.</w:t>
      </w:r>
      <w:r w:rsidR="00811018" w:rsidRPr="00087358">
        <w:rPr>
          <w:rFonts w:ascii="Times New Roman" w:eastAsia="Times New Roman" w:hAnsi="Times New Roman" w:cs="Times New Roman"/>
          <w:bCs/>
          <w:sz w:val="28"/>
          <w:szCs w:val="28"/>
          <w:lang w:eastAsia="ru-RU"/>
        </w:rPr>
        <w:t xml:space="preserve"> Руководителю учреждения размер стимулирующих выплат устанавливается по решению Департамента</w:t>
      </w:r>
      <w:r w:rsidR="00D653DE" w:rsidRPr="00087358">
        <w:rPr>
          <w:rFonts w:ascii="Times New Roman" w:eastAsia="Times New Roman" w:hAnsi="Times New Roman" w:cs="Times New Roman"/>
          <w:bCs/>
          <w:sz w:val="28"/>
          <w:szCs w:val="28"/>
          <w:lang w:eastAsia="ru-RU"/>
        </w:rPr>
        <w:t>, с учётом показателей, установленных пунктом 35 Положения.</w:t>
      </w:r>
    </w:p>
    <w:p w:rsidR="00D81960" w:rsidRPr="00087358" w:rsidRDefault="009E43AB"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3</w:t>
      </w:r>
      <w:r w:rsidR="00811018" w:rsidRPr="00087358">
        <w:rPr>
          <w:rFonts w:ascii="Times New Roman" w:eastAsia="Times New Roman" w:hAnsi="Times New Roman" w:cs="Times New Roman"/>
          <w:bCs/>
          <w:sz w:val="28"/>
          <w:szCs w:val="28"/>
          <w:lang w:eastAsia="ru-RU"/>
        </w:rPr>
        <w:t>7</w:t>
      </w:r>
      <w:r w:rsidR="00D81960" w:rsidRPr="00087358">
        <w:rPr>
          <w:rFonts w:ascii="Times New Roman" w:eastAsia="Times New Roman" w:hAnsi="Times New Roman" w:cs="Times New Roman"/>
          <w:bCs/>
          <w:sz w:val="28"/>
          <w:szCs w:val="28"/>
          <w:lang w:eastAsia="ru-RU"/>
        </w:rPr>
        <w:t xml:space="preserve">. Иные выплаты могут быть установлены руководителю, заместителям руководителя и главному бухгалтеру учреждения в порядке и размерах установленных разделом </w:t>
      </w:r>
      <w:r w:rsidR="00D81960" w:rsidRPr="00087358">
        <w:rPr>
          <w:rFonts w:ascii="Times New Roman" w:eastAsia="Times New Roman" w:hAnsi="Times New Roman" w:cs="Times New Roman"/>
          <w:bCs/>
          <w:sz w:val="28"/>
          <w:szCs w:val="28"/>
          <w:lang w:val="en-US" w:eastAsia="ru-RU"/>
        </w:rPr>
        <w:t>VI</w:t>
      </w:r>
      <w:r w:rsidR="00D81960" w:rsidRPr="00087358">
        <w:rPr>
          <w:rFonts w:ascii="Times New Roman" w:eastAsia="Times New Roman" w:hAnsi="Times New Roman" w:cs="Times New Roman"/>
          <w:bCs/>
          <w:sz w:val="28"/>
          <w:szCs w:val="28"/>
          <w:lang w:eastAsia="ru-RU"/>
        </w:rPr>
        <w:t xml:space="preserve"> Положения.</w:t>
      </w:r>
    </w:p>
    <w:p w:rsidR="00D81960" w:rsidRPr="00087358" w:rsidRDefault="009E43AB"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3</w:t>
      </w:r>
      <w:r w:rsidR="00811018" w:rsidRPr="00087358">
        <w:rPr>
          <w:rFonts w:ascii="Times New Roman" w:eastAsia="Times New Roman" w:hAnsi="Times New Roman" w:cs="Times New Roman"/>
          <w:bCs/>
          <w:sz w:val="28"/>
          <w:szCs w:val="28"/>
          <w:lang w:eastAsia="ru-RU"/>
        </w:rPr>
        <w:t>8</w:t>
      </w:r>
      <w:r w:rsidR="00D81960" w:rsidRPr="00087358">
        <w:rPr>
          <w:rFonts w:ascii="Times New Roman" w:eastAsia="Times New Roman" w:hAnsi="Times New Roman" w:cs="Times New Roman"/>
          <w:bCs/>
          <w:sz w:val="28"/>
          <w:szCs w:val="28"/>
          <w:lang w:eastAsia="ru-RU"/>
        </w:rPr>
        <w:t>. Соотношение средней заработной платы руководителя и средней заработной платы работников учреждения (без учета заработной платы соответствующего руководителя, его заместителей, главного бухгалтера) формируется за счёт всех финансовых источников и рассчитывается на календарный год. Определение размера средней заработной платы осуществляется в соответствии с методикой, используемой при определении средней заработной платы для целей статистического наблюдения, утверждённой федеральным органом исполнительной власти, осуществляющим функции по выработке государственной политики и нормативному правовому регулированию в сфере официального статистического учёта.</w:t>
      </w:r>
    </w:p>
    <w:p w:rsidR="002E6C70" w:rsidRPr="00087358" w:rsidRDefault="001376B2" w:rsidP="002E6C70">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3</w:t>
      </w:r>
      <w:r w:rsidR="00DE747F" w:rsidRPr="00087358">
        <w:rPr>
          <w:rFonts w:ascii="Times New Roman" w:eastAsia="Times New Roman" w:hAnsi="Times New Roman" w:cs="Times New Roman"/>
          <w:bCs/>
          <w:sz w:val="28"/>
          <w:szCs w:val="28"/>
          <w:lang w:eastAsia="ru-RU"/>
        </w:rPr>
        <w:t>9</w:t>
      </w:r>
      <w:r w:rsidR="00D81960" w:rsidRPr="00087358">
        <w:rPr>
          <w:rFonts w:ascii="Times New Roman" w:eastAsia="Times New Roman" w:hAnsi="Times New Roman" w:cs="Times New Roman"/>
          <w:bCs/>
          <w:sz w:val="28"/>
          <w:szCs w:val="28"/>
          <w:lang w:eastAsia="ru-RU"/>
        </w:rPr>
        <w:t xml:space="preserve">. </w:t>
      </w:r>
      <w:r w:rsidR="002E6C70" w:rsidRPr="00087358">
        <w:rPr>
          <w:rFonts w:ascii="Times New Roman" w:eastAsia="Times New Roman" w:hAnsi="Times New Roman" w:cs="Times New Roman"/>
          <w:bCs/>
          <w:sz w:val="28"/>
          <w:szCs w:val="28"/>
          <w:lang w:eastAsia="ru-RU"/>
        </w:rPr>
        <w:t xml:space="preserve">Предельный уровень соотношения среднемесячной заработной платы руководителя учреждения и работников учреждения (без учета заработной платы соответствующего руководителя, его заместителей, </w:t>
      </w:r>
      <w:r w:rsidR="002E6C70" w:rsidRPr="00087358">
        <w:rPr>
          <w:rFonts w:ascii="Times New Roman" w:eastAsia="Times New Roman" w:hAnsi="Times New Roman" w:cs="Times New Roman"/>
          <w:bCs/>
          <w:sz w:val="28"/>
          <w:szCs w:val="28"/>
          <w:lang w:eastAsia="ru-RU"/>
        </w:rPr>
        <w:lastRenderedPageBreak/>
        <w:t>главного бухгалтера) устанавливается Департаментом в размерах:</w:t>
      </w:r>
    </w:p>
    <w:p w:rsidR="002E6C70" w:rsidRPr="00087358" w:rsidRDefault="002E6C70" w:rsidP="002E6C70">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руководителю учреждения – 4,0;</w:t>
      </w:r>
    </w:p>
    <w:p w:rsidR="002E6C70" w:rsidRPr="00087358" w:rsidRDefault="002E6C70" w:rsidP="002E6C70">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заместителям руководителя учреждения – 3,5;</w:t>
      </w:r>
    </w:p>
    <w:p w:rsidR="002E6C70" w:rsidRPr="00087358" w:rsidRDefault="002E6C70"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 xml:space="preserve">главному бухгалтеру – 3,0. </w:t>
      </w:r>
    </w:p>
    <w:p w:rsidR="00B6785D" w:rsidRPr="00087358" w:rsidRDefault="00DE747F"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40</w:t>
      </w:r>
      <w:r w:rsidR="00D81960" w:rsidRPr="00087358">
        <w:rPr>
          <w:rFonts w:ascii="Times New Roman" w:eastAsia="Times New Roman" w:hAnsi="Times New Roman" w:cs="Times New Roman"/>
          <w:bCs/>
          <w:sz w:val="28"/>
          <w:szCs w:val="28"/>
          <w:lang w:eastAsia="ru-RU"/>
        </w:rPr>
        <w:t xml:space="preserve">. </w:t>
      </w:r>
      <w:r w:rsidR="00B6785D" w:rsidRPr="00087358">
        <w:rPr>
          <w:rFonts w:ascii="Times New Roman" w:eastAsia="Times New Roman" w:hAnsi="Times New Roman" w:cs="Times New Roman"/>
          <w:bCs/>
          <w:sz w:val="28"/>
          <w:szCs w:val="28"/>
          <w:lang w:eastAsia="ru-RU"/>
        </w:rPr>
        <w:t xml:space="preserve">Заработная плата руководителю учреждения (должностного оклада (оклада), компенсационных, стимулирующих и иных выплат) устанавливается </w:t>
      </w:r>
      <w:r w:rsidR="00C865B7" w:rsidRPr="00087358">
        <w:rPr>
          <w:rFonts w:ascii="Times New Roman" w:eastAsia="Times New Roman" w:hAnsi="Times New Roman" w:cs="Times New Roman"/>
          <w:bCs/>
          <w:sz w:val="28"/>
          <w:szCs w:val="28"/>
          <w:lang w:eastAsia="ru-RU"/>
        </w:rPr>
        <w:t>локальным правовым актом Департамента</w:t>
      </w:r>
      <w:r w:rsidR="00B6785D" w:rsidRPr="00087358">
        <w:rPr>
          <w:rFonts w:ascii="Times New Roman" w:eastAsia="Times New Roman" w:hAnsi="Times New Roman" w:cs="Times New Roman"/>
          <w:bCs/>
          <w:sz w:val="28"/>
          <w:szCs w:val="28"/>
          <w:lang w:eastAsia="ru-RU"/>
        </w:rPr>
        <w:t>.</w:t>
      </w:r>
    </w:p>
    <w:p w:rsidR="00D81960" w:rsidRPr="00087358" w:rsidRDefault="00D81960"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Условия оплаты труда руководителя учреждения устанавливается в трудовом договоре, заключаемом на основе типовой формы трудового договора, утверждённой постановлением Правительства Российской Федерации от 12 апреля 2013 года № 329 «О типовой форме трудового договора с руководителем государственного (муниципального) учреждения».</w:t>
      </w:r>
    </w:p>
    <w:p w:rsidR="00B6785D" w:rsidRPr="00087358" w:rsidRDefault="00B6785D"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p>
    <w:p w:rsidR="00D81960" w:rsidRPr="00087358" w:rsidRDefault="00D81960" w:rsidP="00B877F2">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val="en-US" w:eastAsia="ru-RU"/>
        </w:rPr>
        <w:t>VI</w:t>
      </w:r>
      <w:r w:rsidRPr="00087358">
        <w:rPr>
          <w:rFonts w:ascii="Times New Roman" w:eastAsia="Times New Roman" w:hAnsi="Times New Roman" w:cs="Times New Roman"/>
          <w:sz w:val="28"/>
          <w:szCs w:val="28"/>
          <w:lang w:eastAsia="ru-RU"/>
        </w:rPr>
        <w:t xml:space="preserve">. </w:t>
      </w:r>
      <w:r w:rsidR="00D94F15" w:rsidRPr="00087358">
        <w:rPr>
          <w:rFonts w:ascii="Times New Roman" w:eastAsia="Times New Roman" w:hAnsi="Times New Roman" w:cs="Times New Roman"/>
          <w:sz w:val="28"/>
          <w:szCs w:val="28"/>
          <w:lang w:eastAsia="ru-RU"/>
        </w:rPr>
        <w:t>Иные выплаты</w:t>
      </w:r>
    </w:p>
    <w:p w:rsidR="00D81960" w:rsidRPr="00087358" w:rsidRDefault="00D81960"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D81960" w:rsidRPr="00087358" w:rsidRDefault="00DE747F"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41</w:t>
      </w:r>
      <w:r w:rsidR="00D81960" w:rsidRPr="00087358">
        <w:rPr>
          <w:rFonts w:ascii="Times New Roman" w:eastAsia="Times New Roman" w:hAnsi="Times New Roman" w:cs="Times New Roman"/>
          <w:bCs/>
          <w:sz w:val="28"/>
          <w:szCs w:val="28"/>
          <w:lang w:eastAsia="ru-RU"/>
        </w:rPr>
        <w:t xml:space="preserve">. К иным выплатам отнесены следующие выплаты: </w:t>
      </w:r>
    </w:p>
    <w:p w:rsidR="00BD744B" w:rsidRPr="00087358" w:rsidRDefault="00BD744B"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выплата водителям за классность;</w:t>
      </w:r>
    </w:p>
    <w:p w:rsidR="00BD744B" w:rsidRPr="00087358" w:rsidRDefault="00BD744B"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выплата за ученую степень;</w:t>
      </w:r>
    </w:p>
    <w:p w:rsidR="00BD744B" w:rsidRPr="00087358" w:rsidRDefault="00BD744B"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единовременная выплата при предоставлении ежегодного оплачиваемого отпуска</w:t>
      </w:r>
      <w:r w:rsidR="00846346" w:rsidRPr="00087358">
        <w:rPr>
          <w:rFonts w:ascii="Times New Roman" w:eastAsia="Times New Roman" w:hAnsi="Times New Roman" w:cs="Times New Roman"/>
          <w:bCs/>
          <w:sz w:val="28"/>
          <w:szCs w:val="28"/>
          <w:lang w:eastAsia="ru-RU"/>
        </w:rPr>
        <w:t>:</w:t>
      </w:r>
    </w:p>
    <w:p w:rsidR="00D81960" w:rsidRPr="00087358" w:rsidRDefault="00D81960"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единовременное премирование к праздничным дня</w:t>
      </w:r>
      <w:r w:rsidR="00A4528A" w:rsidRPr="00087358">
        <w:rPr>
          <w:rFonts w:ascii="Times New Roman" w:eastAsia="Times New Roman" w:hAnsi="Times New Roman" w:cs="Times New Roman"/>
          <w:sz w:val="28"/>
          <w:szCs w:val="28"/>
          <w:lang w:eastAsia="ru-RU"/>
        </w:rPr>
        <w:t>м и профессиональным праздникам;</w:t>
      </w:r>
    </w:p>
    <w:p w:rsidR="00733DD7" w:rsidRPr="00087358" w:rsidRDefault="00733DD7"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выплата за особые условия труда водителей;</w:t>
      </w:r>
    </w:p>
    <w:p w:rsidR="00C90F4A" w:rsidRPr="00087358" w:rsidRDefault="00C90F4A"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единовременная выплата молодым специалистам.</w:t>
      </w:r>
    </w:p>
    <w:p w:rsidR="00952151" w:rsidRPr="00087358" w:rsidRDefault="00DE747F" w:rsidP="00952151">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sz w:val="28"/>
          <w:szCs w:val="28"/>
          <w:lang w:eastAsia="ru-RU"/>
        </w:rPr>
        <w:t>42</w:t>
      </w:r>
      <w:r w:rsidR="00952151" w:rsidRPr="00087358">
        <w:rPr>
          <w:rFonts w:ascii="Times New Roman" w:eastAsia="Times New Roman" w:hAnsi="Times New Roman" w:cs="Times New Roman"/>
          <w:sz w:val="28"/>
          <w:szCs w:val="28"/>
          <w:lang w:eastAsia="ru-RU"/>
        </w:rPr>
        <w:t xml:space="preserve">.Перечень и размеры иных выплат </w:t>
      </w:r>
      <w:r w:rsidR="00952151" w:rsidRPr="00087358">
        <w:rPr>
          <w:rFonts w:ascii="Times New Roman" w:eastAsia="Calibri" w:hAnsi="Times New Roman" w:cs="Times New Roman"/>
          <w:sz w:val="28"/>
          <w:szCs w:val="28"/>
          <w:lang w:eastAsia="ru-RU"/>
        </w:rPr>
        <w:t>устанавливаются в соответствии с таблицей 1</w:t>
      </w:r>
      <w:r w:rsidRPr="00087358">
        <w:rPr>
          <w:rFonts w:ascii="Times New Roman" w:eastAsia="Calibri" w:hAnsi="Times New Roman" w:cs="Times New Roman"/>
          <w:sz w:val="28"/>
          <w:szCs w:val="28"/>
          <w:lang w:eastAsia="ru-RU"/>
        </w:rPr>
        <w:t>6</w:t>
      </w:r>
      <w:r w:rsidR="00952151" w:rsidRPr="00087358">
        <w:rPr>
          <w:rFonts w:ascii="Times New Roman" w:eastAsia="Calibri" w:hAnsi="Times New Roman" w:cs="Times New Roman"/>
          <w:sz w:val="28"/>
          <w:szCs w:val="28"/>
          <w:lang w:eastAsia="ru-RU"/>
        </w:rPr>
        <w:t>.</w:t>
      </w:r>
    </w:p>
    <w:p w:rsidR="00952151" w:rsidRPr="00087358" w:rsidRDefault="00952151"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BD744B" w:rsidRPr="00087358" w:rsidRDefault="00BD744B" w:rsidP="00BD744B">
      <w:pPr>
        <w:widowControl w:val="0"/>
        <w:shd w:val="clear" w:color="auto" w:fill="FFFFFF"/>
        <w:autoSpaceDE w:val="0"/>
        <w:autoSpaceDN w:val="0"/>
        <w:adjustRightInd w:val="0"/>
        <w:spacing w:after="0" w:line="240" w:lineRule="auto"/>
        <w:ind w:firstLine="567"/>
        <w:jc w:val="right"/>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Таблица 1</w:t>
      </w:r>
      <w:r w:rsidR="00DE747F" w:rsidRPr="00087358">
        <w:rPr>
          <w:rFonts w:ascii="Times New Roman" w:eastAsia="Times New Roman" w:hAnsi="Times New Roman" w:cs="Times New Roman"/>
          <w:sz w:val="28"/>
          <w:szCs w:val="28"/>
          <w:lang w:eastAsia="ru-RU"/>
        </w:rPr>
        <w:t>6</w:t>
      </w:r>
    </w:p>
    <w:p w:rsidR="00BD744B" w:rsidRPr="00087358" w:rsidRDefault="00952151" w:rsidP="00BD744B">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Перечень и размеры и</w:t>
      </w:r>
      <w:r w:rsidR="00BD744B" w:rsidRPr="00087358">
        <w:rPr>
          <w:rFonts w:ascii="Times New Roman" w:eastAsia="Times New Roman" w:hAnsi="Times New Roman" w:cs="Times New Roman"/>
          <w:sz w:val="28"/>
          <w:szCs w:val="28"/>
          <w:lang w:eastAsia="ru-RU"/>
        </w:rPr>
        <w:t>ны</w:t>
      </w:r>
      <w:r w:rsidRPr="00087358">
        <w:rPr>
          <w:rFonts w:ascii="Times New Roman" w:eastAsia="Times New Roman" w:hAnsi="Times New Roman" w:cs="Times New Roman"/>
          <w:sz w:val="28"/>
          <w:szCs w:val="28"/>
          <w:lang w:eastAsia="ru-RU"/>
        </w:rPr>
        <w:t>х</w:t>
      </w:r>
      <w:r w:rsidR="00BD744B" w:rsidRPr="00087358">
        <w:rPr>
          <w:rFonts w:ascii="Times New Roman" w:eastAsia="Times New Roman" w:hAnsi="Times New Roman" w:cs="Times New Roman"/>
          <w:sz w:val="28"/>
          <w:szCs w:val="28"/>
          <w:lang w:eastAsia="ru-RU"/>
        </w:rPr>
        <w:t xml:space="preserve"> выплат</w:t>
      </w:r>
    </w:p>
    <w:tbl>
      <w:tblPr>
        <w:tblStyle w:val="af3"/>
        <w:tblW w:w="0" w:type="auto"/>
        <w:tblLayout w:type="fixed"/>
        <w:tblLook w:val="04A0" w:firstRow="1" w:lastRow="0" w:firstColumn="1" w:lastColumn="0" w:noHBand="0" w:noVBand="1"/>
      </w:tblPr>
      <w:tblGrid>
        <w:gridCol w:w="901"/>
        <w:gridCol w:w="2293"/>
        <w:gridCol w:w="1761"/>
        <w:gridCol w:w="2039"/>
        <w:gridCol w:w="2186"/>
      </w:tblGrid>
      <w:tr w:rsidR="00BD744B" w:rsidRPr="00087358" w:rsidTr="00604876">
        <w:tc>
          <w:tcPr>
            <w:tcW w:w="901" w:type="dxa"/>
          </w:tcPr>
          <w:p w:rsidR="00BD744B" w:rsidRPr="00087358" w:rsidRDefault="00BD744B">
            <w:pPr>
              <w:widowControl w:val="0"/>
              <w:autoSpaceDE w:val="0"/>
              <w:autoSpaceDN w:val="0"/>
              <w:jc w:val="center"/>
              <w:rPr>
                <w:rFonts w:ascii="Times New Roman" w:eastAsia="Times New Roman" w:hAnsi="Times New Roman"/>
              </w:rPr>
            </w:pPr>
            <w:r w:rsidRPr="00087358">
              <w:rPr>
                <w:rFonts w:ascii="Times New Roman" w:eastAsia="Times New Roman" w:hAnsi="Times New Roman"/>
              </w:rPr>
              <w:t xml:space="preserve">№ </w:t>
            </w:r>
            <w:proofErr w:type="gramStart"/>
            <w:r w:rsidRPr="00087358">
              <w:rPr>
                <w:rFonts w:ascii="Times New Roman" w:eastAsia="Times New Roman" w:hAnsi="Times New Roman"/>
              </w:rPr>
              <w:t>п</w:t>
            </w:r>
            <w:proofErr w:type="gramEnd"/>
            <w:r w:rsidRPr="00087358">
              <w:rPr>
                <w:rFonts w:ascii="Times New Roman" w:eastAsia="Times New Roman" w:hAnsi="Times New Roman"/>
              </w:rPr>
              <w:t>/п</w:t>
            </w:r>
          </w:p>
        </w:tc>
        <w:tc>
          <w:tcPr>
            <w:tcW w:w="2293" w:type="dxa"/>
          </w:tcPr>
          <w:p w:rsidR="00BD744B" w:rsidRPr="00087358" w:rsidRDefault="00BD744B">
            <w:pPr>
              <w:widowControl w:val="0"/>
              <w:autoSpaceDE w:val="0"/>
              <w:autoSpaceDN w:val="0"/>
              <w:jc w:val="center"/>
              <w:rPr>
                <w:rFonts w:ascii="Times New Roman" w:eastAsia="Times New Roman" w:hAnsi="Times New Roman"/>
              </w:rPr>
            </w:pPr>
            <w:r w:rsidRPr="00087358">
              <w:rPr>
                <w:rFonts w:ascii="Times New Roman" w:eastAsia="Times New Roman" w:hAnsi="Times New Roman"/>
              </w:rPr>
              <w:t>Наименование выплаты</w:t>
            </w:r>
          </w:p>
        </w:tc>
        <w:tc>
          <w:tcPr>
            <w:tcW w:w="1761" w:type="dxa"/>
          </w:tcPr>
          <w:p w:rsidR="00BD744B" w:rsidRPr="00087358" w:rsidRDefault="00BD744B">
            <w:pPr>
              <w:widowControl w:val="0"/>
              <w:autoSpaceDE w:val="0"/>
              <w:autoSpaceDN w:val="0"/>
              <w:jc w:val="center"/>
              <w:rPr>
                <w:rFonts w:ascii="Times New Roman" w:eastAsia="Times New Roman" w:hAnsi="Times New Roman"/>
              </w:rPr>
            </w:pPr>
            <w:r w:rsidRPr="00087358">
              <w:rPr>
                <w:rFonts w:ascii="Times New Roman" w:eastAsia="Times New Roman" w:hAnsi="Times New Roman"/>
              </w:rPr>
              <w:t>Диапазон выплаты</w:t>
            </w:r>
          </w:p>
        </w:tc>
        <w:tc>
          <w:tcPr>
            <w:tcW w:w="2039" w:type="dxa"/>
          </w:tcPr>
          <w:p w:rsidR="00BD744B" w:rsidRPr="00087358" w:rsidRDefault="00BD744B">
            <w:pPr>
              <w:widowControl w:val="0"/>
              <w:autoSpaceDE w:val="0"/>
              <w:autoSpaceDN w:val="0"/>
              <w:jc w:val="center"/>
              <w:rPr>
                <w:rFonts w:ascii="Times New Roman" w:eastAsia="Times New Roman" w:hAnsi="Times New Roman"/>
              </w:rPr>
            </w:pPr>
            <w:r w:rsidRPr="00087358">
              <w:rPr>
                <w:rFonts w:ascii="Times New Roman" w:eastAsia="Times New Roman" w:hAnsi="Times New Roman"/>
              </w:rPr>
              <w:t xml:space="preserve">Условия осуществления выплаты </w:t>
            </w:r>
          </w:p>
        </w:tc>
        <w:tc>
          <w:tcPr>
            <w:tcW w:w="2186" w:type="dxa"/>
          </w:tcPr>
          <w:p w:rsidR="00BD744B" w:rsidRPr="00087358" w:rsidRDefault="00BD744B">
            <w:pPr>
              <w:widowControl w:val="0"/>
              <w:autoSpaceDE w:val="0"/>
              <w:autoSpaceDN w:val="0"/>
              <w:jc w:val="center"/>
              <w:rPr>
                <w:rFonts w:ascii="Times New Roman" w:eastAsia="Times New Roman" w:hAnsi="Times New Roman"/>
              </w:rPr>
            </w:pPr>
            <w:r w:rsidRPr="00087358">
              <w:rPr>
                <w:rFonts w:ascii="Times New Roman" w:eastAsia="Times New Roman" w:hAnsi="Times New Roman"/>
              </w:rPr>
              <w:t xml:space="preserve">Периодичность осуществления выплаты </w:t>
            </w:r>
          </w:p>
        </w:tc>
      </w:tr>
      <w:tr w:rsidR="00BD744B" w:rsidRPr="00087358" w:rsidTr="00604876">
        <w:tc>
          <w:tcPr>
            <w:tcW w:w="901" w:type="dxa"/>
          </w:tcPr>
          <w:p w:rsidR="00BD744B" w:rsidRPr="00087358" w:rsidRDefault="00BD744B">
            <w:pPr>
              <w:widowControl w:val="0"/>
              <w:autoSpaceDE w:val="0"/>
              <w:autoSpaceDN w:val="0"/>
              <w:rPr>
                <w:rFonts w:ascii="Times New Roman" w:eastAsia="Times New Roman" w:hAnsi="Times New Roman"/>
              </w:rPr>
            </w:pPr>
            <w:r w:rsidRPr="00087358">
              <w:rPr>
                <w:rFonts w:ascii="Times New Roman" w:eastAsia="Times New Roman" w:hAnsi="Times New Roman"/>
              </w:rPr>
              <w:t>1.</w:t>
            </w:r>
          </w:p>
        </w:tc>
        <w:tc>
          <w:tcPr>
            <w:tcW w:w="2293" w:type="dxa"/>
          </w:tcPr>
          <w:p w:rsidR="00BD744B" w:rsidRPr="00087358" w:rsidRDefault="00BD744B">
            <w:pPr>
              <w:widowControl w:val="0"/>
              <w:autoSpaceDE w:val="0"/>
              <w:autoSpaceDN w:val="0"/>
              <w:rPr>
                <w:rFonts w:ascii="Times New Roman" w:eastAsia="Times New Roman" w:hAnsi="Times New Roman"/>
              </w:rPr>
            </w:pPr>
            <w:r w:rsidRPr="00087358">
              <w:rPr>
                <w:rFonts w:ascii="Times New Roman" w:eastAsia="Times New Roman" w:hAnsi="Times New Roman"/>
              </w:rPr>
              <w:t>Выплата водителям за классность.</w:t>
            </w:r>
          </w:p>
        </w:tc>
        <w:tc>
          <w:tcPr>
            <w:tcW w:w="1761" w:type="dxa"/>
          </w:tcPr>
          <w:p w:rsidR="00BD744B" w:rsidRPr="00087358" w:rsidRDefault="00BD744B">
            <w:pPr>
              <w:widowControl w:val="0"/>
              <w:autoSpaceDE w:val="0"/>
              <w:autoSpaceDN w:val="0"/>
              <w:rPr>
                <w:rFonts w:ascii="Times New Roman" w:eastAsia="Times New Roman" w:hAnsi="Times New Roman"/>
              </w:rPr>
            </w:pPr>
            <w:r w:rsidRPr="00087358">
              <w:rPr>
                <w:rFonts w:ascii="Times New Roman" w:eastAsia="Times New Roman" w:hAnsi="Times New Roman"/>
              </w:rPr>
              <w:t>В процентах к должностному окладу:</w:t>
            </w:r>
          </w:p>
          <w:p w:rsidR="00BD744B" w:rsidRPr="00087358" w:rsidRDefault="00BD744B">
            <w:pPr>
              <w:widowControl w:val="0"/>
              <w:autoSpaceDE w:val="0"/>
              <w:autoSpaceDN w:val="0"/>
              <w:rPr>
                <w:rFonts w:ascii="Times New Roman" w:eastAsia="Times New Roman" w:hAnsi="Times New Roman"/>
              </w:rPr>
            </w:pPr>
            <w:r w:rsidRPr="00087358">
              <w:rPr>
                <w:rFonts w:ascii="Times New Roman" w:eastAsia="Times New Roman" w:hAnsi="Times New Roman"/>
              </w:rPr>
              <w:t>2 класс – 10%</w:t>
            </w:r>
          </w:p>
          <w:p w:rsidR="00BD744B" w:rsidRPr="00087358" w:rsidRDefault="00BD744B">
            <w:pPr>
              <w:widowControl w:val="0"/>
              <w:autoSpaceDE w:val="0"/>
              <w:autoSpaceDN w:val="0"/>
              <w:rPr>
                <w:rFonts w:ascii="Times New Roman" w:eastAsia="Times New Roman" w:hAnsi="Times New Roman"/>
              </w:rPr>
            </w:pPr>
            <w:r w:rsidRPr="00087358">
              <w:rPr>
                <w:rFonts w:ascii="Times New Roman" w:eastAsia="Times New Roman" w:hAnsi="Times New Roman"/>
              </w:rPr>
              <w:t>1 класс – 25%.</w:t>
            </w:r>
          </w:p>
        </w:tc>
        <w:tc>
          <w:tcPr>
            <w:tcW w:w="2039" w:type="dxa"/>
          </w:tcPr>
          <w:p w:rsidR="00BD744B" w:rsidRPr="00087358" w:rsidRDefault="00BD744B">
            <w:pPr>
              <w:widowControl w:val="0"/>
              <w:autoSpaceDE w:val="0"/>
              <w:autoSpaceDN w:val="0"/>
              <w:rPr>
                <w:rFonts w:ascii="Times New Roman" w:eastAsia="Times New Roman" w:hAnsi="Times New Roman"/>
              </w:rPr>
            </w:pPr>
            <w:r w:rsidRPr="00087358">
              <w:rPr>
                <w:rFonts w:ascii="Times New Roman" w:eastAsia="Times New Roman" w:hAnsi="Times New Roman"/>
              </w:rPr>
              <w:t>Порядок установления устанавливается локальным правовым актом учреждения, при наличии подтверждающих документов.</w:t>
            </w:r>
          </w:p>
        </w:tc>
        <w:tc>
          <w:tcPr>
            <w:tcW w:w="2186" w:type="dxa"/>
          </w:tcPr>
          <w:p w:rsidR="00BD744B" w:rsidRPr="00087358" w:rsidRDefault="00733DD7">
            <w:pPr>
              <w:widowControl w:val="0"/>
              <w:autoSpaceDE w:val="0"/>
              <w:autoSpaceDN w:val="0"/>
              <w:jc w:val="both"/>
              <w:rPr>
                <w:rFonts w:ascii="Times New Roman" w:eastAsia="Times New Roman" w:hAnsi="Times New Roman"/>
              </w:rPr>
            </w:pPr>
            <w:r w:rsidRPr="00087358">
              <w:rPr>
                <w:rFonts w:ascii="Times New Roman" w:eastAsia="Times New Roman" w:hAnsi="Times New Roman"/>
              </w:rPr>
              <w:t>Ежемесячно, на постоянной основе</w:t>
            </w:r>
          </w:p>
        </w:tc>
      </w:tr>
      <w:tr w:rsidR="00BD744B" w:rsidRPr="00087358" w:rsidTr="00604876">
        <w:tc>
          <w:tcPr>
            <w:tcW w:w="901" w:type="dxa"/>
          </w:tcPr>
          <w:p w:rsidR="00BD744B" w:rsidRPr="00087358" w:rsidRDefault="00BD744B">
            <w:pPr>
              <w:widowControl w:val="0"/>
              <w:autoSpaceDE w:val="0"/>
              <w:autoSpaceDN w:val="0"/>
              <w:rPr>
                <w:rFonts w:ascii="Times New Roman" w:eastAsia="Times New Roman" w:hAnsi="Times New Roman"/>
              </w:rPr>
            </w:pPr>
            <w:r w:rsidRPr="00087358">
              <w:rPr>
                <w:rFonts w:ascii="Times New Roman" w:eastAsia="Times New Roman" w:hAnsi="Times New Roman"/>
              </w:rPr>
              <w:t xml:space="preserve">2. </w:t>
            </w:r>
          </w:p>
        </w:tc>
        <w:tc>
          <w:tcPr>
            <w:tcW w:w="2293" w:type="dxa"/>
          </w:tcPr>
          <w:p w:rsidR="00BD744B" w:rsidRPr="00087358" w:rsidRDefault="00BD744B">
            <w:pPr>
              <w:widowControl w:val="0"/>
              <w:autoSpaceDE w:val="0"/>
              <w:autoSpaceDN w:val="0"/>
              <w:rPr>
                <w:rFonts w:ascii="Times New Roman" w:eastAsia="Times New Roman" w:hAnsi="Times New Roman"/>
              </w:rPr>
            </w:pPr>
            <w:r w:rsidRPr="00087358">
              <w:rPr>
                <w:rFonts w:ascii="Times New Roman" w:eastAsia="Times New Roman" w:hAnsi="Times New Roman"/>
              </w:rPr>
              <w:t>Выплата за ученую степень.</w:t>
            </w:r>
          </w:p>
        </w:tc>
        <w:tc>
          <w:tcPr>
            <w:tcW w:w="1761" w:type="dxa"/>
          </w:tcPr>
          <w:p w:rsidR="00BD744B" w:rsidRPr="00087358" w:rsidRDefault="00846346">
            <w:pPr>
              <w:widowControl w:val="0"/>
              <w:autoSpaceDE w:val="0"/>
              <w:autoSpaceDN w:val="0"/>
              <w:rPr>
                <w:rFonts w:ascii="Times New Roman" w:eastAsia="Times New Roman" w:hAnsi="Times New Roman"/>
              </w:rPr>
            </w:pPr>
            <w:r w:rsidRPr="00087358">
              <w:rPr>
                <w:rFonts w:ascii="Times New Roman" w:eastAsia="Times New Roman" w:hAnsi="Times New Roman"/>
              </w:rPr>
              <w:t>З</w:t>
            </w:r>
            <w:r w:rsidR="00BD744B" w:rsidRPr="00087358">
              <w:rPr>
                <w:rFonts w:ascii="Times New Roman" w:eastAsia="Times New Roman" w:hAnsi="Times New Roman"/>
              </w:rPr>
              <w:t>а ученую степень «доктор наук»</w:t>
            </w:r>
            <w:r w:rsidR="00BD744B" w:rsidRPr="00087358">
              <w:rPr>
                <w:rFonts w:ascii="Times New Roman" w:hAnsi="Times New Roman"/>
              </w:rPr>
              <w:t xml:space="preserve"> –</w:t>
            </w:r>
          </w:p>
          <w:p w:rsidR="00733DD7" w:rsidRPr="00087358" w:rsidRDefault="00733DD7">
            <w:pPr>
              <w:widowControl w:val="0"/>
              <w:autoSpaceDE w:val="0"/>
              <w:autoSpaceDN w:val="0"/>
              <w:rPr>
                <w:rFonts w:ascii="Times New Roman" w:eastAsia="Times New Roman" w:hAnsi="Times New Roman"/>
              </w:rPr>
            </w:pPr>
            <w:r w:rsidRPr="00087358">
              <w:rPr>
                <w:rFonts w:ascii="Times New Roman" w:eastAsia="Times New Roman" w:hAnsi="Times New Roman"/>
              </w:rPr>
              <w:t>2500 рублей</w:t>
            </w:r>
          </w:p>
          <w:p w:rsidR="00733DD7" w:rsidRPr="00087358" w:rsidRDefault="00BD744B">
            <w:pPr>
              <w:widowControl w:val="0"/>
              <w:autoSpaceDE w:val="0"/>
              <w:autoSpaceDN w:val="0"/>
              <w:rPr>
                <w:rFonts w:ascii="Times New Roman" w:hAnsi="Times New Roman"/>
              </w:rPr>
            </w:pPr>
            <w:r w:rsidRPr="00087358">
              <w:rPr>
                <w:rFonts w:ascii="Times New Roman" w:eastAsia="Times New Roman" w:hAnsi="Times New Roman"/>
              </w:rPr>
              <w:t xml:space="preserve">За ученую степень </w:t>
            </w:r>
            <w:r w:rsidRPr="00087358">
              <w:rPr>
                <w:rFonts w:ascii="Times New Roman" w:eastAsia="Times New Roman" w:hAnsi="Times New Roman"/>
              </w:rPr>
              <w:lastRenderedPageBreak/>
              <w:t xml:space="preserve">«кандидат наук» </w:t>
            </w:r>
            <w:r w:rsidRPr="00087358">
              <w:rPr>
                <w:rFonts w:ascii="Times New Roman" w:hAnsi="Times New Roman"/>
              </w:rPr>
              <w:t xml:space="preserve">– </w:t>
            </w:r>
          </w:p>
          <w:p w:rsidR="00BD744B" w:rsidRPr="00087358" w:rsidRDefault="00733DD7">
            <w:pPr>
              <w:widowControl w:val="0"/>
              <w:autoSpaceDE w:val="0"/>
              <w:autoSpaceDN w:val="0"/>
              <w:rPr>
                <w:rFonts w:ascii="Times New Roman" w:eastAsia="Times New Roman" w:hAnsi="Times New Roman"/>
              </w:rPr>
            </w:pPr>
            <w:r w:rsidRPr="00087358">
              <w:rPr>
                <w:rFonts w:ascii="Times New Roman" w:eastAsia="Times New Roman" w:hAnsi="Times New Roman"/>
              </w:rPr>
              <w:t>1600 рублей</w:t>
            </w:r>
          </w:p>
        </w:tc>
        <w:tc>
          <w:tcPr>
            <w:tcW w:w="2039" w:type="dxa"/>
          </w:tcPr>
          <w:p w:rsidR="00733DD7" w:rsidRPr="00087358" w:rsidRDefault="00733DD7" w:rsidP="00733DD7">
            <w:pPr>
              <w:widowControl w:val="0"/>
              <w:autoSpaceDE w:val="0"/>
              <w:autoSpaceDN w:val="0"/>
              <w:rPr>
                <w:rFonts w:ascii="Times New Roman" w:eastAsia="Times New Roman" w:hAnsi="Times New Roman"/>
              </w:rPr>
            </w:pPr>
            <w:r w:rsidRPr="00087358">
              <w:rPr>
                <w:rFonts w:ascii="Times New Roman" w:eastAsia="Times New Roman" w:hAnsi="Times New Roman"/>
              </w:rPr>
              <w:lastRenderedPageBreak/>
              <w:t xml:space="preserve">Выплата устанавливается по месту основной работы. При наличии двух почетных званий </w:t>
            </w:r>
            <w:r w:rsidRPr="00087358">
              <w:rPr>
                <w:rFonts w:ascii="Times New Roman" w:eastAsia="Times New Roman" w:hAnsi="Times New Roman"/>
              </w:rPr>
              <w:lastRenderedPageBreak/>
              <w:t>выплата производится по одному из оснований.</w:t>
            </w:r>
          </w:p>
          <w:p w:rsidR="00BD744B" w:rsidRPr="00087358" w:rsidRDefault="00BD744B">
            <w:pPr>
              <w:widowControl w:val="0"/>
              <w:autoSpaceDE w:val="0"/>
              <w:autoSpaceDN w:val="0"/>
              <w:rPr>
                <w:rFonts w:ascii="Times New Roman" w:eastAsia="Times New Roman" w:hAnsi="Times New Roman"/>
              </w:rPr>
            </w:pPr>
          </w:p>
        </w:tc>
        <w:tc>
          <w:tcPr>
            <w:tcW w:w="2186" w:type="dxa"/>
          </w:tcPr>
          <w:p w:rsidR="00BD744B" w:rsidRPr="00087358" w:rsidRDefault="00733DD7">
            <w:pPr>
              <w:widowControl w:val="0"/>
              <w:autoSpaceDE w:val="0"/>
              <w:autoSpaceDN w:val="0"/>
              <w:jc w:val="both"/>
              <w:rPr>
                <w:rFonts w:ascii="Times New Roman" w:eastAsia="Times New Roman" w:hAnsi="Times New Roman"/>
              </w:rPr>
            </w:pPr>
            <w:r w:rsidRPr="00087358">
              <w:rPr>
                <w:rFonts w:ascii="Times New Roman" w:eastAsia="Times New Roman" w:hAnsi="Times New Roman"/>
              </w:rPr>
              <w:lastRenderedPageBreak/>
              <w:t>Ежемесячно, на постоянной основе</w:t>
            </w:r>
          </w:p>
        </w:tc>
      </w:tr>
      <w:tr w:rsidR="00BD744B" w:rsidRPr="00087358" w:rsidTr="00604876">
        <w:tc>
          <w:tcPr>
            <w:tcW w:w="901" w:type="dxa"/>
          </w:tcPr>
          <w:p w:rsidR="00BD744B" w:rsidRPr="00087358" w:rsidRDefault="00BD744B">
            <w:pPr>
              <w:widowControl w:val="0"/>
              <w:autoSpaceDE w:val="0"/>
              <w:autoSpaceDN w:val="0"/>
              <w:rPr>
                <w:rFonts w:ascii="Times New Roman" w:eastAsia="Times New Roman" w:hAnsi="Times New Roman"/>
              </w:rPr>
            </w:pPr>
            <w:r w:rsidRPr="00087358">
              <w:rPr>
                <w:rFonts w:ascii="Times New Roman" w:eastAsia="Times New Roman" w:hAnsi="Times New Roman"/>
              </w:rPr>
              <w:lastRenderedPageBreak/>
              <w:t>3.</w:t>
            </w:r>
          </w:p>
        </w:tc>
        <w:tc>
          <w:tcPr>
            <w:tcW w:w="2293" w:type="dxa"/>
          </w:tcPr>
          <w:p w:rsidR="00BD744B" w:rsidRPr="00087358" w:rsidRDefault="00BD744B">
            <w:pPr>
              <w:widowControl w:val="0"/>
              <w:autoSpaceDE w:val="0"/>
              <w:autoSpaceDN w:val="0"/>
              <w:rPr>
                <w:rFonts w:ascii="Times New Roman" w:eastAsia="Times New Roman" w:hAnsi="Times New Roman"/>
              </w:rPr>
            </w:pPr>
            <w:r w:rsidRPr="00087358">
              <w:rPr>
                <w:rFonts w:ascii="Times New Roman" w:eastAsia="Times New Roman" w:hAnsi="Times New Roman"/>
              </w:rPr>
              <w:t>Единовременная выплата при предоставлении ежегодного оплачиваемого отпуска.</w:t>
            </w:r>
          </w:p>
        </w:tc>
        <w:tc>
          <w:tcPr>
            <w:tcW w:w="1761" w:type="dxa"/>
          </w:tcPr>
          <w:p w:rsidR="00BD744B" w:rsidRPr="00087358" w:rsidRDefault="00BD744B">
            <w:pPr>
              <w:widowControl w:val="0"/>
              <w:autoSpaceDE w:val="0"/>
              <w:autoSpaceDN w:val="0"/>
              <w:rPr>
                <w:rFonts w:ascii="Times New Roman" w:eastAsia="Times New Roman" w:hAnsi="Times New Roman"/>
              </w:rPr>
            </w:pPr>
            <w:r w:rsidRPr="00087358">
              <w:rPr>
                <w:rFonts w:ascii="Times New Roman" w:eastAsia="Times New Roman" w:hAnsi="Times New Roman"/>
              </w:rPr>
              <w:t>Два фонда оплаты труда по занимаемой должности.</w:t>
            </w:r>
          </w:p>
        </w:tc>
        <w:tc>
          <w:tcPr>
            <w:tcW w:w="2039" w:type="dxa"/>
          </w:tcPr>
          <w:p w:rsidR="00BD744B" w:rsidRPr="00087358" w:rsidRDefault="00BD744B">
            <w:pPr>
              <w:widowControl w:val="0"/>
              <w:autoSpaceDE w:val="0"/>
              <w:autoSpaceDN w:val="0"/>
              <w:rPr>
                <w:rFonts w:ascii="Times New Roman" w:eastAsia="Times New Roman" w:hAnsi="Times New Roman"/>
              </w:rPr>
            </w:pPr>
            <w:r w:rsidRPr="00087358">
              <w:rPr>
                <w:rFonts w:ascii="Times New Roman" w:eastAsia="Times New Roman" w:hAnsi="Times New Roman"/>
              </w:rPr>
              <w:t>При предоставлении ежегодного оплачиваемого отпуска в количестве не менее 14 календарных дней.</w:t>
            </w:r>
          </w:p>
        </w:tc>
        <w:tc>
          <w:tcPr>
            <w:tcW w:w="2186" w:type="dxa"/>
          </w:tcPr>
          <w:p w:rsidR="00BD744B" w:rsidRPr="00087358" w:rsidRDefault="00BD744B">
            <w:pPr>
              <w:widowControl w:val="0"/>
              <w:autoSpaceDE w:val="0"/>
              <w:autoSpaceDN w:val="0"/>
              <w:rPr>
                <w:rFonts w:ascii="Times New Roman" w:eastAsia="Times New Roman" w:hAnsi="Times New Roman"/>
              </w:rPr>
            </w:pPr>
            <w:r w:rsidRPr="00087358">
              <w:rPr>
                <w:rFonts w:ascii="Times New Roman" w:eastAsia="Times New Roman" w:hAnsi="Times New Roman"/>
              </w:rPr>
              <w:t>Один раз в календарном году.</w:t>
            </w:r>
          </w:p>
        </w:tc>
      </w:tr>
      <w:tr w:rsidR="00BD744B" w:rsidRPr="00087358" w:rsidTr="00604876">
        <w:tc>
          <w:tcPr>
            <w:tcW w:w="901" w:type="dxa"/>
          </w:tcPr>
          <w:p w:rsidR="00BD744B" w:rsidRPr="00087358" w:rsidRDefault="00BD744B">
            <w:pPr>
              <w:widowControl w:val="0"/>
              <w:autoSpaceDE w:val="0"/>
              <w:autoSpaceDN w:val="0"/>
              <w:rPr>
                <w:rFonts w:ascii="Times New Roman" w:eastAsia="Times New Roman" w:hAnsi="Times New Roman"/>
              </w:rPr>
            </w:pPr>
            <w:r w:rsidRPr="00087358">
              <w:rPr>
                <w:rFonts w:ascii="Times New Roman" w:eastAsia="Times New Roman" w:hAnsi="Times New Roman"/>
              </w:rPr>
              <w:t>4.</w:t>
            </w:r>
          </w:p>
        </w:tc>
        <w:tc>
          <w:tcPr>
            <w:tcW w:w="2293" w:type="dxa"/>
          </w:tcPr>
          <w:p w:rsidR="00BD744B" w:rsidRPr="00087358" w:rsidRDefault="00BD744B">
            <w:pPr>
              <w:widowControl w:val="0"/>
              <w:autoSpaceDE w:val="0"/>
              <w:autoSpaceDN w:val="0"/>
              <w:rPr>
                <w:rFonts w:ascii="Times New Roman" w:eastAsia="Times New Roman" w:hAnsi="Times New Roman"/>
              </w:rPr>
            </w:pPr>
            <w:r w:rsidRPr="00087358">
              <w:rPr>
                <w:rFonts w:ascii="Times New Roman" w:eastAsia="Times New Roman" w:hAnsi="Times New Roman"/>
              </w:rPr>
              <w:t>Единовременное премирование к праздничным дням, профессиональному празднику.</w:t>
            </w:r>
          </w:p>
        </w:tc>
        <w:tc>
          <w:tcPr>
            <w:tcW w:w="1761" w:type="dxa"/>
          </w:tcPr>
          <w:p w:rsidR="00733DD7" w:rsidRPr="00087358" w:rsidRDefault="00733DD7">
            <w:pPr>
              <w:widowControl w:val="0"/>
              <w:autoSpaceDE w:val="0"/>
              <w:autoSpaceDN w:val="0"/>
              <w:rPr>
                <w:rFonts w:ascii="Times New Roman" w:eastAsia="Times New Roman" w:hAnsi="Times New Roman"/>
              </w:rPr>
            </w:pPr>
            <w:r w:rsidRPr="00087358">
              <w:rPr>
                <w:rFonts w:ascii="Times New Roman" w:eastAsia="Times New Roman" w:hAnsi="Times New Roman"/>
              </w:rPr>
              <w:t>Не более</w:t>
            </w:r>
          </w:p>
          <w:p w:rsidR="00BD744B" w:rsidRPr="00087358" w:rsidRDefault="00733DD7">
            <w:pPr>
              <w:widowControl w:val="0"/>
              <w:autoSpaceDE w:val="0"/>
              <w:autoSpaceDN w:val="0"/>
              <w:rPr>
                <w:rFonts w:ascii="Times New Roman" w:eastAsia="Times New Roman" w:hAnsi="Times New Roman"/>
              </w:rPr>
            </w:pPr>
            <w:r w:rsidRPr="00087358">
              <w:rPr>
                <w:rFonts w:ascii="Times New Roman" w:eastAsia="Times New Roman" w:hAnsi="Times New Roman"/>
              </w:rPr>
              <w:t xml:space="preserve"> 10 000 руб.</w:t>
            </w:r>
          </w:p>
        </w:tc>
        <w:tc>
          <w:tcPr>
            <w:tcW w:w="2039" w:type="dxa"/>
          </w:tcPr>
          <w:p w:rsidR="00BD744B" w:rsidRPr="00087358" w:rsidRDefault="00733DD7" w:rsidP="00733DD7">
            <w:pPr>
              <w:widowControl w:val="0"/>
              <w:autoSpaceDE w:val="0"/>
              <w:autoSpaceDN w:val="0"/>
              <w:rPr>
                <w:rFonts w:ascii="Times New Roman" w:eastAsia="Times New Roman" w:hAnsi="Times New Roman"/>
              </w:rPr>
            </w:pPr>
            <w:r w:rsidRPr="00087358">
              <w:rPr>
                <w:rFonts w:ascii="Times New Roman" w:eastAsia="Times New Roman" w:hAnsi="Times New Roman"/>
              </w:rPr>
              <w:t xml:space="preserve">Осуществляется в учреждении в едином размере в отношении работников, </w:t>
            </w:r>
            <w:r w:rsidRPr="00087358">
              <w:rPr>
                <w:rFonts w:ascii="Times New Roman" w:eastAsia="Times New Roman" w:hAnsi="Times New Roman"/>
                <w:bCs/>
              </w:rPr>
              <w:t xml:space="preserve">руководителя, заместителей руководителя и главного бухгалтера </w:t>
            </w:r>
          </w:p>
        </w:tc>
        <w:tc>
          <w:tcPr>
            <w:tcW w:w="2186" w:type="dxa"/>
          </w:tcPr>
          <w:p w:rsidR="00BD744B" w:rsidRPr="00087358" w:rsidRDefault="00BD744B" w:rsidP="00733DD7">
            <w:pPr>
              <w:widowControl w:val="0"/>
              <w:autoSpaceDE w:val="0"/>
              <w:autoSpaceDN w:val="0"/>
              <w:rPr>
                <w:rFonts w:ascii="Times New Roman" w:eastAsia="Times New Roman" w:hAnsi="Times New Roman"/>
              </w:rPr>
            </w:pPr>
            <w:r w:rsidRPr="00087358">
              <w:rPr>
                <w:rFonts w:ascii="Times New Roman" w:eastAsia="Times New Roman" w:hAnsi="Times New Roman"/>
              </w:rPr>
              <w:t>Не более трех раз в год к праздничным дням, профессиональному празднику</w:t>
            </w:r>
            <w:r w:rsidR="00733DD7" w:rsidRPr="00087358">
              <w:rPr>
                <w:rFonts w:ascii="Times New Roman" w:eastAsia="Times New Roman" w:hAnsi="Times New Roman"/>
              </w:rPr>
              <w:t>,</w:t>
            </w:r>
            <w:r w:rsidR="00733DD7" w:rsidRPr="00087358">
              <w:rPr>
                <w:rFonts w:ascii="Times New Roman" w:eastAsia="Times New Roman" w:hAnsi="Times New Roman"/>
                <w:lang w:eastAsia="ru-RU"/>
              </w:rPr>
              <w:t xml:space="preserve"> </w:t>
            </w:r>
            <w:r w:rsidR="00733DD7" w:rsidRPr="00087358">
              <w:rPr>
                <w:rFonts w:ascii="Times New Roman" w:eastAsia="Times New Roman" w:hAnsi="Times New Roman"/>
              </w:rPr>
              <w:t>не позднее месяца, следующего после наступления события.</w:t>
            </w:r>
          </w:p>
        </w:tc>
      </w:tr>
      <w:tr w:rsidR="00BD744B" w:rsidRPr="00087358" w:rsidTr="00604876">
        <w:tc>
          <w:tcPr>
            <w:tcW w:w="901" w:type="dxa"/>
          </w:tcPr>
          <w:p w:rsidR="00BD744B" w:rsidRPr="00087358" w:rsidRDefault="00733DD7">
            <w:pPr>
              <w:widowControl w:val="0"/>
              <w:autoSpaceDE w:val="0"/>
              <w:autoSpaceDN w:val="0"/>
              <w:jc w:val="center"/>
              <w:rPr>
                <w:rFonts w:ascii="Times New Roman" w:eastAsia="Times New Roman" w:hAnsi="Times New Roman"/>
              </w:rPr>
            </w:pPr>
            <w:r w:rsidRPr="00087358">
              <w:rPr>
                <w:rFonts w:ascii="Times New Roman" w:eastAsia="Times New Roman" w:hAnsi="Times New Roman"/>
              </w:rPr>
              <w:t>5.</w:t>
            </w:r>
          </w:p>
        </w:tc>
        <w:tc>
          <w:tcPr>
            <w:tcW w:w="2293" w:type="dxa"/>
          </w:tcPr>
          <w:p w:rsidR="00BD744B" w:rsidRPr="00087358" w:rsidRDefault="00846346">
            <w:pPr>
              <w:widowControl w:val="0"/>
              <w:autoSpaceDE w:val="0"/>
              <w:autoSpaceDN w:val="0"/>
              <w:jc w:val="center"/>
              <w:rPr>
                <w:rFonts w:ascii="Times New Roman" w:eastAsia="Times New Roman" w:hAnsi="Times New Roman"/>
              </w:rPr>
            </w:pPr>
            <w:r w:rsidRPr="00087358">
              <w:rPr>
                <w:rFonts w:ascii="Times New Roman" w:eastAsia="Times New Roman" w:hAnsi="Times New Roman"/>
              </w:rPr>
              <w:t>В</w:t>
            </w:r>
            <w:r w:rsidR="00733DD7" w:rsidRPr="00087358">
              <w:rPr>
                <w:rFonts w:ascii="Times New Roman" w:eastAsia="Times New Roman" w:hAnsi="Times New Roman"/>
              </w:rPr>
              <w:t>ыплата за особые условия труда водителей</w:t>
            </w:r>
          </w:p>
        </w:tc>
        <w:tc>
          <w:tcPr>
            <w:tcW w:w="1761" w:type="dxa"/>
          </w:tcPr>
          <w:p w:rsidR="00733DD7" w:rsidRPr="00087358" w:rsidRDefault="00846346" w:rsidP="00733DD7">
            <w:pPr>
              <w:widowControl w:val="0"/>
              <w:autoSpaceDE w:val="0"/>
              <w:autoSpaceDN w:val="0"/>
              <w:jc w:val="center"/>
              <w:rPr>
                <w:rFonts w:ascii="Times New Roman" w:eastAsia="Times New Roman" w:hAnsi="Times New Roman"/>
              </w:rPr>
            </w:pPr>
            <w:r w:rsidRPr="00087358">
              <w:rPr>
                <w:rFonts w:ascii="Times New Roman" w:eastAsia="Times New Roman" w:hAnsi="Times New Roman"/>
              </w:rPr>
              <w:t>Д</w:t>
            </w:r>
            <w:r w:rsidR="00733DD7" w:rsidRPr="00087358">
              <w:rPr>
                <w:rFonts w:ascii="Times New Roman" w:eastAsia="Times New Roman" w:hAnsi="Times New Roman"/>
              </w:rPr>
              <w:t>о 25 процентов от должностного оклада работника.</w:t>
            </w:r>
          </w:p>
          <w:p w:rsidR="00BD744B" w:rsidRPr="00087358" w:rsidRDefault="00BD744B">
            <w:pPr>
              <w:widowControl w:val="0"/>
              <w:autoSpaceDE w:val="0"/>
              <w:autoSpaceDN w:val="0"/>
              <w:jc w:val="center"/>
              <w:rPr>
                <w:rFonts w:ascii="Times New Roman" w:eastAsia="Times New Roman" w:hAnsi="Times New Roman"/>
              </w:rPr>
            </w:pPr>
          </w:p>
        </w:tc>
        <w:tc>
          <w:tcPr>
            <w:tcW w:w="2039" w:type="dxa"/>
          </w:tcPr>
          <w:p w:rsidR="00BD744B" w:rsidRPr="00087358" w:rsidRDefault="00733DD7">
            <w:pPr>
              <w:widowControl w:val="0"/>
              <w:autoSpaceDE w:val="0"/>
              <w:autoSpaceDN w:val="0"/>
              <w:jc w:val="center"/>
              <w:rPr>
                <w:rFonts w:ascii="Times New Roman" w:eastAsia="Times New Roman" w:hAnsi="Times New Roman"/>
              </w:rPr>
            </w:pPr>
            <w:r w:rsidRPr="00087358">
              <w:rPr>
                <w:rFonts w:ascii="Times New Roman" w:eastAsia="Times New Roman" w:hAnsi="Times New Roman"/>
              </w:rPr>
              <w:t xml:space="preserve">Порядок установления устанавливается локальным </w:t>
            </w:r>
            <w:proofErr w:type="gramStart"/>
            <w:r w:rsidR="00846346" w:rsidRPr="00087358">
              <w:rPr>
                <w:rFonts w:ascii="Times New Roman" w:eastAsia="Times New Roman" w:hAnsi="Times New Roman"/>
              </w:rPr>
              <w:t>нормативном</w:t>
            </w:r>
            <w:proofErr w:type="gramEnd"/>
            <w:r w:rsidR="00846346" w:rsidRPr="00087358">
              <w:rPr>
                <w:rFonts w:ascii="Times New Roman" w:eastAsia="Times New Roman" w:hAnsi="Times New Roman"/>
              </w:rPr>
              <w:t xml:space="preserve"> </w:t>
            </w:r>
            <w:r w:rsidRPr="00087358">
              <w:rPr>
                <w:rFonts w:ascii="Times New Roman" w:eastAsia="Times New Roman" w:hAnsi="Times New Roman"/>
              </w:rPr>
              <w:t>правовым актом учреждения</w:t>
            </w:r>
          </w:p>
        </w:tc>
        <w:tc>
          <w:tcPr>
            <w:tcW w:w="2186" w:type="dxa"/>
          </w:tcPr>
          <w:p w:rsidR="00BD744B" w:rsidRPr="00087358" w:rsidRDefault="00733DD7">
            <w:pPr>
              <w:widowControl w:val="0"/>
              <w:autoSpaceDE w:val="0"/>
              <w:autoSpaceDN w:val="0"/>
              <w:jc w:val="center"/>
              <w:rPr>
                <w:rFonts w:ascii="Times New Roman" w:eastAsia="Times New Roman" w:hAnsi="Times New Roman"/>
              </w:rPr>
            </w:pPr>
            <w:r w:rsidRPr="00087358">
              <w:rPr>
                <w:rFonts w:ascii="Times New Roman" w:eastAsia="Times New Roman" w:hAnsi="Times New Roman"/>
              </w:rPr>
              <w:t>Ежемесячно, на постоянной основе</w:t>
            </w:r>
            <w:r w:rsidR="00BD744B" w:rsidRPr="00087358">
              <w:rPr>
                <w:rFonts w:ascii="Times New Roman" w:eastAsia="Times New Roman" w:hAnsi="Times New Roman"/>
              </w:rPr>
              <w:t xml:space="preserve"> </w:t>
            </w:r>
          </w:p>
        </w:tc>
      </w:tr>
      <w:tr w:rsidR="00733DD7" w:rsidRPr="00087358" w:rsidTr="00604876">
        <w:tc>
          <w:tcPr>
            <w:tcW w:w="901" w:type="dxa"/>
          </w:tcPr>
          <w:p w:rsidR="00733DD7" w:rsidRPr="00087358" w:rsidRDefault="00733DD7">
            <w:pPr>
              <w:widowControl w:val="0"/>
              <w:autoSpaceDE w:val="0"/>
              <w:autoSpaceDN w:val="0"/>
              <w:jc w:val="center"/>
              <w:rPr>
                <w:rFonts w:ascii="Times New Roman" w:eastAsia="Times New Roman" w:hAnsi="Times New Roman"/>
              </w:rPr>
            </w:pPr>
            <w:r w:rsidRPr="00087358">
              <w:rPr>
                <w:rFonts w:ascii="Times New Roman" w:eastAsia="Times New Roman" w:hAnsi="Times New Roman"/>
              </w:rPr>
              <w:t>6.</w:t>
            </w:r>
          </w:p>
        </w:tc>
        <w:tc>
          <w:tcPr>
            <w:tcW w:w="2293" w:type="dxa"/>
          </w:tcPr>
          <w:p w:rsidR="00733DD7" w:rsidRPr="00087358" w:rsidRDefault="00846346" w:rsidP="00846346">
            <w:pPr>
              <w:widowControl w:val="0"/>
              <w:autoSpaceDE w:val="0"/>
              <w:autoSpaceDN w:val="0"/>
              <w:jc w:val="center"/>
              <w:rPr>
                <w:rFonts w:ascii="Times New Roman" w:eastAsia="Times New Roman" w:hAnsi="Times New Roman"/>
              </w:rPr>
            </w:pPr>
            <w:r w:rsidRPr="00087358">
              <w:rPr>
                <w:rFonts w:ascii="Times New Roman" w:eastAsia="Times New Roman" w:hAnsi="Times New Roman"/>
              </w:rPr>
              <w:t>Единовременная выплата молодым специалистам</w:t>
            </w:r>
          </w:p>
        </w:tc>
        <w:tc>
          <w:tcPr>
            <w:tcW w:w="1761" w:type="dxa"/>
          </w:tcPr>
          <w:p w:rsidR="00733DD7" w:rsidRPr="00087358" w:rsidRDefault="00846346" w:rsidP="00733DD7">
            <w:pPr>
              <w:widowControl w:val="0"/>
              <w:autoSpaceDE w:val="0"/>
              <w:autoSpaceDN w:val="0"/>
              <w:jc w:val="center"/>
              <w:rPr>
                <w:rFonts w:ascii="Times New Roman" w:eastAsia="Times New Roman" w:hAnsi="Times New Roman"/>
              </w:rPr>
            </w:pPr>
            <w:r w:rsidRPr="00087358">
              <w:rPr>
                <w:rFonts w:ascii="Times New Roman" w:eastAsia="Times New Roman" w:hAnsi="Times New Roman"/>
              </w:rPr>
              <w:t>Не может превышать 2 месячных фондов оплаты труда</w:t>
            </w:r>
          </w:p>
        </w:tc>
        <w:tc>
          <w:tcPr>
            <w:tcW w:w="2039" w:type="dxa"/>
          </w:tcPr>
          <w:p w:rsidR="00733DD7" w:rsidRPr="00087358" w:rsidRDefault="00846346" w:rsidP="00952151">
            <w:pPr>
              <w:widowControl w:val="0"/>
              <w:autoSpaceDE w:val="0"/>
              <w:autoSpaceDN w:val="0"/>
              <w:jc w:val="center"/>
              <w:rPr>
                <w:rFonts w:ascii="Times New Roman" w:eastAsia="Times New Roman" w:hAnsi="Times New Roman"/>
              </w:rPr>
            </w:pPr>
            <w:r w:rsidRPr="00087358">
              <w:rPr>
                <w:rFonts w:ascii="Times New Roman" w:eastAsia="Times New Roman" w:hAnsi="Times New Roman"/>
              </w:rPr>
              <w:t xml:space="preserve">Единовременная выплата молодым специалистам выплачивается по занимаемой должности по основному месту работы в течение месяца после поступления на работу в порядке и </w:t>
            </w:r>
            <w:proofErr w:type="gramStart"/>
            <w:r w:rsidRPr="00087358">
              <w:rPr>
                <w:rFonts w:ascii="Times New Roman" w:eastAsia="Times New Roman" w:hAnsi="Times New Roman"/>
              </w:rPr>
              <w:t>размере</w:t>
            </w:r>
            <w:proofErr w:type="gramEnd"/>
            <w:r w:rsidRPr="00087358">
              <w:rPr>
                <w:rFonts w:ascii="Times New Roman" w:eastAsia="Times New Roman" w:hAnsi="Times New Roman"/>
              </w:rPr>
              <w:t xml:space="preserve"> установленном локальным нормативном правовым актом учреждения </w:t>
            </w:r>
          </w:p>
        </w:tc>
        <w:tc>
          <w:tcPr>
            <w:tcW w:w="2186" w:type="dxa"/>
          </w:tcPr>
          <w:p w:rsidR="00733DD7" w:rsidRPr="00087358" w:rsidRDefault="00846346">
            <w:pPr>
              <w:widowControl w:val="0"/>
              <w:autoSpaceDE w:val="0"/>
              <w:autoSpaceDN w:val="0"/>
              <w:jc w:val="center"/>
              <w:rPr>
                <w:rFonts w:ascii="Times New Roman" w:eastAsia="Times New Roman" w:hAnsi="Times New Roman"/>
              </w:rPr>
            </w:pPr>
            <w:r w:rsidRPr="00087358">
              <w:rPr>
                <w:rFonts w:ascii="Times New Roman" w:eastAsia="Times New Roman" w:hAnsi="Times New Roman"/>
              </w:rPr>
              <w:t>1 раз</w:t>
            </w:r>
          </w:p>
        </w:tc>
      </w:tr>
    </w:tbl>
    <w:p w:rsidR="00BD744B" w:rsidRPr="00087358" w:rsidRDefault="00BD744B" w:rsidP="00BD744B">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D81960" w:rsidRPr="00087358" w:rsidRDefault="00952151"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4</w:t>
      </w:r>
      <w:r w:rsidR="00DE747F" w:rsidRPr="00087358">
        <w:rPr>
          <w:rFonts w:ascii="Times New Roman" w:eastAsia="Times New Roman" w:hAnsi="Times New Roman" w:cs="Times New Roman"/>
          <w:sz w:val="28"/>
          <w:szCs w:val="28"/>
          <w:lang w:eastAsia="ru-RU"/>
        </w:rPr>
        <w:t>3</w:t>
      </w:r>
      <w:r w:rsidR="00C90F4A" w:rsidRPr="00087358">
        <w:rPr>
          <w:rFonts w:ascii="Times New Roman" w:eastAsia="Times New Roman" w:hAnsi="Times New Roman" w:cs="Times New Roman"/>
          <w:sz w:val="28"/>
          <w:szCs w:val="28"/>
          <w:lang w:eastAsia="ru-RU"/>
        </w:rPr>
        <w:t>.</w:t>
      </w:r>
      <w:r w:rsidR="00D81960" w:rsidRPr="00087358">
        <w:rPr>
          <w:rFonts w:ascii="Times New Roman" w:eastAsia="Times New Roman" w:hAnsi="Times New Roman" w:cs="Times New Roman"/>
          <w:sz w:val="28"/>
          <w:szCs w:val="28"/>
          <w:lang w:eastAsia="ru-RU"/>
        </w:rPr>
        <w:t xml:space="preserve"> Иные выплаты, устанавливаются в пределах фонда оплаты труда, с учётом доведённых бюджетных ассигнований, лимитов бюджетных обязательств бюджета автономного округа</w:t>
      </w:r>
      <w:r w:rsidR="00846346" w:rsidRPr="00087358">
        <w:rPr>
          <w:rFonts w:ascii="Times New Roman" w:eastAsia="Times New Roman" w:hAnsi="Times New Roman" w:cs="Times New Roman"/>
          <w:sz w:val="28"/>
          <w:szCs w:val="28"/>
          <w:lang w:eastAsia="ru-RU"/>
        </w:rPr>
        <w:t xml:space="preserve"> на основании приказа руководителя учреждения, директора филиала</w:t>
      </w:r>
      <w:r w:rsidR="00D81960" w:rsidRPr="00087358">
        <w:rPr>
          <w:rFonts w:ascii="Times New Roman" w:eastAsia="Times New Roman" w:hAnsi="Times New Roman" w:cs="Times New Roman"/>
          <w:sz w:val="28"/>
          <w:szCs w:val="28"/>
          <w:lang w:eastAsia="ru-RU"/>
        </w:rPr>
        <w:t>.</w:t>
      </w:r>
    </w:p>
    <w:p w:rsidR="00A326AF" w:rsidRPr="00087358" w:rsidRDefault="00A326AF" w:rsidP="00B877F2">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bCs/>
          <w:sz w:val="28"/>
          <w:szCs w:val="28"/>
          <w:lang w:eastAsia="ru-RU"/>
        </w:rPr>
      </w:pPr>
    </w:p>
    <w:p w:rsidR="00D81960" w:rsidRPr="00087358" w:rsidRDefault="00E465CF" w:rsidP="00B877F2">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val="en-US" w:eastAsia="ru-RU"/>
        </w:rPr>
        <w:t>VII</w:t>
      </w:r>
      <w:r w:rsidR="00D81960" w:rsidRPr="00087358">
        <w:rPr>
          <w:rFonts w:ascii="Times New Roman" w:eastAsia="Times New Roman" w:hAnsi="Times New Roman" w:cs="Times New Roman"/>
          <w:sz w:val="28"/>
          <w:szCs w:val="28"/>
          <w:lang w:eastAsia="ru-RU"/>
        </w:rPr>
        <w:t>. Порядок формирования фонда оплаты труда учреждения</w:t>
      </w:r>
    </w:p>
    <w:p w:rsidR="00D81960" w:rsidRPr="00087358" w:rsidRDefault="00D81960" w:rsidP="00B877F2">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D81960" w:rsidRPr="00087358" w:rsidRDefault="00952151"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bookmarkStart w:id="4" w:name="Par180"/>
      <w:bookmarkEnd w:id="4"/>
      <w:r w:rsidRPr="00087358">
        <w:rPr>
          <w:rFonts w:ascii="Times New Roman" w:eastAsia="Times New Roman" w:hAnsi="Times New Roman" w:cs="Times New Roman"/>
          <w:bCs/>
          <w:sz w:val="28"/>
          <w:szCs w:val="28"/>
          <w:lang w:eastAsia="ru-RU"/>
        </w:rPr>
        <w:t>4</w:t>
      </w:r>
      <w:r w:rsidR="00DE747F" w:rsidRPr="00087358">
        <w:rPr>
          <w:rFonts w:ascii="Times New Roman" w:eastAsia="Times New Roman" w:hAnsi="Times New Roman" w:cs="Times New Roman"/>
          <w:bCs/>
          <w:sz w:val="28"/>
          <w:szCs w:val="28"/>
          <w:lang w:eastAsia="ru-RU"/>
        </w:rPr>
        <w:t>4</w:t>
      </w:r>
      <w:r w:rsidR="00D81960" w:rsidRPr="00087358">
        <w:rPr>
          <w:rFonts w:ascii="Times New Roman" w:eastAsia="Times New Roman" w:hAnsi="Times New Roman" w:cs="Times New Roman"/>
          <w:bCs/>
          <w:sz w:val="28"/>
          <w:szCs w:val="28"/>
          <w:lang w:eastAsia="ru-RU"/>
        </w:rPr>
        <w:t xml:space="preserve">. Фонд оплаты труда работников формируется из расчёта на 12 месяцев, исходя из </w:t>
      </w:r>
      <w:r w:rsidR="00C21549" w:rsidRPr="00087358">
        <w:rPr>
          <w:rFonts w:ascii="Times New Roman" w:eastAsia="Times New Roman" w:hAnsi="Times New Roman" w:cs="Times New Roman"/>
          <w:bCs/>
          <w:sz w:val="28"/>
          <w:szCs w:val="28"/>
          <w:lang w:eastAsia="ru-RU"/>
        </w:rPr>
        <w:t>объема бюджетных ассигнований на обеспечение выполнения функций государственного казенного учреждения (включая выполнение им государственного задания) и соответствующих лимитов бюджетных обязательств, предусмотренных на оплату труда работников казенного учреждения.</w:t>
      </w:r>
    </w:p>
    <w:p w:rsidR="00D81960" w:rsidRPr="00087358" w:rsidRDefault="00952151"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4</w:t>
      </w:r>
      <w:r w:rsidR="00DE747F" w:rsidRPr="00087358">
        <w:rPr>
          <w:rFonts w:ascii="Times New Roman" w:eastAsia="Times New Roman" w:hAnsi="Times New Roman" w:cs="Times New Roman"/>
          <w:bCs/>
          <w:sz w:val="28"/>
          <w:szCs w:val="28"/>
          <w:lang w:eastAsia="ru-RU"/>
        </w:rPr>
        <w:t>5</w:t>
      </w:r>
      <w:r w:rsidR="00D81960" w:rsidRPr="00087358">
        <w:rPr>
          <w:rFonts w:ascii="Times New Roman" w:eastAsia="Times New Roman" w:hAnsi="Times New Roman" w:cs="Times New Roman"/>
          <w:bCs/>
          <w:sz w:val="28"/>
          <w:szCs w:val="28"/>
          <w:lang w:eastAsia="ru-RU"/>
        </w:rPr>
        <w:t>. Фонд оплаты труда учреждения определяется суммированием окладного фонда (должностных окладов) и фондов компенсационных и стимулирующих выплат, а также иных выплат, предусмотренных положением. Указанный годовой фонд оплаты труда увеличивается на сумму отчислений в государственные внебюджетные фонды, производимые от фонда оплаты труда в соответствии с действующим законодательством (с учётом размера отчислений, учитывающим предельную величину базы для начисления страховых взносов).</w:t>
      </w:r>
    </w:p>
    <w:p w:rsidR="00D81960" w:rsidRPr="00087358" w:rsidRDefault="00952151"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4</w:t>
      </w:r>
      <w:r w:rsidR="00DE747F" w:rsidRPr="00087358">
        <w:rPr>
          <w:rFonts w:ascii="Times New Roman" w:eastAsia="Times New Roman" w:hAnsi="Times New Roman" w:cs="Times New Roman"/>
          <w:bCs/>
          <w:sz w:val="28"/>
          <w:szCs w:val="28"/>
          <w:lang w:eastAsia="ru-RU"/>
        </w:rPr>
        <w:t>6</w:t>
      </w:r>
      <w:r w:rsidR="00D81960" w:rsidRPr="00087358">
        <w:rPr>
          <w:rFonts w:ascii="Times New Roman" w:eastAsia="Times New Roman" w:hAnsi="Times New Roman" w:cs="Times New Roman"/>
          <w:bCs/>
          <w:sz w:val="28"/>
          <w:szCs w:val="28"/>
          <w:lang w:eastAsia="ru-RU"/>
        </w:rPr>
        <w:t>. Заработная плата работников учреждения формируется в соответствии с источниками финансирования их деятельности. При расчете среднего заработка работника в соответствии с действующим законодательством источник выплаты средств определяется пропорционально источнику финансирования выплат, используемых для расчета такого среднего заработка.</w:t>
      </w:r>
    </w:p>
    <w:p w:rsidR="00D81960" w:rsidRPr="00087358" w:rsidRDefault="00952151"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4</w:t>
      </w:r>
      <w:r w:rsidR="00DE747F" w:rsidRPr="00087358">
        <w:rPr>
          <w:rFonts w:ascii="Times New Roman" w:eastAsia="Times New Roman" w:hAnsi="Times New Roman" w:cs="Times New Roman"/>
          <w:bCs/>
          <w:sz w:val="28"/>
          <w:szCs w:val="28"/>
          <w:lang w:eastAsia="ru-RU"/>
        </w:rPr>
        <w:t>7</w:t>
      </w:r>
      <w:r w:rsidR="00D81960" w:rsidRPr="00087358">
        <w:rPr>
          <w:rFonts w:ascii="Times New Roman" w:eastAsia="Times New Roman" w:hAnsi="Times New Roman" w:cs="Times New Roman"/>
          <w:bCs/>
          <w:sz w:val="28"/>
          <w:szCs w:val="28"/>
          <w:lang w:eastAsia="ru-RU"/>
        </w:rPr>
        <w:t xml:space="preserve">. Руководитель учреждения несет ответственность за правильность </w:t>
      </w:r>
      <w:proofErr w:type="gramStart"/>
      <w:r w:rsidR="00D81960" w:rsidRPr="00087358">
        <w:rPr>
          <w:rFonts w:ascii="Times New Roman" w:eastAsia="Times New Roman" w:hAnsi="Times New Roman" w:cs="Times New Roman"/>
          <w:bCs/>
          <w:sz w:val="28"/>
          <w:szCs w:val="28"/>
          <w:lang w:eastAsia="ru-RU"/>
        </w:rPr>
        <w:t>формирования фонда оплаты труда учреждения</w:t>
      </w:r>
      <w:proofErr w:type="gramEnd"/>
      <w:r w:rsidR="00D81960" w:rsidRPr="00087358">
        <w:rPr>
          <w:rFonts w:ascii="Times New Roman" w:eastAsia="Times New Roman" w:hAnsi="Times New Roman" w:cs="Times New Roman"/>
          <w:bCs/>
          <w:sz w:val="28"/>
          <w:szCs w:val="28"/>
          <w:lang w:eastAsia="ru-RU"/>
        </w:rPr>
        <w:t xml:space="preserve"> и обеспечивает соблюдение установленных требований.</w:t>
      </w:r>
    </w:p>
    <w:p w:rsidR="00D81960" w:rsidRPr="00087358" w:rsidRDefault="00952151"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4</w:t>
      </w:r>
      <w:r w:rsidR="00DE747F" w:rsidRPr="00087358">
        <w:rPr>
          <w:rFonts w:ascii="Times New Roman" w:eastAsia="Times New Roman" w:hAnsi="Times New Roman" w:cs="Times New Roman"/>
          <w:bCs/>
          <w:sz w:val="28"/>
          <w:szCs w:val="28"/>
          <w:lang w:eastAsia="ru-RU"/>
        </w:rPr>
        <w:t>8</w:t>
      </w:r>
      <w:r w:rsidR="00D81960" w:rsidRPr="00087358">
        <w:rPr>
          <w:rFonts w:ascii="Times New Roman" w:eastAsia="Times New Roman" w:hAnsi="Times New Roman" w:cs="Times New Roman"/>
          <w:bCs/>
          <w:sz w:val="28"/>
          <w:szCs w:val="28"/>
          <w:lang w:eastAsia="ru-RU"/>
        </w:rPr>
        <w:t>. Департамент осуществляет рассмотрение</w:t>
      </w:r>
      <w:r w:rsidR="0023694A" w:rsidRPr="00087358">
        <w:rPr>
          <w:rFonts w:ascii="Times New Roman" w:eastAsia="Times New Roman" w:hAnsi="Times New Roman" w:cs="Times New Roman"/>
          <w:bCs/>
          <w:sz w:val="28"/>
          <w:szCs w:val="28"/>
          <w:lang w:eastAsia="ru-RU"/>
        </w:rPr>
        <w:t>,</w:t>
      </w:r>
      <w:r w:rsidR="00D81960" w:rsidRPr="00087358">
        <w:rPr>
          <w:rFonts w:ascii="Times New Roman" w:eastAsia="Times New Roman" w:hAnsi="Times New Roman" w:cs="Times New Roman"/>
          <w:bCs/>
          <w:sz w:val="28"/>
          <w:szCs w:val="28"/>
          <w:lang w:eastAsia="ru-RU"/>
        </w:rPr>
        <w:t xml:space="preserve"> согласование</w:t>
      </w:r>
      <w:r w:rsidR="0023694A" w:rsidRPr="00087358">
        <w:rPr>
          <w:rFonts w:ascii="Times New Roman" w:eastAsia="Times New Roman" w:hAnsi="Times New Roman" w:cs="Times New Roman"/>
          <w:bCs/>
          <w:sz w:val="28"/>
          <w:szCs w:val="28"/>
          <w:lang w:eastAsia="ru-RU"/>
        </w:rPr>
        <w:t xml:space="preserve"> и утверждение</w:t>
      </w:r>
      <w:r w:rsidR="00D81960" w:rsidRPr="00087358">
        <w:rPr>
          <w:rFonts w:ascii="Times New Roman" w:eastAsia="Times New Roman" w:hAnsi="Times New Roman" w:cs="Times New Roman"/>
          <w:bCs/>
          <w:sz w:val="28"/>
          <w:szCs w:val="28"/>
          <w:lang w:eastAsia="ru-RU"/>
        </w:rPr>
        <w:t xml:space="preserve"> структуры и предельной штатной численности учреждения исходя из обеспечения норм труда, эффективной занятости, повышения производительности труда и качества оказания государственных услуг</w:t>
      </w:r>
      <w:r w:rsidR="000B10CC" w:rsidRPr="00087358">
        <w:rPr>
          <w:rFonts w:ascii="Times New Roman" w:eastAsia="Times New Roman" w:hAnsi="Times New Roman" w:cs="Times New Roman"/>
          <w:bCs/>
          <w:sz w:val="28"/>
          <w:szCs w:val="28"/>
          <w:lang w:eastAsia="ru-RU"/>
        </w:rPr>
        <w:t xml:space="preserve"> (выполнение работ)</w:t>
      </w:r>
      <w:r w:rsidR="00D81960" w:rsidRPr="00087358">
        <w:rPr>
          <w:rFonts w:ascii="Times New Roman" w:eastAsia="Times New Roman" w:hAnsi="Times New Roman" w:cs="Times New Roman"/>
          <w:bCs/>
          <w:sz w:val="28"/>
          <w:szCs w:val="28"/>
          <w:lang w:eastAsia="ru-RU"/>
        </w:rPr>
        <w:t>.</w:t>
      </w:r>
    </w:p>
    <w:p w:rsidR="002F6599" w:rsidRPr="00087358" w:rsidRDefault="00952151" w:rsidP="00BD02B1">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4</w:t>
      </w:r>
      <w:r w:rsidR="00DE747F" w:rsidRPr="00087358">
        <w:rPr>
          <w:rFonts w:ascii="Times New Roman" w:eastAsia="Times New Roman" w:hAnsi="Times New Roman" w:cs="Times New Roman"/>
          <w:bCs/>
          <w:sz w:val="28"/>
          <w:szCs w:val="28"/>
          <w:lang w:eastAsia="ru-RU"/>
        </w:rPr>
        <w:t>9</w:t>
      </w:r>
      <w:r w:rsidR="00D81960" w:rsidRPr="00087358">
        <w:rPr>
          <w:rFonts w:ascii="Times New Roman" w:eastAsia="Times New Roman" w:hAnsi="Times New Roman" w:cs="Times New Roman"/>
          <w:bCs/>
          <w:sz w:val="28"/>
          <w:szCs w:val="28"/>
          <w:lang w:eastAsia="ru-RU"/>
        </w:rPr>
        <w:t>. Предельная доля оплаты труда работников административно-управленческого и вспомогательного персонала в фонде оплаты труда учреждения должна составлять не более 40 %, в соответствии с перечнем должностей, относимых к административно-управленческому</w:t>
      </w:r>
      <w:r w:rsidR="006A1AEB" w:rsidRPr="00087358">
        <w:rPr>
          <w:rFonts w:ascii="Times New Roman" w:eastAsia="Times New Roman" w:hAnsi="Times New Roman" w:cs="Times New Roman"/>
          <w:bCs/>
          <w:sz w:val="28"/>
          <w:szCs w:val="28"/>
          <w:lang w:eastAsia="ru-RU"/>
        </w:rPr>
        <w:t>, основному</w:t>
      </w:r>
      <w:r w:rsidR="00D81960" w:rsidRPr="00087358">
        <w:rPr>
          <w:rFonts w:ascii="Times New Roman" w:eastAsia="Times New Roman" w:hAnsi="Times New Roman" w:cs="Times New Roman"/>
          <w:bCs/>
          <w:sz w:val="28"/>
          <w:szCs w:val="28"/>
          <w:lang w:eastAsia="ru-RU"/>
        </w:rPr>
        <w:t xml:space="preserve"> и вспомогательному персоналу учреждения, согласно Таблице № </w:t>
      </w:r>
      <w:r w:rsidR="009101E9" w:rsidRPr="00087358">
        <w:rPr>
          <w:rFonts w:ascii="Times New Roman" w:eastAsia="Times New Roman" w:hAnsi="Times New Roman" w:cs="Times New Roman"/>
          <w:bCs/>
          <w:sz w:val="28"/>
          <w:szCs w:val="28"/>
          <w:lang w:eastAsia="ru-RU"/>
        </w:rPr>
        <w:t>1</w:t>
      </w:r>
      <w:r w:rsidR="00DE747F" w:rsidRPr="00087358">
        <w:rPr>
          <w:rFonts w:ascii="Times New Roman" w:eastAsia="Times New Roman" w:hAnsi="Times New Roman" w:cs="Times New Roman"/>
          <w:bCs/>
          <w:sz w:val="28"/>
          <w:szCs w:val="28"/>
          <w:lang w:eastAsia="ru-RU"/>
        </w:rPr>
        <w:t>7</w:t>
      </w:r>
      <w:r w:rsidR="00D81960" w:rsidRPr="00087358">
        <w:rPr>
          <w:rFonts w:ascii="Times New Roman" w:eastAsia="Times New Roman" w:hAnsi="Times New Roman" w:cs="Times New Roman"/>
          <w:bCs/>
          <w:sz w:val="28"/>
          <w:szCs w:val="28"/>
          <w:lang w:eastAsia="ru-RU"/>
        </w:rPr>
        <w:t>.</w:t>
      </w:r>
    </w:p>
    <w:p w:rsidR="002F6599" w:rsidRPr="00087358" w:rsidRDefault="002F6599" w:rsidP="00B877F2">
      <w:pPr>
        <w:widowControl w:val="0"/>
        <w:shd w:val="clear" w:color="auto" w:fill="FFFFFF"/>
        <w:autoSpaceDE w:val="0"/>
        <w:autoSpaceDN w:val="0"/>
        <w:adjustRightInd w:val="0"/>
        <w:spacing w:after="0" w:line="240" w:lineRule="auto"/>
        <w:ind w:firstLine="567"/>
        <w:jc w:val="right"/>
        <w:rPr>
          <w:rFonts w:ascii="Times New Roman" w:eastAsia="Times New Roman" w:hAnsi="Times New Roman" w:cs="Times New Roman"/>
          <w:bCs/>
          <w:sz w:val="28"/>
          <w:szCs w:val="28"/>
          <w:lang w:eastAsia="ru-RU"/>
        </w:rPr>
      </w:pPr>
    </w:p>
    <w:p w:rsidR="00D81960" w:rsidRPr="00087358" w:rsidRDefault="00D81960" w:rsidP="00B877F2">
      <w:pPr>
        <w:widowControl w:val="0"/>
        <w:shd w:val="clear" w:color="auto" w:fill="FFFFFF"/>
        <w:autoSpaceDE w:val="0"/>
        <w:autoSpaceDN w:val="0"/>
        <w:adjustRightInd w:val="0"/>
        <w:spacing w:after="0" w:line="240" w:lineRule="auto"/>
        <w:ind w:firstLine="567"/>
        <w:jc w:val="right"/>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 xml:space="preserve">Таблица № </w:t>
      </w:r>
      <w:r w:rsidR="009101E9" w:rsidRPr="00087358">
        <w:rPr>
          <w:rFonts w:ascii="Times New Roman" w:eastAsia="Times New Roman" w:hAnsi="Times New Roman" w:cs="Times New Roman"/>
          <w:bCs/>
          <w:sz w:val="28"/>
          <w:szCs w:val="28"/>
          <w:lang w:eastAsia="ru-RU"/>
        </w:rPr>
        <w:t>1</w:t>
      </w:r>
      <w:r w:rsidR="00DE747F" w:rsidRPr="00087358">
        <w:rPr>
          <w:rFonts w:ascii="Times New Roman" w:eastAsia="Times New Roman" w:hAnsi="Times New Roman" w:cs="Times New Roman"/>
          <w:bCs/>
          <w:sz w:val="28"/>
          <w:szCs w:val="28"/>
          <w:lang w:eastAsia="ru-RU"/>
        </w:rPr>
        <w:t>7</w:t>
      </w:r>
    </w:p>
    <w:p w:rsidR="00D81960" w:rsidRPr="00087358" w:rsidRDefault="00D81960"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p>
    <w:p w:rsidR="00D81960" w:rsidRPr="00087358" w:rsidRDefault="00D81960" w:rsidP="00B877F2">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Перечень должностей, относимых к административно-управленческому</w:t>
      </w:r>
      <w:r w:rsidR="000A500E" w:rsidRPr="00087358">
        <w:rPr>
          <w:rFonts w:ascii="Times New Roman" w:eastAsia="Times New Roman" w:hAnsi="Times New Roman" w:cs="Times New Roman"/>
          <w:bCs/>
          <w:sz w:val="28"/>
          <w:szCs w:val="28"/>
          <w:lang w:eastAsia="ru-RU"/>
        </w:rPr>
        <w:t>, основному</w:t>
      </w:r>
      <w:r w:rsidRPr="00087358">
        <w:rPr>
          <w:rFonts w:ascii="Times New Roman" w:eastAsia="Times New Roman" w:hAnsi="Times New Roman" w:cs="Times New Roman"/>
          <w:bCs/>
          <w:sz w:val="28"/>
          <w:szCs w:val="28"/>
          <w:lang w:eastAsia="ru-RU"/>
        </w:rPr>
        <w:t xml:space="preserve"> и вспомогательному персоналу</w:t>
      </w:r>
    </w:p>
    <w:p w:rsidR="00BD02B1" w:rsidRPr="00087358" w:rsidRDefault="00BD02B1" w:rsidP="00B877F2">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bCs/>
          <w:sz w:val="28"/>
          <w:szCs w:val="28"/>
          <w:lang w:eastAsia="ru-RU"/>
        </w:rPr>
      </w:pPr>
    </w:p>
    <w:tbl>
      <w:tblPr>
        <w:tblStyle w:val="af3"/>
        <w:tblW w:w="0" w:type="auto"/>
        <w:tblLook w:val="04A0" w:firstRow="1" w:lastRow="0" w:firstColumn="1" w:lastColumn="0" w:noHBand="0" w:noVBand="1"/>
      </w:tblPr>
      <w:tblGrid>
        <w:gridCol w:w="4643"/>
        <w:gridCol w:w="4644"/>
      </w:tblGrid>
      <w:tr w:rsidR="00BD02B1" w:rsidRPr="00087358" w:rsidTr="007A0B31">
        <w:tc>
          <w:tcPr>
            <w:tcW w:w="4643" w:type="dxa"/>
            <w:vAlign w:val="center"/>
          </w:tcPr>
          <w:p w:rsidR="00BD02B1" w:rsidRPr="00087358" w:rsidRDefault="00BD02B1" w:rsidP="007A0B31">
            <w:pPr>
              <w:jc w:val="center"/>
              <w:rPr>
                <w:rFonts w:ascii="Times New Roman" w:eastAsia="Times New Roman" w:hAnsi="Times New Roman"/>
                <w:color w:val="000000"/>
                <w:lang w:eastAsia="ru-RU"/>
              </w:rPr>
            </w:pPr>
            <w:r w:rsidRPr="00087358">
              <w:rPr>
                <w:rFonts w:ascii="Times New Roman" w:eastAsia="Times New Roman" w:hAnsi="Times New Roman"/>
                <w:color w:val="000000"/>
                <w:lang w:eastAsia="ru-RU"/>
              </w:rPr>
              <w:t xml:space="preserve">Наименование должности </w:t>
            </w:r>
          </w:p>
          <w:p w:rsidR="00BD02B1" w:rsidRPr="00087358" w:rsidRDefault="00BD02B1" w:rsidP="007A0B31">
            <w:pPr>
              <w:jc w:val="center"/>
              <w:rPr>
                <w:rFonts w:ascii="Times New Roman" w:eastAsia="Times New Roman" w:hAnsi="Times New Roman"/>
                <w:color w:val="000000"/>
                <w:lang w:eastAsia="ru-RU"/>
              </w:rPr>
            </w:pPr>
            <w:r w:rsidRPr="00087358">
              <w:rPr>
                <w:rFonts w:ascii="Times New Roman" w:eastAsia="Times New Roman" w:hAnsi="Times New Roman"/>
                <w:color w:val="000000"/>
                <w:lang w:eastAsia="ru-RU"/>
              </w:rPr>
              <w:t>(структурного подразделения)</w:t>
            </w:r>
          </w:p>
        </w:tc>
        <w:tc>
          <w:tcPr>
            <w:tcW w:w="4644" w:type="dxa"/>
            <w:vAlign w:val="center"/>
          </w:tcPr>
          <w:p w:rsidR="00BD02B1" w:rsidRPr="00087358" w:rsidRDefault="00BD02B1" w:rsidP="007A0B31">
            <w:pPr>
              <w:jc w:val="center"/>
              <w:rPr>
                <w:rFonts w:ascii="Times New Roman" w:eastAsia="Times New Roman" w:hAnsi="Times New Roman"/>
                <w:color w:val="000000"/>
                <w:sz w:val="24"/>
                <w:szCs w:val="24"/>
                <w:lang w:eastAsia="ru-RU"/>
              </w:rPr>
            </w:pPr>
            <w:r w:rsidRPr="00087358">
              <w:rPr>
                <w:rFonts w:ascii="Times New Roman" w:eastAsia="Times New Roman" w:hAnsi="Times New Roman"/>
                <w:color w:val="000000"/>
                <w:sz w:val="24"/>
                <w:szCs w:val="24"/>
                <w:lang w:eastAsia="ru-RU"/>
              </w:rPr>
              <w:t>Критерий</w:t>
            </w:r>
          </w:p>
        </w:tc>
      </w:tr>
      <w:tr w:rsidR="00BD02B1" w:rsidRPr="00087358" w:rsidTr="00BD02B1">
        <w:tc>
          <w:tcPr>
            <w:tcW w:w="4643" w:type="dxa"/>
          </w:tcPr>
          <w:p w:rsidR="00BD02B1" w:rsidRPr="00087358" w:rsidRDefault="00BD02B1" w:rsidP="00BD02B1">
            <w:pPr>
              <w:widowControl w:val="0"/>
              <w:autoSpaceDE w:val="0"/>
              <w:autoSpaceDN w:val="0"/>
              <w:adjustRightInd w:val="0"/>
              <w:jc w:val="both"/>
              <w:rPr>
                <w:rFonts w:ascii="Times New Roman" w:eastAsia="Times New Roman" w:hAnsi="Times New Roman"/>
                <w:bCs/>
                <w:lang w:eastAsia="ru-RU"/>
              </w:rPr>
            </w:pPr>
            <w:r w:rsidRPr="00087358">
              <w:rPr>
                <w:rFonts w:ascii="Times New Roman" w:eastAsia="Times New Roman" w:hAnsi="Times New Roman"/>
                <w:bCs/>
                <w:lang w:eastAsia="ru-RU"/>
              </w:rPr>
              <w:t>директор учреждения</w:t>
            </w:r>
          </w:p>
          <w:p w:rsidR="00BD02B1" w:rsidRPr="00087358" w:rsidRDefault="007A0B31" w:rsidP="00BD02B1">
            <w:pPr>
              <w:widowControl w:val="0"/>
              <w:autoSpaceDE w:val="0"/>
              <w:autoSpaceDN w:val="0"/>
              <w:adjustRightInd w:val="0"/>
              <w:jc w:val="both"/>
              <w:rPr>
                <w:rFonts w:ascii="Times New Roman" w:eastAsia="Times New Roman" w:hAnsi="Times New Roman"/>
                <w:bCs/>
                <w:lang w:eastAsia="ru-RU"/>
              </w:rPr>
            </w:pPr>
            <w:r w:rsidRPr="00087358">
              <w:rPr>
                <w:rFonts w:ascii="Times New Roman" w:eastAsia="Times New Roman" w:hAnsi="Times New Roman"/>
                <w:bCs/>
                <w:lang w:eastAsia="ru-RU"/>
              </w:rPr>
              <w:t>п</w:t>
            </w:r>
            <w:r w:rsidR="00BD02B1" w:rsidRPr="00087358">
              <w:rPr>
                <w:rFonts w:ascii="Times New Roman" w:eastAsia="Times New Roman" w:hAnsi="Times New Roman"/>
                <w:bCs/>
                <w:lang w:eastAsia="ru-RU"/>
              </w:rPr>
              <w:t>ервый заместитель директора</w:t>
            </w:r>
          </w:p>
          <w:p w:rsidR="00BD02B1" w:rsidRPr="00087358" w:rsidRDefault="007A0B31" w:rsidP="00BD02B1">
            <w:pPr>
              <w:widowControl w:val="0"/>
              <w:autoSpaceDE w:val="0"/>
              <w:autoSpaceDN w:val="0"/>
              <w:adjustRightInd w:val="0"/>
              <w:jc w:val="both"/>
              <w:rPr>
                <w:rFonts w:ascii="Times New Roman" w:eastAsia="Times New Roman" w:hAnsi="Times New Roman"/>
                <w:bCs/>
                <w:lang w:eastAsia="ru-RU"/>
              </w:rPr>
            </w:pPr>
            <w:r w:rsidRPr="00087358">
              <w:rPr>
                <w:rFonts w:ascii="Times New Roman" w:eastAsia="Times New Roman" w:hAnsi="Times New Roman"/>
                <w:bCs/>
                <w:lang w:eastAsia="ru-RU"/>
              </w:rPr>
              <w:t>з</w:t>
            </w:r>
            <w:r w:rsidR="00BD02B1" w:rsidRPr="00087358">
              <w:rPr>
                <w:rFonts w:ascii="Times New Roman" w:eastAsia="Times New Roman" w:hAnsi="Times New Roman"/>
                <w:bCs/>
                <w:lang w:eastAsia="ru-RU"/>
              </w:rPr>
              <w:t xml:space="preserve">аместитель директора - начальник </w:t>
            </w:r>
            <w:r w:rsidR="00BD02B1" w:rsidRPr="00087358">
              <w:rPr>
                <w:rFonts w:ascii="Times New Roman" w:eastAsia="Times New Roman" w:hAnsi="Times New Roman"/>
                <w:bCs/>
                <w:lang w:eastAsia="ru-RU"/>
              </w:rPr>
              <w:lastRenderedPageBreak/>
              <w:t xml:space="preserve">управления </w:t>
            </w:r>
          </w:p>
          <w:p w:rsidR="00BD02B1" w:rsidRPr="00087358" w:rsidRDefault="00BD02B1" w:rsidP="00BD02B1">
            <w:pPr>
              <w:widowControl w:val="0"/>
              <w:autoSpaceDE w:val="0"/>
              <w:autoSpaceDN w:val="0"/>
              <w:adjustRightInd w:val="0"/>
              <w:jc w:val="both"/>
              <w:rPr>
                <w:rFonts w:ascii="Times New Roman" w:eastAsia="Times New Roman" w:hAnsi="Times New Roman"/>
                <w:bCs/>
                <w:lang w:eastAsia="ru-RU"/>
              </w:rPr>
            </w:pPr>
            <w:r w:rsidRPr="00087358">
              <w:rPr>
                <w:rFonts w:ascii="Times New Roman" w:eastAsia="Times New Roman" w:hAnsi="Times New Roman"/>
                <w:bCs/>
                <w:lang w:eastAsia="ru-RU"/>
              </w:rPr>
              <w:t xml:space="preserve">начальник управления (специализированного в прочих областях) </w:t>
            </w:r>
          </w:p>
          <w:p w:rsidR="00BD02B1" w:rsidRPr="00087358" w:rsidRDefault="007A0B31" w:rsidP="00BD02B1">
            <w:pPr>
              <w:widowControl w:val="0"/>
              <w:autoSpaceDE w:val="0"/>
              <w:autoSpaceDN w:val="0"/>
              <w:adjustRightInd w:val="0"/>
              <w:jc w:val="both"/>
              <w:rPr>
                <w:rFonts w:ascii="Times New Roman" w:eastAsia="Times New Roman" w:hAnsi="Times New Roman"/>
                <w:bCs/>
                <w:lang w:eastAsia="ru-RU"/>
              </w:rPr>
            </w:pPr>
            <w:r w:rsidRPr="00087358">
              <w:rPr>
                <w:rFonts w:ascii="Times New Roman" w:eastAsia="Times New Roman" w:hAnsi="Times New Roman"/>
                <w:bCs/>
                <w:lang w:eastAsia="ru-RU"/>
              </w:rPr>
              <w:t>н</w:t>
            </w:r>
            <w:r w:rsidR="00BD02B1" w:rsidRPr="00087358">
              <w:rPr>
                <w:rFonts w:ascii="Times New Roman" w:eastAsia="Times New Roman" w:hAnsi="Times New Roman"/>
                <w:bCs/>
                <w:lang w:eastAsia="ru-RU"/>
              </w:rPr>
              <w:t>ачальник управления - главный бухгалтер</w:t>
            </w:r>
          </w:p>
          <w:p w:rsidR="00BD02B1" w:rsidRPr="00087358" w:rsidRDefault="00BD02B1" w:rsidP="00BD02B1">
            <w:pPr>
              <w:widowControl w:val="0"/>
              <w:autoSpaceDE w:val="0"/>
              <w:autoSpaceDN w:val="0"/>
              <w:adjustRightInd w:val="0"/>
              <w:jc w:val="both"/>
              <w:rPr>
                <w:rFonts w:ascii="Times New Roman" w:eastAsia="Times New Roman" w:hAnsi="Times New Roman"/>
                <w:bCs/>
                <w:lang w:eastAsia="ru-RU"/>
              </w:rPr>
            </w:pPr>
            <w:r w:rsidRPr="00087358">
              <w:rPr>
                <w:rFonts w:ascii="Times New Roman" w:eastAsia="Times New Roman" w:hAnsi="Times New Roman"/>
                <w:bCs/>
                <w:lang w:eastAsia="ru-RU"/>
              </w:rPr>
              <w:t xml:space="preserve">начальник отдела (функционального в прочих областях деятельности) </w:t>
            </w:r>
          </w:p>
          <w:p w:rsidR="00BD02B1" w:rsidRPr="00087358" w:rsidRDefault="00BD02B1" w:rsidP="00BD02B1">
            <w:pPr>
              <w:widowControl w:val="0"/>
              <w:autoSpaceDE w:val="0"/>
              <w:autoSpaceDN w:val="0"/>
              <w:adjustRightInd w:val="0"/>
              <w:jc w:val="both"/>
              <w:rPr>
                <w:rFonts w:ascii="Times New Roman" w:eastAsia="Times New Roman" w:hAnsi="Times New Roman"/>
                <w:bCs/>
                <w:lang w:eastAsia="ru-RU"/>
              </w:rPr>
            </w:pPr>
            <w:r w:rsidRPr="00087358">
              <w:rPr>
                <w:rFonts w:ascii="Times New Roman" w:eastAsia="Times New Roman" w:hAnsi="Times New Roman"/>
                <w:bCs/>
                <w:lang w:eastAsia="ru-RU"/>
              </w:rPr>
              <w:t>заместитель начальника управления (специализированного в прочих областях)</w:t>
            </w:r>
          </w:p>
          <w:p w:rsidR="00BD02B1" w:rsidRPr="00087358" w:rsidRDefault="007A0B31" w:rsidP="00BD02B1">
            <w:pPr>
              <w:widowControl w:val="0"/>
              <w:autoSpaceDE w:val="0"/>
              <w:autoSpaceDN w:val="0"/>
              <w:adjustRightInd w:val="0"/>
              <w:jc w:val="both"/>
              <w:rPr>
                <w:rFonts w:ascii="Times New Roman" w:eastAsia="Times New Roman" w:hAnsi="Times New Roman"/>
                <w:bCs/>
                <w:lang w:eastAsia="ru-RU"/>
              </w:rPr>
            </w:pPr>
            <w:r w:rsidRPr="00087358">
              <w:rPr>
                <w:rFonts w:ascii="Times New Roman" w:eastAsia="Times New Roman" w:hAnsi="Times New Roman"/>
                <w:bCs/>
                <w:lang w:eastAsia="ru-RU"/>
              </w:rPr>
              <w:t>д</w:t>
            </w:r>
            <w:r w:rsidR="00BD02B1" w:rsidRPr="00087358">
              <w:rPr>
                <w:rFonts w:ascii="Times New Roman" w:eastAsia="Times New Roman" w:hAnsi="Times New Roman"/>
                <w:bCs/>
                <w:lang w:eastAsia="ru-RU"/>
              </w:rPr>
              <w:t>иректор филиала</w:t>
            </w:r>
          </w:p>
          <w:p w:rsidR="00BD02B1" w:rsidRPr="00087358" w:rsidRDefault="007A0B31" w:rsidP="00BD02B1">
            <w:pPr>
              <w:widowControl w:val="0"/>
              <w:autoSpaceDE w:val="0"/>
              <w:autoSpaceDN w:val="0"/>
              <w:adjustRightInd w:val="0"/>
              <w:jc w:val="both"/>
              <w:rPr>
                <w:rFonts w:ascii="Times New Roman" w:eastAsia="Times New Roman" w:hAnsi="Times New Roman"/>
                <w:bCs/>
                <w:sz w:val="28"/>
                <w:szCs w:val="28"/>
                <w:lang w:eastAsia="ru-RU"/>
              </w:rPr>
            </w:pPr>
            <w:r w:rsidRPr="00087358">
              <w:rPr>
                <w:rFonts w:ascii="Times New Roman" w:eastAsia="Times New Roman" w:hAnsi="Times New Roman"/>
                <w:bCs/>
                <w:lang w:eastAsia="ru-RU"/>
              </w:rPr>
              <w:t>з</w:t>
            </w:r>
            <w:r w:rsidR="00BD02B1" w:rsidRPr="00087358">
              <w:rPr>
                <w:rFonts w:ascii="Times New Roman" w:eastAsia="Times New Roman" w:hAnsi="Times New Roman"/>
                <w:bCs/>
                <w:lang w:eastAsia="ru-RU"/>
              </w:rPr>
              <w:t>аместитель директора филиала</w:t>
            </w:r>
          </w:p>
        </w:tc>
        <w:tc>
          <w:tcPr>
            <w:tcW w:w="4644" w:type="dxa"/>
          </w:tcPr>
          <w:p w:rsidR="00BD02B1" w:rsidRPr="00087358" w:rsidRDefault="00BD02B1" w:rsidP="00BD02B1">
            <w:pPr>
              <w:widowControl w:val="0"/>
              <w:autoSpaceDE w:val="0"/>
              <w:autoSpaceDN w:val="0"/>
              <w:adjustRightInd w:val="0"/>
              <w:jc w:val="center"/>
              <w:rPr>
                <w:rFonts w:ascii="Times New Roman" w:eastAsia="Times New Roman" w:hAnsi="Times New Roman"/>
                <w:bCs/>
                <w:lang w:eastAsia="ru-RU"/>
              </w:rPr>
            </w:pPr>
            <w:r w:rsidRPr="00087358">
              <w:rPr>
                <w:rFonts w:ascii="Times New Roman" w:eastAsia="Times New Roman" w:hAnsi="Times New Roman"/>
                <w:bCs/>
                <w:lang w:eastAsia="ru-RU"/>
              </w:rPr>
              <w:lastRenderedPageBreak/>
              <w:t>Административно-управленческий состав</w:t>
            </w:r>
          </w:p>
          <w:p w:rsidR="00BD02B1" w:rsidRPr="00087358" w:rsidRDefault="00BD02B1" w:rsidP="00BD02B1">
            <w:pPr>
              <w:widowControl w:val="0"/>
              <w:autoSpaceDE w:val="0"/>
              <w:autoSpaceDN w:val="0"/>
              <w:adjustRightInd w:val="0"/>
              <w:jc w:val="center"/>
              <w:rPr>
                <w:rFonts w:ascii="Times New Roman" w:eastAsia="Times New Roman" w:hAnsi="Times New Roman"/>
                <w:bCs/>
                <w:sz w:val="28"/>
                <w:szCs w:val="28"/>
                <w:lang w:eastAsia="ru-RU"/>
              </w:rPr>
            </w:pPr>
            <w:r w:rsidRPr="00087358">
              <w:rPr>
                <w:rFonts w:ascii="Times New Roman" w:eastAsia="Times New Roman" w:hAnsi="Times New Roman"/>
                <w:bCs/>
                <w:sz w:val="28"/>
                <w:szCs w:val="28"/>
                <w:lang w:eastAsia="ru-RU"/>
              </w:rPr>
              <w:t> </w:t>
            </w:r>
          </w:p>
        </w:tc>
      </w:tr>
      <w:tr w:rsidR="00BD02B1" w:rsidRPr="00087358" w:rsidTr="00BD02B1">
        <w:tc>
          <w:tcPr>
            <w:tcW w:w="4643" w:type="dxa"/>
          </w:tcPr>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lastRenderedPageBreak/>
              <w:t xml:space="preserve">руководитель службы  </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заместитель начальника управления (специализированного в прочих областях)</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 xml:space="preserve">начальник центра (в прочих отраслях) </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заместитель начальника управления - начальник отдела (функционального в прочих областях деятельности),</w:t>
            </w:r>
            <w:r w:rsidRPr="00087358">
              <w:rPr>
                <w:rFonts w:ascii="Times New Roman" w:eastAsia="Times New Roman" w:hAnsi="Times New Roman"/>
                <w:bCs/>
                <w:lang w:eastAsia="ru-RU"/>
              </w:rPr>
              <w:br/>
              <w:t>заместитель начальника отдела (функционального в прочих областях деятельности);</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ведущий инженер,</w:t>
            </w:r>
            <w:r w:rsidRPr="00087358">
              <w:rPr>
                <w:rFonts w:ascii="Times New Roman" w:eastAsia="Times New Roman" w:hAnsi="Times New Roman"/>
                <w:bCs/>
                <w:lang w:eastAsia="ru-RU"/>
              </w:rPr>
              <w:br/>
              <w:t>инженер</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водитель автомобиля,</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заведующий складом</w:t>
            </w:r>
            <w:r w:rsidRPr="00087358">
              <w:rPr>
                <w:rFonts w:ascii="Times New Roman" w:eastAsia="Times New Roman" w:hAnsi="Times New Roman"/>
                <w:bCs/>
                <w:lang w:eastAsia="ru-RU"/>
              </w:rPr>
              <w:br/>
              <w:t>заведующий хозяйством,</w:t>
            </w:r>
            <w:r w:rsidRPr="00087358">
              <w:rPr>
                <w:rFonts w:ascii="Times New Roman" w:eastAsia="Times New Roman" w:hAnsi="Times New Roman"/>
                <w:bCs/>
                <w:lang w:eastAsia="ru-RU"/>
              </w:rPr>
              <w:br/>
              <w:t>подсобный рабочий.</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инспектор по контролю и исполнению поручений,</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заместитель главного бухгалтера - начальник отдела (функционального в прочих областях деятельности),</w:t>
            </w:r>
            <w:r w:rsidRPr="00087358">
              <w:rPr>
                <w:rFonts w:ascii="Times New Roman" w:eastAsia="Times New Roman" w:hAnsi="Times New Roman"/>
                <w:bCs/>
                <w:lang w:eastAsia="ru-RU"/>
              </w:rPr>
              <w:br/>
              <w:t>ведущий бухгалтер,</w:t>
            </w:r>
            <w:r w:rsidRPr="00087358">
              <w:rPr>
                <w:rFonts w:ascii="Times New Roman" w:eastAsia="Times New Roman" w:hAnsi="Times New Roman"/>
                <w:bCs/>
                <w:lang w:eastAsia="ru-RU"/>
              </w:rPr>
              <w:br/>
              <w:t>заместитель начальника управления - начальник отдела (функционального в прочих областях деятельности),</w:t>
            </w:r>
            <w:r w:rsidRPr="00087358">
              <w:rPr>
                <w:rFonts w:ascii="Times New Roman" w:eastAsia="Times New Roman" w:hAnsi="Times New Roman"/>
                <w:bCs/>
                <w:lang w:eastAsia="ru-RU"/>
              </w:rPr>
              <w:br/>
              <w:t>ведущий экономист,</w:t>
            </w:r>
            <w:r w:rsidRPr="00087358">
              <w:rPr>
                <w:rFonts w:ascii="Times New Roman" w:eastAsia="Times New Roman" w:hAnsi="Times New Roman"/>
                <w:bCs/>
                <w:lang w:eastAsia="ru-RU"/>
              </w:rPr>
              <w:br/>
              <w:t>экономист,</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 xml:space="preserve">Заместитель </w:t>
            </w:r>
            <w:r w:rsidR="007A0B31" w:rsidRPr="00087358">
              <w:rPr>
                <w:rFonts w:ascii="Times New Roman" w:eastAsia="Times New Roman" w:hAnsi="Times New Roman"/>
                <w:bCs/>
                <w:lang w:eastAsia="ru-RU"/>
              </w:rPr>
              <w:t>начальника управления (функционального в прочих областях деятельности)</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руководитель отдела,</w:t>
            </w:r>
            <w:r w:rsidRPr="00087358">
              <w:rPr>
                <w:rFonts w:ascii="Times New Roman" w:eastAsia="Times New Roman" w:hAnsi="Times New Roman"/>
                <w:bCs/>
                <w:lang w:eastAsia="ru-RU"/>
              </w:rPr>
              <w:br/>
              <w:t>заместитель руководителя отдела,</w:t>
            </w:r>
            <w:r w:rsidRPr="00087358">
              <w:rPr>
                <w:rFonts w:ascii="Times New Roman" w:eastAsia="Times New Roman" w:hAnsi="Times New Roman"/>
                <w:bCs/>
                <w:lang w:eastAsia="ru-RU"/>
              </w:rPr>
              <w:br/>
              <w:t>старший специалист по закупкам,</w:t>
            </w:r>
            <w:r w:rsidRPr="00087358">
              <w:rPr>
                <w:rFonts w:ascii="Times New Roman" w:eastAsia="Times New Roman" w:hAnsi="Times New Roman"/>
                <w:bCs/>
                <w:lang w:eastAsia="ru-RU"/>
              </w:rPr>
              <w:br/>
              <w:t>ведущий специалист по закупкам,</w:t>
            </w:r>
            <w:r w:rsidRPr="00087358">
              <w:rPr>
                <w:rFonts w:ascii="Times New Roman" w:eastAsia="Times New Roman" w:hAnsi="Times New Roman"/>
                <w:bCs/>
                <w:lang w:eastAsia="ru-RU"/>
              </w:rPr>
              <w:br/>
              <w:t>специалист по закупкам</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специалист по охране труда</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врач-специалист</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ведущий юрисконсульт,</w:t>
            </w:r>
            <w:r w:rsidRPr="00087358">
              <w:rPr>
                <w:rFonts w:ascii="Times New Roman" w:eastAsia="Times New Roman" w:hAnsi="Times New Roman"/>
                <w:bCs/>
                <w:lang w:eastAsia="ru-RU"/>
              </w:rPr>
              <w:br/>
              <w:t xml:space="preserve">ведущий специалист по кадрам,  </w:t>
            </w:r>
            <w:r w:rsidRPr="00087358">
              <w:rPr>
                <w:rFonts w:ascii="Times New Roman" w:eastAsia="Times New Roman" w:hAnsi="Times New Roman"/>
                <w:bCs/>
                <w:lang w:eastAsia="ru-RU"/>
              </w:rPr>
              <w:br/>
              <w:t>специалист по кадрам</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заведующий канцелярией,</w:t>
            </w:r>
            <w:r w:rsidRPr="00087358">
              <w:rPr>
                <w:rFonts w:ascii="Times New Roman" w:eastAsia="Times New Roman" w:hAnsi="Times New Roman"/>
                <w:bCs/>
                <w:lang w:eastAsia="ru-RU"/>
              </w:rPr>
              <w:br/>
              <w:t>уборщик производственных помещений,</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уборщик служебных помещений</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юрисконсульт,</w:t>
            </w:r>
            <w:r w:rsidRPr="00087358">
              <w:rPr>
                <w:rFonts w:ascii="Times New Roman" w:eastAsia="Times New Roman" w:hAnsi="Times New Roman"/>
                <w:bCs/>
                <w:lang w:eastAsia="ru-RU"/>
              </w:rPr>
              <w:br/>
              <w:t>психолог</w:t>
            </w:r>
          </w:p>
          <w:p w:rsidR="007A0B3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главный бухгалтер филиала,</w:t>
            </w:r>
          </w:p>
          <w:p w:rsidR="00BD02B1" w:rsidRPr="00087358" w:rsidRDefault="00BD02B1" w:rsidP="00BD02B1">
            <w:pPr>
              <w:widowControl w:val="0"/>
              <w:autoSpaceDE w:val="0"/>
              <w:autoSpaceDN w:val="0"/>
              <w:adjustRightInd w:val="0"/>
              <w:rPr>
                <w:rFonts w:ascii="Times New Roman" w:eastAsia="Times New Roman" w:hAnsi="Times New Roman"/>
                <w:bCs/>
                <w:sz w:val="28"/>
                <w:szCs w:val="28"/>
                <w:lang w:eastAsia="ru-RU"/>
              </w:rPr>
            </w:pPr>
            <w:r w:rsidRPr="00087358">
              <w:rPr>
                <w:rFonts w:ascii="Times New Roman" w:eastAsia="Times New Roman" w:hAnsi="Times New Roman"/>
                <w:bCs/>
                <w:lang w:eastAsia="ru-RU"/>
              </w:rPr>
              <w:lastRenderedPageBreak/>
              <w:t>экономист</w:t>
            </w:r>
          </w:p>
          <w:p w:rsidR="00BD02B1" w:rsidRPr="00087358" w:rsidRDefault="00BD02B1" w:rsidP="00BD02B1">
            <w:pPr>
              <w:widowControl w:val="0"/>
              <w:autoSpaceDE w:val="0"/>
              <w:autoSpaceDN w:val="0"/>
              <w:adjustRightInd w:val="0"/>
              <w:jc w:val="both"/>
              <w:rPr>
                <w:rFonts w:ascii="Times New Roman" w:eastAsia="Times New Roman" w:hAnsi="Times New Roman"/>
                <w:bCs/>
                <w:lang w:eastAsia="ru-RU"/>
              </w:rPr>
            </w:pPr>
          </w:p>
        </w:tc>
        <w:tc>
          <w:tcPr>
            <w:tcW w:w="4644" w:type="dxa"/>
          </w:tcPr>
          <w:p w:rsidR="00BD02B1" w:rsidRPr="00087358" w:rsidRDefault="00BD02B1" w:rsidP="00B877F2">
            <w:pPr>
              <w:widowControl w:val="0"/>
              <w:autoSpaceDE w:val="0"/>
              <w:autoSpaceDN w:val="0"/>
              <w:adjustRightInd w:val="0"/>
              <w:jc w:val="center"/>
              <w:rPr>
                <w:rFonts w:ascii="Times New Roman" w:eastAsia="Times New Roman" w:hAnsi="Times New Roman"/>
                <w:bCs/>
                <w:lang w:eastAsia="ru-RU"/>
              </w:rPr>
            </w:pPr>
            <w:r w:rsidRPr="00087358">
              <w:rPr>
                <w:rFonts w:ascii="Times New Roman" w:eastAsia="Times New Roman" w:hAnsi="Times New Roman"/>
                <w:bCs/>
                <w:lang w:eastAsia="ru-RU"/>
              </w:rPr>
              <w:lastRenderedPageBreak/>
              <w:t>Вспомогательный персонал</w:t>
            </w:r>
          </w:p>
        </w:tc>
      </w:tr>
      <w:tr w:rsidR="00BD02B1" w:rsidRPr="00087358" w:rsidTr="00BD02B1">
        <w:tc>
          <w:tcPr>
            <w:tcW w:w="4643" w:type="dxa"/>
          </w:tcPr>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lastRenderedPageBreak/>
              <w:t>механик</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начальник смены (в прочих областях),</w:t>
            </w:r>
            <w:r w:rsidRPr="00087358">
              <w:rPr>
                <w:rFonts w:ascii="Times New Roman" w:eastAsia="Times New Roman" w:hAnsi="Times New Roman"/>
                <w:bCs/>
                <w:lang w:eastAsia="ru-RU"/>
              </w:rPr>
              <w:br/>
              <w:t>оперативный дежурный поисково-спасательной службы,</w:t>
            </w:r>
            <w:r w:rsidRPr="00087358">
              <w:rPr>
                <w:rFonts w:ascii="Times New Roman" w:eastAsia="Times New Roman" w:hAnsi="Times New Roman"/>
                <w:bCs/>
                <w:lang w:eastAsia="ru-RU"/>
              </w:rPr>
              <w:br/>
              <w:t>диспетчер пожарной связи,</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диспетчер пожарной связи (старший) центрального пункта пожарной связи, отряда, пожарной части (команды), части пожарной охраны, отдельного поста</w:t>
            </w:r>
            <w:r w:rsidRPr="00087358">
              <w:rPr>
                <w:rFonts w:ascii="Times New Roman" w:eastAsia="Times New Roman" w:hAnsi="Times New Roman"/>
                <w:bCs/>
                <w:lang w:eastAsia="ru-RU"/>
              </w:rPr>
              <w:br/>
              <w:t>водитель автомобиля</w:t>
            </w:r>
          </w:p>
          <w:p w:rsidR="00BD02B1" w:rsidRPr="00087358" w:rsidRDefault="007A0B3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н</w:t>
            </w:r>
            <w:r w:rsidR="00BD02B1" w:rsidRPr="00087358">
              <w:rPr>
                <w:rFonts w:ascii="Times New Roman" w:eastAsia="Times New Roman" w:hAnsi="Times New Roman"/>
                <w:bCs/>
                <w:lang w:eastAsia="ru-RU"/>
              </w:rPr>
              <w:t>ачальник пожарной части Государственной противопожарной службы</w:t>
            </w:r>
          </w:p>
          <w:p w:rsidR="00BD02B1" w:rsidRPr="00087358" w:rsidRDefault="007A0B3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н</w:t>
            </w:r>
            <w:r w:rsidR="00BD02B1" w:rsidRPr="00087358">
              <w:rPr>
                <w:rFonts w:ascii="Times New Roman" w:eastAsia="Times New Roman" w:hAnsi="Times New Roman"/>
                <w:bCs/>
                <w:lang w:eastAsia="ru-RU"/>
              </w:rPr>
              <w:t>ачальник команды (военизированной,             пожарной и сторожевой охраны, пожарно-спасательной, служебного собаководства)</w:t>
            </w:r>
          </w:p>
          <w:p w:rsidR="00BD02B1" w:rsidRPr="00087358" w:rsidRDefault="007A0B3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н</w:t>
            </w:r>
            <w:r w:rsidR="00BD02B1" w:rsidRPr="00087358">
              <w:rPr>
                <w:rFonts w:ascii="Times New Roman" w:eastAsia="Times New Roman" w:hAnsi="Times New Roman"/>
                <w:bCs/>
                <w:lang w:eastAsia="ru-RU"/>
              </w:rPr>
              <w:t>ачальник поисково-спасательного отряда службы</w:t>
            </w:r>
          </w:p>
          <w:p w:rsidR="00BD02B1" w:rsidRPr="00087358" w:rsidRDefault="007A0B3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з</w:t>
            </w:r>
            <w:r w:rsidR="00BD02B1" w:rsidRPr="00087358">
              <w:rPr>
                <w:rFonts w:ascii="Times New Roman" w:eastAsia="Times New Roman" w:hAnsi="Times New Roman"/>
                <w:bCs/>
                <w:lang w:eastAsia="ru-RU"/>
              </w:rPr>
              <w:t>аместитель начальника поисково-спасательной службы, отряда</w:t>
            </w:r>
          </w:p>
          <w:p w:rsidR="00BD02B1" w:rsidRPr="00087358" w:rsidRDefault="007A0B3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н</w:t>
            </w:r>
            <w:r w:rsidR="00BD02B1" w:rsidRPr="00087358">
              <w:rPr>
                <w:rFonts w:ascii="Times New Roman" w:eastAsia="Times New Roman" w:hAnsi="Times New Roman"/>
                <w:bCs/>
                <w:lang w:eastAsia="ru-RU"/>
              </w:rPr>
              <w:t>ачальник поисково-спасательной службы, отряда</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старший водолазный специалист</w:t>
            </w:r>
          </w:p>
          <w:p w:rsidR="00BD02B1" w:rsidRPr="00087358" w:rsidRDefault="007A0B3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н</w:t>
            </w:r>
            <w:r w:rsidR="00BD02B1" w:rsidRPr="00087358">
              <w:rPr>
                <w:rFonts w:ascii="Times New Roman" w:eastAsia="Times New Roman" w:hAnsi="Times New Roman"/>
                <w:bCs/>
                <w:lang w:eastAsia="ru-RU"/>
              </w:rPr>
              <w:t>ачальник отделения (группы),</w:t>
            </w:r>
            <w:r w:rsidR="00BD02B1" w:rsidRPr="00087358">
              <w:rPr>
                <w:rFonts w:ascii="Times New Roman" w:eastAsia="Times New Roman" w:hAnsi="Times New Roman"/>
                <w:bCs/>
                <w:lang w:eastAsia="ru-RU"/>
              </w:rPr>
              <w:br/>
            </w:r>
            <w:r w:rsidRPr="00087358">
              <w:rPr>
                <w:rFonts w:ascii="Times New Roman" w:eastAsia="Times New Roman" w:hAnsi="Times New Roman"/>
                <w:bCs/>
                <w:lang w:eastAsia="ru-RU"/>
              </w:rPr>
              <w:t>з</w:t>
            </w:r>
            <w:r w:rsidR="00BD02B1" w:rsidRPr="00087358">
              <w:rPr>
                <w:rFonts w:ascii="Times New Roman" w:eastAsia="Times New Roman" w:hAnsi="Times New Roman"/>
                <w:bCs/>
                <w:lang w:eastAsia="ru-RU"/>
              </w:rPr>
              <w:t>аместитель начальника пожарной части Государственной противопожарной службы</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 xml:space="preserve">заместитель начальника поисково-спасательной службы, отряда </w:t>
            </w:r>
          </w:p>
          <w:p w:rsidR="00BD02B1" w:rsidRPr="00087358" w:rsidRDefault="007A0B3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н</w:t>
            </w:r>
            <w:r w:rsidR="00BD02B1" w:rsidRPr="00087358">
              <w:rPr>
                <w:rFonts w:ascii="Times New Roman" w:eastAsia="Times New Roman" w:hAnsi="Times New Roman"/>
                <w:bCs/>
                <w:lang w:eastAsia="ru-RU"/>
              </w:rPr>
              <w:t>ачальник караула  пожарной части Государственной противопожарной службы</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командир отделения                            пожарной части (отдельного поста) Государственной противопожарной службы</w:t>
            </w:r>
          </w:p>
          <w:p w:rsidR="00BD02B1" w:rsidRPr="00087358" w:rsidRDefault="007A0B3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п</w:t>
            </w:r>
            <w:r w:rsidR="00BD02B1" w:rsidRPr="00087358">
              <w:rPr>
                <w:rFonts w:ascii="Times New Roman" w:eastAsia="Times New Roman" w:hAnsi="Times New Roman"/>
                <w:bCs/>
                <w:lang w:eastAsia="ru-RU"/>
              </w:rPr>
              <w:t>ожарный Государственной противопожарной службы</w:t>
            </w:r>
          </w:p>
          <w:p w:rsidR="00BD02B1" w:rsidRPr="00087358" w:rsidRDefault="007A0B3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в</w:t>
            </w:r>
            <w:r w:rsidR="00BD02B1" w:rsidRPr="00087358">
              <w:rPr>
                <w:rFonts w:ascii="Times New Roman" w:eastAsia="Times New Roman" w:hAnsi="Times New Roman"/>
                <w:bCs/>
                <w:lang w:eastAsia="ru-RU"/>
              </w:rPr>
              <w:t>одитель автомобиля (в составе караула)</w:t>
            </w:r>
          </w:p>
          <w:p w:rsidR="00BD02B1" w:rsidRPr="00087358" w:rsidRDefault="007A0B3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д</w:t>
            </w:r>
            <w:r w:rsidR="00BD02B1" w:rsidRPr="00087358">
              <w:rPr>
                <w:rFonts w:ascii="Times New Roman" w:eastAsia="Times New Roman" w:hAnsi="Times New Roman"/>
                <w:bCs/>
                <w:lang w:eastAsia="ru-RU"/>
              </w:rPr>
              <w:t>испетчер пожарной части (отдельного поста)</w:t>
            </w:r>
          </w:p>
          <w:p w:rsidR="00BD02B1" w:rsidRPr="00087358" w:rsidRDefault="007A0B3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и</w:t>
            </w:r>
            <w:r w:rsidR="00BD02B1" w:rsidRPr="00087358">
              <w:rPr>
                <w:rFonts w:ascii="Times New Roman" w:eastAsia="Times New Roman" w:hAnsi="Times New Roman"/>
                <w:bCs/>
                <w:lang w:eastAsia="ru-RU"/>
              </w:rPr>
              <w:t>нженер отделения  организации службы и пожаротушения</w:t>
            </w:r>
          </w:p>
          <w:p w:rsidR="00BD02B1" w:rsidRPr="00087358" w:rsidRDefault="007A0B3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в</w:t>
            </w:r>
            <w:r w:rsidR="00BD02B1" w:rsidRPr="00087358">
              <w:rPr>
                <w:rFonts w:ascii="Times New Roman" w:eastAsia="Times New Roman" w:hAnsi="Times New Roman"/>
                <w:bCs/>
                <w:lang w:eastAsia="ru-RU"/>
              </w:rPr>
              <w:t>едущий инженер отделения  организации службы и пожаротушения</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инженер отряда (пожарной части) Государственной противопожарной службы</w:t>
            </w:r>
          </w:p>
          <w:p w:rsidR="00BD02B1" w:rsidRPr="00087358" w:rsidRDefault="00BD02B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 xml:space="preserve">инструктор противопожарной профилактики пожарной части (отдельного поста) Государственной    противопожарной службы </w:t>
            </w:r>
          </w:p>
          <w:p w:rsidR="00BD02B1" w:rsidRPr="00087358" w:rsidRDefault="007A0B3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м</w:t>
            </w:r>
            <w:r w:rsidR="00BD02B1" w:rsidRPr="00087358">
              <w:rPr>
                <w:rFonts w:ascii="Times New Roman" w:eastAsia="Times New Roman" w:hAnsi="Times New Roman"/>
                <w:bCs/>
                <w:lang w:eastAsia="ru-RU"/>
              </w:rPr>
              <w:t xml:space="preserve">астер </w:t>
            </w:r>
            <w:proofErr w:type="spellStart"/>
            <w:r w:rsidR="00BD02B1" w:rsidRPr="00087358">
              <w:rPr>
                <w:rFonts w:ascii="Times New Roman" w:eastAsia="Times New Roman" w:hAnsi="Times New Roman"/>
                <w:bCs/>
                <w:lang w:eastAsia="ru-RU"/>
              </w:rPr>
              <w:t>газодымозащитной</w:t>
            </w:r>
            <w:proofErr w:type="spellEnd"/>
            <w:r w:rsidR="00BD02B1" w:rsidRPr="00087358">
              <w:rPr>
                <w:rFonts w:ascii="Times New Roman" w:eastAsia="Times New Roman" w:hAnsi="Times New Roman"/>
                <w:bCs/>
                <w:lang w:eastAsia="ru-RU"/>
              </w:rPr>
              <w:t xml:space="preserve"> службы пожарной части Государственной противопожарной службы</w:t>
            </w:r>
          </w:p>
          <w:p w:rsidR="00BD02B1" w:rsidRPr="00087358" w:rsidRDefault="007A0B3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с</w:t>
            </w:r>
            <w:r w:rsidR="00BD02B1" w:rsidRPr="00087358">
              <w:rPr>
                <w:rFonts w:ascii="Times New Roman" w:eastAsia="Times New Roman" w:hAnsi="Times New Roman"/>
                <w:bCs/>
                <w:lang w:eastAsia="ru-RU"/>
              </w:rPr>
              <w:t>пасатель</w:t>
            </w:r>
          </w:p>
          <w:p w:rsidR="00BD02B1" w:rsidRPr="00087358" w:rsidRDefault="007A0B3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к</w:t>
            </w:r>
            <w:r w:rsidR="00BD02B1" w:rsidRPr="00087358">
              <w:rPr>
                <w:rFonts w:ascii="Times New Roman" w:eastAsia="Times New Roman" w:hAnsi="Times New Roman"/>
                <w:bCs/>
                <w:lang w:eastAsia="ru-RU"/>
              </w:rPr>
              <w:t>апитан-механик, водолазного спасательного судна</w:t>
            </w:r>
          </w:p>
          <w:p w:rsidR="00BD02B1" w:rsidRPr="00087358" w:rsidRDefault="007A0B31" w:rsidP="00BD02B1">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м</w:t>
            </w:r>
            <w:r w:rsidR="00BD02B1" w:rsidRPr="00087358">
              <w:rPr>
                <w:rFonts w:ascii="Times New Roman" w:eastAsia="Times New Roman" w:hAnsi="Times New Roman"/>
                <w:bCs/>
                <w:lang w:eastAsia="ru-RU"/>
              </w:rPr>
              <w:t>оторист</w:t>
            </w:r>
          </w:p>
          <w:p w:rsidR="00BD02B1" w:rsidRPr="00087358" w:rsidRDefault="00BD02B1" w:rsidP="00DE747F">
            <w:pPr>
              <w:widowControl w:val="0"/>
              <w:autoSpaceDE w:val="0"/>
              <w:autoSpaceDN w:val="0"/>
              <w:adjustRightInd w:val="0"/>
              <w:rPr>
                <w:rFonts w:ascii="Times New Roman" w:eastAsia="Times New Roman" w:hAnsi="Times New Roman"/>
                <w:bCs/>
                <w:lang w:eastAsia="ru-RU"/>
              </w:rPr>
            </w:pPr>
            <w:r w:rsidRPr="00087358">
              <w:rPr>
                <w:rFonts w:ascii="Times New Roman" w:eastAsia="Times New Roman" w:hAnsi="Times New Roman"/>
                <w:bCs/>
                <w:lang w:eastAsia="ru-RU"/>
              </w:rPr>
              <w:t>моторист (машинист),</w:t>
            </w:r>
            <w:r w:rsidRPr="00087358">
              <w:rPr>
                <w:rFonts w:ascii="Times New Roman" w:eastAsia="Times New Roman" w:hAnsi="Times New Roman"/>
                <w:bCs/>
                <w:lang w:eastAsia="ru-RU"/>
              </w:rPr>
              <w:br/>
              <w:t xml:space="preserve">заместитель начальника центра - начальник </w:t>
            </w:r>
            <w:r w:rsidRPr="00087358">
              <w:rPr>
                <w:rFonts w:ascii="Times New Roman" w:eastAsia="Times New Roman" w:hAnsi="Times New Roman"/>
                <w:bCs/>
                <w:lang w:eastAsia="ru-RU"/>
              </w:rPr>
              <w:lastRenderedPageBreak/>
              <w:t>отдела (функционального в прочих областях деятельности),</w:t>
            </w:r>
            <w:r w:rsidRPr="00087358">
              <w:rPr>
                <w:rFonts w:ascii="Times New Roman" w:eastAsia="Times New Roman" w:hAnsi="Times New Roman"/>
                <w:bCs/>
                <w:lang w:eastAsia="ru-RU"/>
              </w:rPr>
              <w:br/>
            </w:r>
            <w:r w:rsidR="007A0B31" w:rsidRPr="00087358">
              <w:rPr>
                <w:rFonts w:ascii="Times New Roman" w:eastAsia="Times New Roman" w:hAnsi="Times New Roman"/>
                <w:bCs/>
                <w:lang w:eastAsia="ru-RU"/>
              </w:rPr>
              <w:t>н</w:t>
            </w:r>
            <w:r w:rsidRPr="00087358">
              <w:rPr>
                <w:rFonts w:ascii="Times New Roman" w:eastAsia="Times New Roman" w:hAnsi="Times New Roman"/>
                <w:bCs/>
                <w:lang w:eastAsia="ru-RU"/>
              </w:rPr>
              <w:t>ачальник отделения (группы),</w:t>
            </w:r>
            <w:r w:rsidRPr="00087358">
              <w:rPr>
                <w:rFonts w:ascii="Times New Roman" w:eastAsia="Times New Roman" w:hAnsi="Times New Roman"/>
                <w:bCs/>
                <w:lang w:eastAsia="ru-RU"/>
              </w:rPr>
              <w:br/>
              <w:t>начальник службы (специализированной в прочих областях)</w:t>
            </w:r>
          </w:p>
        </w:tc>
        <w:tc>
          <w:tcPr>
            <w:tcW w:w="4644" w:type="dxa"/>
          </w:tcPr>
          <w:p w:rsidR="00BD02B1" w:rsidRPr="00087358" w:rsidRDefault="00BD02B1" w:rsidP="00B877F2">
            <w:pPr>
              <w:widowControl w:val="0"/>
              <w:autoSpaceDE w:val="0"/>
              <w:autoSpaceDN w:val="0"/>
              <w:adjustRightInd w:val="0"/>
              <w:jc w:val="center"/>
              <w:rPr>
                <w:rFonts w:ascii="Times New Roman" w:eastAsia="Times New Roman" w:hAnsi="Times New Roman"/>
                <w:bCs/>
                <w:sz w:val="28"/>
                <w:szCs w:val="28"/>
                <w:lang w:eastAsia="ru-RU"/>
              </w:rPr>
            </w:pPr>
            <w:r w:rsidRPr="00087358">
              <w:rPr>
                <w:rFonts w:ascii="Times New Roman" w:eastAsia="Times New Roman" w:hAnsi="Times New Roman"/>
                <w:color w:val="000000"/>
                <w:sz w:val="24"/>
                <w:szCs w:val="24"/>
                <w:lang w:eastAsia="ru-RU"/>
              </w:rPr>
              <w:lastRenderedPageBreak/>
              <w:t>Основной персонал</w:t>
            </w:r>
          </w:p>
        </w:tc>
      </w:tr>
    </w:tbl>
    <w:p w:rsidR="00BD02B1" w:rsidRPr="00087358" w:rsidRDefault="00BD02B1" w:rsidP="00B877F2">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bCs/>
          <w:sz w:val="28"/>
          <w:szCs w:val="28"/>
          <w:lang w:eastAsia="ru-RU"/>
        </w:rPr>
      </w:pPr>
    </w:p>
    <w:p w:rsidR="008C0E28" w:rsidRPr="00087358" w:rsidRDefault="008C0E28" w:rsidP="008C0E28">
      <w:pPr>
        <w:spacing w:after="0" w:line="240" w:lineRule="auto"/>
        <w:jc w:val="both"/>
        <w:rPr>
          <w:rFonts w:ascii="Times New Roman" w:eastAsia="Times New Roman" w:hAnsi="Times New Roman" w:cs="Times New Roman"/>
          <w:color w:val="000000"/>
          <w:sz w:val="24"/>
          <w:szCs w:val="24"/>
          <w:lang w:eastAsia="ru-RU"/>
        </w:rPr>
      </w:pPr>
    </w:p>
    <w:p w:rsidR="00D81960" w:rsidRPr="00087358" w:rsidRDefault="00DE747F"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50</w:t>
      </w:r>
      <w:r w:rsidR="00D81960" w:rsidRPr="00087358">
        <w:rPr>
          <w:rFonts w:ascii="Times New Roman" w:eastAsia="Times New Roman" w:hAnsi="Times New Roman" w:cs="Times New Roman"/>
          <w:bCs/>
          <w:sz w:val="28"/>
          <w:szCs w:val="28"/>
          <w:lang w:eastAsia="ru-RU"/>
        </w:rPr>
        <w:t xml:space="preserve">. В целях определения критерий должностей административно-управленческого и вспомогательного персонала, необходимо учитывать и процент основного персонала учреждения. </w:t>
      </w:r>
    </w:p>
    <w:p w:rsidR="00D81960" w:rsidRPr="00087358" w:rsidRDefault="00DE747F"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51</w:t>
      </w:r>
      <w:r w:rsidR="00D81960" w:rsidRPr="00087358">
        <w:rPr>
          <w:rFonts w:ascii="Times New Roman" w:eastAsia="Times New Roman" w:hAnsi="Times New Roman" w:cs="Times New Roman"/>
          <w:bCs/>
          <w:sz w:val="28"/>
          <w:szCs w:val="28"/>
          <w:lang w:eastAsia="ru-RU"/>
        </w:rPr>
        <w:t xml:space="preserve">. В случае </w:t>
      </w:r>
      <w:proofErr w:type="gramStart"/>
      <w:r w:rsidR="00D81960" w:rsidRPr="00087358">
        <w:rPr>
          <w:rFonts w:ascii="Times New Roman" w:eastAsia="Times New Roman" w:hAnsi="Times New Roman" w:cs="Times New Roman"/>
          <w:bCs/>
          <w:sz w:val="28"/>
          <w:szCs w:val="28"/>
          <w:lang w:eastAsia="ru-RU"/>
        </w:rPr>
        <w:t>превышения доли оплаты труда работников административно-управленческого</w:t>
      </w:r>
      <w:proofErr w:type="gramEnd"/>
      <w:r w:rsidR="00D81960" w:rsidRPr="00087358">
        <w:rPr>
          <w:rFonts w:ascii="Times New Roman" w:eastAsia="Times New Roman" w:hAnsi="Times New Roman" w:cs="Times New Roman"/>
          <w:bCs/>
          <w:sz w:val="28"/>
          <w:szCs w:val="28"/>
          <w:lang w:eastAsia="ru-RU"/>
        </w:rPr>
        <w:t xml:space="preserve"> и вспомогательного персонала в фонде оплаты труда учреждения, Департамент предусматривает поэтапное снижение доли оплаты труда работников административно-управленческого и вспомогательного персонала в фонде оплаты учреждения до 40 %, в том числе с учетом достижения соответствующего целевого показателя реализуемой ими региональной «дорожной карты».</w:t>
      </w:r>
    </w:p>
    <w:p w:rsidR="004645D8" w:rsidRPr="00087358" w:rsidRDefault="00DE747F"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52</w:t>
      </w:r>
      <w:r w:rsidR="00D81960" w:rsidRPr="00087358">
        <w:rPr>
          <w:rFonts w:ascii="Times New Roman" w:eastAsia="Times New Roman" w:hAnsi="Times New Roman" w:cs="Times New Roman"/>
          <w:bCs/>
          <w:sz w:val="28"/>
          <w:szCs w:val="28"/>
          <w:lang w:eastAsia="ru-RU"/>
        </w:rPr>
        <w:t>.  Штатное расписание учреждения утверждается руководителем</w:t>
      </w:r>
      <w:r w:rsidR="00851C4A" w:rsidRPr="00087358">
        <w:rPr>
          <w:rFonts w:ascii="Times New Roman" w:eastAsia="Times New Roman" w:hAnsi="Times New Roman" w:cs="Times New Roman"/>
          <w:bCs/>
          <w:sz w:val="28"/>
          <w:szCs w:val="28"/>
          <w:lang w:eastAsia="ru-RU"/>
        </w:rPr>
        <w:t xml:space="preserve"> учреждения</w:t>
      </w:r>
      <w:r w:rsidR="00D81960" w:rsidRPr="00087358">
        <w:rPr>
          <w:rFonts w:ascii="Times New Roman" w:eastAsia="Times New Roman" w:hAnsi="Times New Roman" w:cs="Times New Roman"/>
          <w:bCs/>
          <w:sz w:val="28"/>
          <w:szCs w:val="28"/>
          <w:lang w:eastAsia="ru-RU"/>
        </w:rPr>
        <w:t xml:space="preserve">, после </w:t>
      </w:r>
      <w:r w:rsidR="004F236B" w:rsidRPr="00087358">
        <w:rPr>
          <w:rFonts w:ascii="Times New Roman" w:eastAsia="Times New Roman" w:hAnsi="Times New Roman" w:cs="Times New Roman"/>
          <w:bCs/>
          <w:sz w:val="28"/>
          <w:szCs w:val="28"/>
          <w:lang w:eastAsia="ru-RU"/>
        </w:rPr>
        <w:t xml:space="preserve">согласования </w:t>
      </w:r>
      <w:r w:rsidR="004645D8" w:rsidRPr="00087358">
        <w:rPr>
          <w:rFonts w:ascii="Times New Roman" w:eastAsia="Times New Roman" w:hAnsi="Times New Roman" w:cs="Times New Roman"/>
          <w:bCs/>
          <w:sz w:val="28"/>
          <w:szCs w:val="28"/>
          <w:lang w:eastAsia="ru-RU"/>
        </w:rPr>
        <w:t>Департаментом</w:t>
      </w:r>
      <w:r w:rsidR="00D81960" w:rsidRPr="00087358">
        <w:rPr>
          <w:rFonts w:ascii="Times New Roman" w:eastAsia="Times New Roman" w:hAnsi="Times New Roman" w:cs="Times New Roman"/>
          <w:bCs/>
          <w:sz w:val="28"/>
          <w:szCs w:val="28"/>
          <w:lang w:eastAsia="ru-RU"/>
        </w:rPr>
        <w:t xml:space="preserve">. </w:t>
      </w:r>
    </w:p>
    <w:p w:rsidR="00D81960" w:rsidRPr="00087358" w:rsidRDefault="00D81960"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 xml:space="preserve">Штатное расписание включает в себя все наименования должностей служащих (профессий рабочих) необходимые для осуществления деятельности, предусмотренной уставом учреждения. </w:t>
      </w:r>
    </w:p>
    <w:p w:rsidR="00D81960" w:rsidRPr="00087358" w:rsidRDefault="00D81960"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 xml:space="preserve">При формировании штатного расписания, учреждение должно стремится к снижению затрат на предоставление единицы услуг (выполнении работ) и исходить из необходимости: </w:t>
      </w:r>
    </w:p>
    <w:p w:rsidR="00D81960" w:rsidRPr="00087358" w:rsidRDefault="00D81960"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обеспечения оптимальной штатной численности основного персонала учреждения, непосредственно оказывающего услуги (выполняющего работы), с учётом обеспечения норм труда, эффективной занятости, повышения производительности труда и качества оказания государственных услуг (работ);</w:t>
      </w:r>
    </w:p>
    <w:p w:rsidR="00D81960" w:rsidRPr="00087358" w:rsidRDefault="00D81960"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оптимизации численности административно-управленческого и вспомогательного персонала.</w:t>
      </w:r>
    </w:p>
    <w:p w:rsidR="00D81960" w:rsidRPr="00087358" w:rsidRDefault="00D81960"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eastAsia="ru-RU"/>
        </w:rPr>
        <w:t xml:space="preserve"> </w:t>
      </w:r>
    </w:p>
    <w:p w:rsidR="00D81960" w:rsidRPr="00087358" w:rsidRDefault="00E465CF" w:rsidP="00B877F2">
      <w:pPr>
        <w:widowControl w:val="0"/>
        <w:shd w:val="clear" w:color="auto" w:fill="FFFFFF"/>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r w:rsidRPr="00087358">
        <w:rPr>
          <w:rFonts w:ascii="Times New Roman" w:eastAsia="Times New Roman" w:hAnsi="Times New Roman" w:cs="Times New Roman"/>
          <w:sz w:val="28"/>
          <w:szCs w:val="28"/>
          <w:lang w:val="en-US" w:eastAsia="ru-RU"/>
        </w:rPr>
        <w:t>VIII</w:t>
      </w:r>
      <w:r w:rsidR="00D81960" w:rsidRPr="00087358">
        <w:rPr>
          <w:rFonts w:ascii="Times New Roman" w:eastAsia="Times New Roman" w:hAnsi="Times New Roman" w:cs="Times New Roman"/>
          <w:sz w:val="28"/>
          <w:szCs w:val="28"/>
          <w:lang w:eastAsia="ru-RU"/>
        </w:rPr>
        <w:t>. Заключительные положения</w:t>
      </w:r>
    </w:p>
    <w:p w:rsidR="00D81960" w:rsidRPr="00087358" w:rsidRDefault="00D81960"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D81960" w:rsidRPr="00087358" w:rsidRDefault="00DE747F"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sz w:val="28"/>
          <w:szCs w:val="28"/>
          <w:lang w:eastAsia="ru-RU"/>
        </w:rPr>
        <w:t>53</w:t>
      </w:r>
      <w:r w:rsidR="00D81960" w:rsidRPr="00087358">
        <w:rPr>
          <w:rFonts w:ascii="Times New Roman" w:eastAsia="Times New Roman" w:hAnsi="Times New Roman" w:cs="Times New Roman"/>
          <w:sz w:val="28"/>
          <w:szCs w:val="28"/>
          <w:lang w:eastAsia="ru-RU"/>
        </w:rPr>
        <w:t xml:space="preserve">. Учреждение с целью </w:t>
      </w:r>
      <w:r w:rsidR="00D718E9" w:rsidRPr="00087358">
        <w:rPr>
          <w:rFonts w:ascii="Times New Roman" w:eastAsia="Times New Roman" w:hAnsi="Times New Roman" w:cs="Times New Roman"/>
          <w:sz w:val="28"/>
          <w:szCs w:val="28"/>
          <w:lang w:eastAsia="ru-RU"/>
        </w:rPr>
        <w:t>утверждения</w:t>
      </w:r>
      <w:r w:rsidR="00D81960" w:rsidRPr="00087358">
        <w:rPr>
          <w:rFonts w:ascii="Times New Roman" w:eastAsia="Times New Roman" w:hAnsi="Times New Roman" w:cs="Times New Roman"/>
          <w:sz w:val="28"/>
          <w:szCs w:val="28"/>
          <w:lang w:eastAsia="ru-RU"/>
        </w:rPr>
        <w:t xml:space="preserve"> </w:t>
      </w:r>
      <w:r w:rsidR="00D81960" w:rsidRPr="00087358">
        <w:rPr>
          <w:rFonts w:ascii="Times New Roman" w:eastAsia="Times New Roman" w:hAnsi="Times New Roman" w:cs="Times New Roman"/>
          <w:bCs/>
          <w:sz w:val="28"/>
          <w:szCs w:val="28"/>
          <w:lang w:eastAsia="ru-RU"/>
        </w:rPr>
        <w:t xml:space="preserve">структуры и предельной штатной численности учреждения, в соответствии с пунктом </w:t>
      </w:r>
      <w:r w:rsidRPr="00087358">
        <w:rPr>
          <w:rFonts w:ascii="Times New Roman" w:eastAsia="Times New Roman" w:hAnsi="Times New Roman" w:cs="Times New Roman"/>
          <w:bCs/>
          <w:sz w:val="28"/>
          <w:szCs w:val="28"/>
          <w:lang w:eastAsia="ru-RU"/>
        </w:rPr>
        <w:t>48</w:t>
      </w:r>
      <w:r w:rsidR="00D81960" w:rsidRPr="00087358">
        <w:rPr>
          <w:rFonts w:ascii="Times New Roman" w:eastAsia="Times New Roman" w:hAnsi="Times New Roman" w:cs="Times New Roman"/>
          <w:bCs/>
          <w:sz w:val="28"/>
          <w:szCs w:val="28"/>
          <w:lang w:eastAsia="ru-RU"/>
        </w:rPr>
        <w:t xml:space="preserve"> Положения, может направить в Департамент предложения изменения структуры, предельной штатной численности учреждения, в случаях:</w:t>
      </w:r>
    </w:p>
    <w:p w:rsidR="00D81960" w:rsidRPr="00087358" w:rsidRDefault="00D81960"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наделения учреждения дополнительными функциями и полномочиями;</w:t>
      </w:r>
    </w:p>
    <w:p w:rsidR="00D81960" w:rsidRPr="00087358" w:rsidRDefault="00D81960"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реорганизации (слияния, присоединения, разделения, выделения, преобразования), изменения типа учреждения;</w:t>
      </w:r>
    </w:p>
    <w:p w:rsidR="00D81960" w:rsidRPr="00087358" w:rsidRDefault="00D81960"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 xml:space="preserve">инициативы Департамента (учреждения) поэтапного снижение доли оплаты труда работников административно-управленческого и </w:t>
      </w:r>
      <w:r w:rsidRPr="00087358">
        <w:rPr>
          <w:rFonts w:ascii="Times New Roman" w:eastAsia="Times New Roman" w:hAnsi="Times New Roman" w:cs="Times New Roman"/>
          <w:bCs/>
          <w:sz w:val="28"/>
          <w:szCs w:val="28"/>
          <w:lang w:eastAsia="ru-RU"/>
        </w:rPr>
        <w:lastRenderedPageBreak/>
        <w:t>вспомогательного персонала в фонде оплаты учреждения до 40 %;</w:t>
      </w:r>
    </w:p>
    <w:p w:rsidR="00D81960" w:rsidRPr="00087358" w:rsidRDefault="00D81960"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иные случаи, не противоречащие требованиям Положения и принципам</w:t>
      </w:r>
      <w:r w:rsidRPr="00087358">
        <w:rPr>
          <w:rFonts w:ascii="Times New Roman" w:eastAsia="Times New Roman" w:hAnsi="Times New Roman" w:cs="Times New Roman"/>
          <w:sz w:val="28"/>
          <w:szCs w:val="28"/>
          <w:lang w:eastAsia="ru-RU"/>
        </w:rPr>
        <w:t xml:space="preserve"> построения систем оплаты труда в автономном округе</w:t>
      </w:r>
      <w:r w:rsidRPr="00087358">
        <w:rPr>
          <w:rFonts w:ascii="Times New Roman" w:eastAsia="Times New Roman" w:hAnsi="Times New Roman" w:cs="Times New Roman"/>
          <w:bCs/>
          <w:sz w:val="28"/>
          <w:szCs w:val="28"/>
          <w:lang w:eastAsia="ru-RU"/>
        </w:rPr>
        <w:t>.</w:t>
      </w:r>
    </w:p>
    <w:p w:rsidR="00D718E9" w:rsidRPr="00087358" w:rsidRDefault="00D718E9"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Предложения учреждения должны содержать нормативно</w:t>
      </w:r>
      <w:r w:rsidR="00867DC2" w:rsidRPr="00087358">
        <w:rPr>
          <w:rFonts w:ascii="Times New Roman" w:eastAsia="Times New Roman" w:hAnsi="Times New Roman" w:cs="Times New Roman"/>
          <w:bCs/>
          <w:sz w:val="28"/>
          <w:szCs w:val="28"/>
          <w:lang w:eastAsia="ru-RU"/>
        </w:rPr>
        <w:t>-правовое</w:t>
      </w:r>
      <w:r w:rsidRPr="00087358">
        <w:rPr>
          <w:rFonts w:ascii="Times New Roman" w:eastAsia="Times New Roman" w:hAnsi="Times New Roman" w:cs="Times New Roman"/>
          <w:bCs/>
          <w:sz w:val="28"/>
          <w:szCs w:val="28"/>
          <w:lang w:eastAsia="ru-RU"/>
        </w:rPr>
        <w:t xml:space="preserve"> и финансово-экономическое обоснование.</w:t>
      </w:r>
    </w:p>
    <w:p w:rsidR="00D81960" w:rsidRPr="00087358" w:rsidRDefault="00DE747F"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54</w:t>
      </w:r>
      <w:r w:rsidR="00D81960" w:rsidRPr="00087358">
        <w:rPr>
          <w:rFonts w:ascii="Times New Roman" w:eastAsia="Times New Roman" w:hAnsi="Times New Roman" w:cs="Times New Roman"/>
          <w:bCs/>
          <w:sz w:val="28"/>
          <w:szCs w:val="28"/>
          <w:lang w:eastAsia="ru-RU"/>
        </w:rPr>
        <w:t>. Учреждение, в целях осуществления внутреннего финансового контроля Департаментом, ежеквартально предоставляет расчет в пояснительной записке в составе годовой, квартальной бухгалтерской отчетности:</w:t>
      </w:r>
    </w:p>
    <w:p w:rsidR="00D81960" w:rsidRPr="00087358" w:rsidRDefault="00D81960"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предельного уровня соотношения среднемесячной заработной платы руководителя учреждения, его заместителей, главного бухгалтера и среднемесячной заработной платы работников учреждения;</w:t>
      </w:r>
    </w:p>
    <w:p w:rsidR="00D81960" w:rsidRPr="00087358" w:rsidRDefault="00D81960"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доли оплаты труда работников административно-управленческого и вспомогательного персонала в фонде оплаты труда учреждения, с указанием перечня должностей, относимых к административно-управленческому, вспомогательному и основному персоналу.</w:t>
      </w:r>
    </w:p>
    <w:p w:rsidR="00867DC2" w:rsidRPr="00087358" w:rsidRDefault="00DE747F"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55</w:t>
      </w:r>
      <w:r w:rsidR="00D81960" w:rsidRPr="00087358">
        <w:rPr>
          <w:rFonts w:ascii="Times New Roman" w:eastAsia="Times New Roman" w:hAnsi="Times New Roman" w:cs="Times New Roman"/>
          <w:bCs/>
          <w:sz w:val="28"/>
          <w:szCs w:val="28"/>
          <w:lang w:eastAsia="ru-RU"/>
        </w:rPr>
        <w:t xml:space="preserve">. В течение 10 рабочих дней после </w:t>
      </w:r>
      <w:r w:rsidR="00D81960" w:rsidRPr="00087358">
        <w:rPr>
          <w:rFonts w:ascii="Times New Roman" w:eastAsia="Times New Roman" w:hAnsi="Times New Roman" w:cs="Times New Roman"/>
          <w:sz w:val="28"/>
          <w:szCs w:val="28"/>
          <w:lang w:eastAsia="ru-RU"/>
        </w:rPr>
        <w:t>получения учреждением государственного задания на очередной год, учреждение</w:t>
      </w:r>
      <w:r w:rsidR="00D81960" w:rsidRPr="00087358">
        <w:rPr>
          <w:rFonts w:ascii="Times New Roman" w:eastAsia="Times New Roman" w:hAnsi="Times New Roman" w:cs="Times New Roman"/>
          <w:bCs/>
          <w:sz w:val="28"/>
          <w:szCs w:val="28"/>
          <w:lang w:eastAsia="ru-RU"/>
        </w:rPr>
        <w:t>, в целях определения показателей и критерий оценки эффективности и результативности деятельности учреждения, предоставляет в Департамент информацию по</w:t>
      </w:r>
      <w:r w:rsidR="00952151" w:rsidRPr="00087358">
        <w:rPr>
          <w:rFonts w:ascii="Times New Roman" w:eastAsia="Times New Roman" w:hAnsi="Times New Roman" w:cs="Times New Roman"/>
          <w:bCs/>
          <w:sz w:val="28"/>
          <w:szCs w:val="28"/>
          <w:lang w:eastAsia="ru-RU"/>
        </w:rPr>
        <w:t xml:space="preserve"> качеству,</w:t>
      </w:r>
      <w:r w:rsidR="00D81960" w:rsidRPr="00087358">
        <w:rPr>
          <w:rFonts w:ascii="Times New Roman" w:eastAsia="Times New Roman" w:hAnsi="Times New Roman" w:cs="Times New Roman"/>
          <w:bCs/>
          <w:sz w:val="28"/>
          <w:szCs w:val="28"/>
          <w:lang w:eastAsia="ru-RU"/>
        </w:rPr>
        <w:t xml:space="preserve"> объему плановых показателей исполнения государственного задания. </w:t>
      </w:r>
    </w:p>
    <w:p w:rsidR="00D81960" w:rsidRPr="00142360" w:rsidRDefault="00DE747F"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087358">
        <w:rPr>
          <w:rFonts w:ascii="Times New Roman" w:eastAsia="Times New Roman" w:hAnsi="Times New Roman" w:cs="Times New Roman"/>
          <w:bCs/>
          <w:sz w:val="28"/>
          <w:szCs w:val="28"/>
          <w:lang w:eastAsia="ru-RU"/>
        </w:rPr>
        <w:t>56</w:t>
      </w:r>
      <w:r w:rsidR="00D81960" w:rsidRPr="00087358">
        <w:rPr>
          <w:rFonts w:ascii="Times New Roman" w:eastAsia="Times New Roman" w:hAnsi="Times New Roman" w:cs="Times New Roman"/>
          <w:bCs/>
          <w:sz w:val="28"/>
          <w:szCs w:val="28"/>
          <w:lang w:eastAsia="ru-RU"/>
        </w:rPr>
        <w:t xml:space="preserve">. </w:t>
      </w:r>
      <w:r w:rsidR="00867DC2" w:rsidRPr="00087358">
        <w:rPr>
          <w:rFonts w:ascii="Times New Roman" w:eastAsia="Times New Roman" w:hAnsi="Times New Roman" w:cs="Times New Roman"/>
          <w:bCs/>
          <w:sz w:val="28"/>
          <w:szCs w:val="28"/>
          <w:lang w:eastAsia="ru-RU"/>
        </w:rPr>
        <w:t>Н</w:t>
      </w:r>
      <w:r w:rsidR="00D81960" w:rsidRPr="00087358">
        <w:rPr>
          <w:rFonts w:ascii="Times New Roman" w:eastAsia="Times New Roman" w:hAnsi="Times New Roman" w:cs="Times New Roman"/>
          <w:bCs/>
          <w:sz w:val="28"/>
          <w:szCs w:val="28"/>
          <w:lang w:eastAsia="ru-RU"/>
        </w:rPr>
        <w:t>есоблюдени</w:t>
      </w:r>
      <w:r w:rsidR="00867DC2" w:rsidRPr="00087358">
        <w:rPr>
          <w:rFonts w:ascii="Times New Roman" w:eastAsia="Times New Roman" w:hAnsi="Times New Roman" w:cs="Times New Roman"/>
          <w:bCs/>
          <w:sz w:val="28"/>
          <w:szCs w:val="28"/>
          <w:lang w:eastAsia="ru-RU"/>
        </w:rPr>
        <w:t>е</w:t>
      </w:r>
      <w:r w:rsidR="00D81960" w:rsidRPr="00087358">
        <w:rPr>
          <w:rFonts w:ascii="Times New Roman" w:eastAsia="Times New Roman" w:hAnsi="Times New Roman" w:cs="Times New Roman"/>
          <w:bCs/>
          <w:sz w:val="28"/>
          <w:szCs w:val="28"/>
          <w:lang w:eastAsia="ru-RU"/>
        </w:rPr>
        <w:t xml:space="preserve"> установленного предельного уровня соотношения среднемесячной заработной платы руководителя, заместителей руководителя и (или) главного бухгалтера учреждения и среднемесячной заработной платы работников учреждения (без учета заработной платы соответствующего руководителя, его заместителей, главного бухгалтера) руководителем учреждения, является основанием для прекращения трудового договора с ним.</w:t>
      </w:r>
    </w:p>
    <w:p w:rsidR="00D81960" w:rsidRPr="00142360" w:rsidRDefault="00D81960"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812EF7" w:rsidRPr="00142360" w:rsidRDefault="00812EF7"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812EF7" w:rsidRPr="00142360" w:rsidRDefault="00812EF7" w:rsidP="00B877F2">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trike/>
          <w:sz w:val="28"/>
          <w:szCs w:val="28"/>
          <w:lang w:eastAsia="ru-RU"/>
        </w:rPr>
      </w:pPr>
    </w:p>
    <w:sectPr w:rsidR="00812EF7" w:rsidRPr="00142360" w:rsidSect="00087358">
      <w:headerReference w:type="default" r:id="rId25"/>
      <w:pgSz w:w="11906" w:h="16838"/>
      <w:pgMar w:top="1418" w:right="1276" w:bottom="1134"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AFC" w:rsidRDefault="00AD6AFC" w:rsidP="001A7E52">
      <w:pPr>
        <w:spacing w:after="0" w:line="240" w:lineRule="auto"/>
      </w:pPr>
      <w:r>
        <w:separator/>
      </w:r>
    </w:p>
  </w:endnote>
  <w:endnote w:type="continuationSeparator" w:id="0">
    <w:p w:rsidR="00AD6AFC" w:rsidRDefault="00AD6AFC" w:rsidP="001A7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AFC" w:rsidRDefault="00AD6AFC" w:rsidP="001A7E52">
      <w:pPr>
        <w:spacing w:after="0" w:line="240" w:lineRule="auto"/>
      </w:pPr>
      <w:r>
        <w:separator/>
      </w:r>
    </w:p>
  </w:footnote>
  <w:footnote w:type="continuationSeparator" w:id="0">
    <w:p w:rsidR="00AD6AFC" w:rsidRDefault="00AD6AFC" w:rsidP="001A7E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8572542"/>
      <w:docPartObj>
        <w:docPartGallery w:val="Page Numbers (Top of Page)"/>
        <w:docPartUnique/>
      </w:docPartObj>
    </w:sdtPr>
    <w:sdtEndPr/>
    <w:sdtContent>
      <w:p w:rsidR="00087358" w:rsidRDefault="00087358">
        <w:pPr>
          <w:pStyle w:val="a5"/>
          <w:jc w:val="center"/>
        </w:pPr>
        <w:r>
          <w:fldChar w:fldCharType="begin"/>
        </w:r>
        <w:r>
          <w:instrText>PAGE   \* MERGEFORMAT</w:instrText>
        </w:r>
        <w:r>
          <w:fldChar w:fldCharType="separate"/>
        </w:r>
        <w:r w:rsidR="007F1B5D" w:rsidRPr="007F1B5D">
          <w:rPr>
            <w:noProof/>
            <w:lang w:val="ru-RU"/>
          </w:rPr>
          <w:t>38</w:t>
        </w:r>
        <w:r>
          <w:fldChar w:fldCharType="end"/>
        </w:r>
      </w:p>
    </w:sdtContent>
  </w:sdt>
  <w:p w:rsidR="005B2C0D" w:rsidRPr="001A7E52" w:rsidRDefault="005B2C0D" w:rsidP="001A7E52">
    <w:pPr>
      <w:pStyle w:val="a5"/>
      <w:jc w:val="center"/>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3007C"/>
    <w:multiLevelType w:val="hybridMultilevel"/>
    <w:tmpl w:val="3AD44DF8"/>
    <w:lvl w:ilvl="0" w:tplc="5A700FA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nsid w:val="00CD7491"/>
    <w:multiLevelType w:val="multilevel"/>
    <w:tmpl w:val="48E83EDA"/>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01EA25EE"/>
    <w:multiLevelType w:val="multilevel"/>
    <w:tmpl w:val="E7F6866A"/>
    <w:lvl w:ilvl="0">
      <w:start w:val="1"/>
      <w:numFmt w:val="decimal"/>
      <w:lvlText w:val="%1."/>
      <w:lvlJc w:val="left"/>
      <w:pPr>
        <w:ind w:left="1425" w:hanging="885"/>
      </w:pPr>
      <w:rPr>
        <w:rFonts w:hint="default"/>
      </w:rPr>
    </w:lvl>
    <w:lvl w:ilvl="1">
      <w:start w:val="1"/>
      <w:numFmt w:val="decimal"/>
      <w:isLgl/>
      <w:lvlText w:val="%1.%2."/>
      <w:lvlJc w:val="left"/>
      <w:pPr>
        <w:ind w:left="2145" w:hanging="720"/>
      </w:pPr>
      <w:rPr>
        <w:rFonts w:hint="default"/>
      </w:rPr>
    </w:lvl>
    <w:lvl w:ilvl="2">
      <w:start w:val="1"/>
      <w:numFmt w:val="decimal"/>
      <w:isLgl/>
      <w:lvlText w:val="%1.%2.%3."/>
      <w:lvlJc w:val="left"/>
      <w:pPr>
        <w:ind w:left="3030" w:hanging="720"/>
      </w:pPr>
      <w:rPr>
        <w:rFonts w:hint="default"/>
      </w:rPr>
    </w:lvl>
    <w:lvl w:ilvl="3">
      <w:start w:val="1"/>
      <w:numFmt w:val="decimal"/>
      <w:isLgl/>
      <w:lvlText w:val="%1.%2.%3.%4."/>
      <w:lvlJc w:val="left"/>
      <w:pPr>
        <w:ind w:left="4275" w:hanging="1080"/>
      </w:pPr>
      <w:rPr>
        <w:rFonts w:hint="default"/>
      </w:rPr>
    </w:lvl>
    <w:lvl w:ilvl="4">
      <w:start w:val="1"/>
      <w:numFmt w:val="decimal"/>
      <w:isLgl/>
      <w:lvlText w:val="%1.%2.%3.%4.%5."/>
      <w:lvlJc w:val="left"/>
      <w:pPr>
        <w:ind w:left="5160" w:hanging="1080"/>
      </w:pPr>
      <w:rPr>
        <w:rFonts w:hint="default"/>
      </w:rPr>
    </w:lvl>
    <w:lvl w:ilvl="5">
      <w:start w:val="1"/>
      <w:numFmt w:val="decimal"/>
      <w:isLgl/>
      <w:lvlText w:val="%1.%2.%3.%4.%5.%6."/>
      <w:lvlJc w:val="left"/>
      <w:pPr>
        <w:ind w:left="6405" w:hanging="1440"/>
      </w:pPr>
      <w:rPr>
        <w:rFonts w:hint="default"/>
      </w:rPr>
    </w:lvl>
    <w:lvl w:ilvl="6">
      <w:start w:val="1"/>
      <w:numFmt w:val="decimal"/>
      <w:isLgl/>
      <w:lvlText w:val="%1.%2.%3.%4.%5.%6.%7."/>
      <w:lvlJc w:val="left"/>
      <w:pPr>
        <w:ind w:left="7650" w:hanging="1800"/>
      </w:pPr>
      <w:rPr>
        <w:rFonts w:hint="default"/>
      </w:rPr>
    </w:lvl>
    <w:lvl w:ilvl="7">
      <w:start w:val="1"/>
      <w:numFmt w:val="decimal"/>
      <w:isLgl/>
      <w:lvlText w:val="%1.%2.%3.%4.%5.%6.%7.%8."/>
      <w:lvlJc w:val="left"/>
      <w:pPr>
        <w:ind w:left="8535" w:hanging="1800"/>
      </w:pPr>
      <w:rPr>
        <w:rFonts w:hint="default"/>
      </w:rPr>
    </w:lvl>
    <w:lvl w:ilvl="8">
      <w:start w:val="1"/>
      <w:numFmt w:val="decimal"/>
      <w:isLgl/>
      <w:lvlText w:val="%1.%2.%3.%4.%5.%6.%7.%8.%9."/>
      <w:lvlJc w:val="left"/>
      <w:pPr>
        <w:ind w:left="9780" w:hanging="2160"/>
      </w:pPr>
      <w:rPr>
        <w:rFonts w:hint="default"/>
      </w:rPr>
    </w:lvl>
  </w:abstractNum>
  <w:abstractNum w:abstractNumId="3">
    <w:nsid w:val="10DF7339"/>
    <w:multiLevelType w:val="hybridMultilevel"/>
    <w:tmpl w:val="1E18C218"/>
    <w:lvl w:ilvl="0" w:tplc="CA000C74">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29305DA2"/>
    <w:multiLevelType w:val="hybridMultilevel"/>
    <w:tmpl w:val="78385EB0"/>
    <w:lvl w:ilvl="0" w:tplc="39782922">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341E1C74"/>
    <w:multiLevelType w:val="hybridMultilevel"/>
    <w:tmpl w:val="991A1814"/>
    <w:lvl w:ilvl="0" w:tplc="0419000F">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5A94236D"/>
    <w:multiLevelType w:val="hybridMultilevel"/>
    <w:tmpl w:val="727EB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125052C"/>
    <w:multiLevelType w:val="hybridMultilevel"/>
    <w:tmpl w:val="0FF69BD8"/>
    <w:lvl w:ilvl="0" w:tplc="089A387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6"/>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31E"/>
    <w:rsid w:val="00012788"/>
    <w:rsid w:val="00012CDF"/>
    <w:rsid w:val="00014C07"/>
    <w:rsid w:val="00015984"/>
    <w:rsid w:val="00035F6F"/>
    <w:rsid w:val="00041903"/>
    <w:rsid w:val="000516AB"/>
    <w:rsid w:val="00056DDB"/>
    <w:rsid w:val="000660D2"/>
    <w:rsid w:val="00081F45"/>
    <w:rsid w:val="00087358"/>
    <w:rsid w:val="000874B0"/>
    <w:rsid w:val="000A500E"/>
    <w:rsid w:val="000A711F"/>
    <w:rsid w:val="000A7817"/>
    <w:rsid w:val="000B10CC"/>
    <w:rsid w:val="000B47F0"/>
    <w:rsid w:val="000B4DFA"/>
    <w:rsid w:val="000C5B7F"/>
    <w:rsid w:val="000C6D43"/>
    <w:rsid w:val="000D0241"/>
    <w:rsid w:val="000D4A4D"/>
    <w:rsid w:val="000E4FE7"/>
    <w:rsid w:val="000E5D61"/>
    <w:rsid w:val="000E7802"/>
    <w:rsid w:val="000F62AF"/>
    <w:rsid w:val="00104AF0"/>
    <w:rsid w:val="00107B72"/>
    <w:rsid w:val="00111653"/>
    <w:rsid w:val="001149B9"/>
    <w:rsid w:val="00124418"/>
    <w:rsid w:val="00125B91"/>
    <w:rsid w:val="0012793A"/>
    <w:rsid w:val="001376B2"/>
    <w:rsid w:val="00142360"/>
    <w:rsid w:val="0015370D"/>
    <w:rsid w:val="00153EF1"/>
    <w:rsid w:val="00156417"/>
    <w:rsid w:val="00156D6D"/>
    <w:rsid w:val="00183C55"/>
    <w:rsid w:val="001879A2"/>
    <w:rsid w:val="001A3AEE"/>
    <w:rsid w:val="001A7E52"/>
    <w:rsid w:val="001B14F2"/>
    <w:rsid w:val="001B796C"/>
    <w:rsid w:val="001D2748"/>
    <w:rsid w:val="001D4D32"/>
    <w:rsid w:val="001E2608"/>
    <w:rsid w:val="001E7791"/>
    <w:rsid w:val="001F6630"/>
    <w:rsid w:val="00205603"/>
    <w:rsid w:val="00213829"/>
    <w:rsid w:val="0023694A"/>
    <w:rsid w:val="00250EBC"/>
    <w:rsid w:val="002578C1"/>
    <w:rsid w:val="00260C23"/>
    <w:rsid w:val="002701FF"/>
    <w:rsid w:val="00270E54"/>
    <w:rsid w:val="00271059"/>
    <w:rsid w:val="00280C91"/>
    <w:rsid w:val="0028658D"/>
    <w:rsid w:val="002876DC"/>
    <w:rsid w:val="00287A56"/>
    <w:rsid w:val="002902EF"/>
    <w:rsid w:val="002959E9"/>
    <w:rsid w:val="002A5585"/>
    <w:rsid w:val="002B4F13"/>
    <w:rsid w:val="002C0762"/>
    <w:rsid w:val="002C2725"/>
    <w:rsid w:val="002E6C70"/>
    <w:rsid w:val="002F2654"/>
    <w:rsid w:val="002F6599"/>
    <w:rsid w:val="00301D38"/>
    <w:rsid w:val="00306C8F"/>
    <w:rsid w:val="00307780"/>
    <w:rsid w:val="00307A85"/>
    <w:rsid w:val="00313497"/>
    <w:rsid w:val="00360EA3"/>
    <w:rsid w:val="003703E0"/>
    <w:rsid w:val="0037445E"/>
    <w:rsid w:val="00374D61"/>
    <w:rsid w:val="00381E61"/>
    <w:rsid w:val="003B43A6"/>
    <w:rsid w:val="003B48F0"/>
    <w:rsid w:val="003B7B72"/>
    <w:rsid w:val="003C2BFB"/>
    <w:rsid w:val="003C4139"/>
    <w:rsid w:val="003C4C94"/>
    <w:rsid w:val="003D7239"/>
    <w:rsid w:val="003D799E"/>
    <w:rsid w:val="003F5A51"/>
    <w:rsid w:val="00402235"/>
    <w:rsid w:val="004330F8"/>
    <w:rsid w:val="00433857"/>
    <w:rsid w:val="00444DC6"/>
    <w:rsid w:val="00451D2F"/>
    <w:rsid w:val="00452644"/>
    <w:rsid w:val="004645D8"/>
    <w:rsid w:val="00464FC8"/>
    <w:rsid w:val="00465B3A"/>
    <w:rsid w:val="00472532"/>
    <w:rsid w:val="00473125"/>
    <w:rsid w:val="00480D1C"/>
    <w:rsid w:val="00485997"/>
    <w:rsid w:val="004961F3"/>
    <w:rsid w:val="0049651D"/>
    <w:rsid w:val="004A01DE"/>
    <w:rsid w:val="004A14E3"/>
    <w:rsid w:val="004A5415"/>
    <w:rsid w:val="004B5DE0"/>
    <w:rsid w:val="004C6EFD"/>
    <w:rsid w:val="004C7A7C"/>
    <w:rsid w:val="004D4925"/>
    <w:rsid w:val="004D7F40"/>
    <w:rsid w:val="004E1810"/>
    <w:rsid w:val="004F236B"/>
    <w:rsid w:val="004F7867"/>
    <w:rsid w:val="00506079"/>
    <w:rsid w:val="0051469A"/>
    <w:rsid w:val="005160E4"/>
    <w:rsid w:val="00530C0B"/>
    <w:rsid w:val="00532EF0"/>
    <w:rsid w:val="00543758"/>
    <w:rsid w:val="005504E9"/>
    <w:rsid w:val="00566132"/>
    <w:rsid w:val="005737A6"/>
    <w:rsid w:val="00573A30"/>
    <w:rsid w:val="0057458B"/>
    <w:rsid w:val="00575807"/>
    <w:rsid w:val="00576756"/>
    <w:rsid w:val="00583A6C"/>
    <w:rsid w:val="00587FA9"/>
    <w:rsid w:val="0059466A"/>
    <w:rsid w:val="005A1B6C"/>
    <w:rsid w:val="005B07EE"/>
    <w:rsid w:val="005B2C0D"/>
    <w:rsid w:val="005E647A"/>
    <w:rsid w:val="005E67FA"/>
    <w:rsid w:val="005F5F47"/>
    <w:rsid w:val="00600317"/>
    <w:rsid w:val="00604876"/>
    <w:rsid w:val="00606514"/>
    <w:rsid w:val="006233D5"/>
    <w:rsid w:val="006244F4"/>
    <w:rsid w:val="00624896"/>
    <w:rsid w:val="00634058"/>
    <w:rsid w:val="0064185B"/>
    <w:rsid w:val="00642707"/>
    <w:rsid w:val="006428E0"/>
    <w:rsid w:val="006621DA"/>
    <w:rsid w:val="00666399"/>
    <w:rsid w:val="00666F08"/>
    <w:rsid w:val="006713F5"/>
    <w:rsid w:val="00671FB5"/>
    <w:rsid w:val="00691D46"/>
    <w:rsid w:val="00694558"/>
    <w:rsid w:val="006A1AEB"/>
    <w:rsid w:val="006A50AE"/>
    <w:rsid w:val="006B0F76"/>
    <w:rsid w:val="006C2D2C"/>
    <w:rsid w:val="006C76D3"/>
    <w:rsid w:val="006D0C57"/>
    <w:rsid w:val="006E0457"/>
    <w:rsid w:val="006E15DB"/>
    <w:rsid w:val="006E6ADE"/>
    <w:rsid w:val="006F187B"/>
    <w:rsid w:val="006F2FE7"/>
    <w:rsid w:val="0071176D"/>
    <w:rsid w:val="0071796F"/>
    <w:rsid w:val="007238A0"/>
    <w:rsid w:val="007247CD"/>
    <w:rsid w:val="00726AC1"/>
    <w:rsid w:val="00733DD7"/>
    <w:rsid w:val="00737204"/>
    <w:rsid w:val="007618A7"/>
    <w:rsid w:val="00762319"/>
    <w:rsid w:val="007701A0"/>
    <w:rsid w:val="0077400F"/>
    <w:rsid w:val="00774F2E"/>
    <w:rsid w:val="007750F0"/>
    <w:rsid w:val="00782606"/>
    <w:rsid w:val="007830CE"/>
    <w:rsid w:val="00784558"/>
    <w:rsid w:val="00784DF9"/>
    <w:rsid w:val="00792C3B"/>
    <w:rsid w:val="00795AE7"/>
    <w:rsid w:val="00797518"/>
    <w:rsid w:val="007A0B31"/>
    <w:rsid w:val="007A1B12"/>
    <w:rsid w:val="007A2360"/>
    <w:rsid w:val="007A7060"/>
    <w:rsid w:val="007B2038"/>
    <w:rsid w:val="007C18E0"/>
    <w:rsid w:val="007C7BFD"/>
    <w:rsid w:val="007C7C51"/>
    <w:rsid w:val="007D2328"/>
    <w:rsid w:val="007D75BD"/>
    <w:rsid w:val="007E40DF"/>
    <w:rsid w:val="007E4FC3"/>
    <w:rsid w:val="007F1B5D"/>
    <w:rsid w:val="007F535E"/>
    <w:rsid w:val="007F6227"/>
    <w:rsid w:val="00800512"/>
    <w:rsid w:val="00800F56"/>
    <w:rsid w:val="00803D74"/>
    <w:rsid w:val="00806D46"/>
    <w:rsid w:val="00811018"/>
    <w:rsid w:val="00812EF7"/>
    <w:rsid w:val="00824983"/>
    <w:rsid w:val="00836378"/>
    <w:rsid w:val="00845A0B"/>
    <w:rsid w:val="00846346"/>
    <w:rsid w:val="00851C4A"/>
    <w:rsid w:val="008526BC"/>
    <w:rsid w:val="008633C3"/>
    <w:rsid w:val="00867DC2"/>
    <w:rsid w:val="00871375"/>
    <w:rsid w:val="00875C57"/>
    <w:rsid w:val="008A20EB"/>
    <w:rsid w:val="008B6CD4"/>
    <w:rsid w:val="008B7F64"/>
    <w:rsid w:val="008C0E28"/>
    <w:rsid w:val="008C23EF"/>
    <w:rsid w:val="008C4CB1"/>
    <w:rsid w:val="008C6310"/>
    <w:rsid w:val="008C72EF"/>
    <w:rsid w:val="008C78F2"/>
    <w:rsid w:val="008D0B08"/>
    <w:rsid w:val="008E197C"/>
    <w:rsid w:val="008E465D"/>
    <w:rsid w:val="008E54BA"/>
    <w:rsid w:val="008F46E8"/>
    <w:rsid w:val="008F75EA"/>
    <w:rsid w:val="009101E9"/>
    <w:rsid w:val="009130F2"/>
    <w:rsid w:val="009168F2"/>
    <w:rsid w:val="00923737"/>
    <w:rsid w:val="009304AC"/>
    <w:rsid w:val="00952151"/>
    <w:rsid w:val="00960CA1"/>
    <w:rsid w:val="00973E50"/>
    <w:rsid w:val="00980047"/>
    <w:rsid w:val="00982DA8"/>
    <w:rsid w:val="00991205"/>
    <w:rsid w:val="009A73A9"/>
    <w:rsid w:val="009B3A6C"/>
    <w:rsid w:val="009C259B"/>
    <w:rsid w:val="009D1257"/>
    <w:rsid w:val="009D7D03"/>
    <w:rsid w:val="009E1F49"/>
    <w:rsid w:val="009E43AB"/>
    <w:rsid w:val="009E7F2A"/>
    <w:rsid w:val="009F37A8"/>
    <w:rsid w:val="009F45AF"/>
    <w:rsid w:val="00A056FC"/>
    <w:rsid w:val="00A24CE2"/>
    <w:rsid w:val="00A31FA6"/>
    <w:rsid w:val="00A326AF"/>
    <w:rsid w:val="00A34362"/>
    <w:rsid w:val="00A349DB"/>
    <w:rsid w:val="00A403B8"/>
    <w:rsid w:val="00A4528A"/>
    <w:rsid w:val="00A52483"/>
    <w:rsid w:val="00A5483E"/>
    <w:rsid w:val="00A60F92"/>
    <w:rsid w:val="00A66CF1"/>
    <w:rsid w:val="00A73105"/>
    <w:rsid w:val="00A849AC"/>
    <w:rsid w:val="00A95804"/>
    <w:rsid w:val="00A96EDE"/>
    <w:rsid w:val="00AA662F"/>
    <w:rsid w:val="00AC11F9"/>
    <w:rsid w:val="00AC42BC"/>
    <w:rsid w:val="00AC58C3"/>
    <w:rsid w:val="00AD3910"/>
    <w:rsid w:val="00AD5A3B"/>
    <w:rsid w:val="00AD6AFC"/>
    <w:rsid w:val="00AD7D3E"/>
    <w:rsid w:val="00AE7C57"/>
    <w:rsid w:val="00AF7076"/>
    <w:rsid w:val="00B15DCB"/>
    <w:rsid w:val="00B20E82"/>
    <w:rsid w:val="00B218BB"/>
    <w:rsid w:val="00B247E1"/>
    <w:rsid w:val="00B37260"/>
    <w:rsid w:val="00B44AA2"/>
    <w:rsid w:val="00B459EB"/>
    <w:rsid w:val="00B45C34"/>
    <w:rsid w:val="00B547C2"/>
    <w:rsid w:val="00B5580A"/>
    <w:rsid w:val="00B65A74"/>
    <w:rsid w:val="00B6785D"/>
    <w:rsid w:val="00B70F75"/>
    <w:rsid w:val="00B770EB"/>
    <w:rsid w:val="00B805AB"/>
    <w:rsid w:val="00B877F2"/>
    <w:rsid w:val="00B9019F"/>
    <w:rsid w:val="00B94B74"/>
    <w:rsid w:val="00BA304D"/>
    <w:rsid w:val="00BA3C86"/>
    <w:rsid w:val="00BA545D"/>
    <w:rsid w:val="00BA6A26"/>
    <w:rsid w:val="00BA7D81"/>
    <w:rsid w:val="00BB7A0D"/>
    <w:rsid w:val="00BD02B1"/>
    <w:rsid w:val="00BD1386"/>
    <w:rsid w:val="00BD2B25"/>
    <w:rsid w:val="00BD744B"/>
    <w:rsid w:val="00BE0D73"/>
    <w:rsid w:val="00BE4699"/>
    <w:rsid w:val="00BE67B2"/>
    <w:rsid w:val="00C076C0"/>
    <w:rsid w:val="00C13611"/>
    <w:rsid w:val="00C21549"/>
    <w:rsid w:val="00C24916"/>
    <w:rsid w:val="00C2518B"/>
    <w:rsid w:val="00C26D70"/>
    <w:rsid w:val="00C3531E"/>
    <w:rsid w:val="00C36BE6"/>
    <w:rsid w:val="00C375AB"/>
    <w:rsid w:val="00C40574"/>
    <w:rsid w:val="00C44EBC"/>
    <w:rsid w:val="00C47607"/>
    <w:rsid w:val="00C50132"/>
    <w:rsid w:val="00C5058D"/>
    <w:rsid w:val="00C55F1F"/>
    <w:rsid w:val="00C6796D"/>
    <w:rsid w:val="00C77D1F"/>
    <w:rsid w:val="00C86345"/>
    <w:rsid w:val="00C865B7"/>
    <w:rsid w:val="00C90F4A"/>
    <w:rsid w:val="00CA4BDC"/>
    <w:rsid w:val="00CA58B6"/>
    <w:rsid w:val="00CA7A39"/>
    <w:rsid w:val="00CB2AC9"/>
    <w:rsid w:val="00CB2BA3"/>
    <w:rsid w:val="00CB4FE1"/>
    <w:rsid w:val="00CC01D1"/>
    <w:rsid w:val="00CC41B6"/>
    <w:rsid w:val="00CC5BD0"/>
    <w:rsid w:val="00CE0412"/>
    <w:rsid w:val="00CE1AD3"/>
    <w:rsid w:val="00CF0DC5"/>
    <w:rsid w:val="00CF4049"/>
    <w:rsid w:val="00CF5197"/>
    <w:rsid w:val="00D026FA"/>
    <w:rsid w:val="00D079FF"/>
    <w:rsid w:val="00D15A32"/>
    <w:rsid w:val="00D309E7"/>
    <w:rsid w:val="00D325B5"/>
    <w:rsid w:val="00D36BF1"/>
    <w:rsid w:val="00D53638"/>
    <w:rsid w:val="00D53EA5"/>
    <w:rsid w:val="00D54ECB"/>
    <w:rsid w:val="00D628AD"/>
    <w:rsid w:val="00D653DE"/>
    <w:rsid w:val="00D718E9"/>
    <w:rsid w:val="00D77BD6"/>
    <w:rsid w:val="00D81278"/>
    <w:rsid w:val="00D81960"/>
    <w:rsid w:val="00D86A0B"/>
    <w:rsid w:val="00D926AD"/>
    <w:rsid w:val="00D94F15"/>
    <w:rsid w:val="00D97B21"/>
    <w:rsid w:val="00DB0CF1"/>
    <w:rsid w:val="00DB71D9"/>
    <w:rsid w:val="00DD43F7"/>
    <w:rsid w:val="00DD79E3"/>
    <w:rsid w:val="00DE283C"/>
    <w:rsid w:val="00DE747F"/>
    <w:rsid w:val="00DF6C9D"/>
    <w:rsid w:val="00E00F29"/>
    <w:rsid w:val="00E015CF"/>
    <w:rsid w:val="00E03273"/>
    <w:rsid w:val="00E05F00"/>
    <w:rsid w:val="00E139A1"/>
    <w:rsid w:val="00E1779F"/>
    <w:rsid w:val="00E22F93"/>
    <w:rsid w:val="00E24100"/>
    <w:rsid w:val="00E277E3"/>
    <w:rsid w:val="00E30082"/>
    <w:rsid w:val="00E30B43"/>
    <w:rsid w:val="00E406FE"/>
    <w:rsid w:val="00E465CF"/>
    <w:rsid w:val="00E47537"/>
    <w:rsid w:val="00E52BF8"/>
    <w:rsid w:val="00E539CA"/>
    <w:rsid w:val="00E55446"/>
    <w:rsid w:val="00E61215"/>
    <w:rsid w:val="00E7607E"/>
    <w:rsid w:val="00E76A28"/>
    <w:rsid w:val="00E76B61"/>
    <w:rsid w:val="00E96300"/>
    <w:rsid w:val="00EA1373"/>
    <w:rsid w:val="00EA7FFE"/>
    <w:rsid w:val="00EB262E"/>
    <w:rsid w:val="00EB4DDA"/>
    <w:rsid w:val="00EC45B9"/>
    <w:rsid w:val="00ED0A91"/>
    <w:rsid w:val="00ED0B94"/>
    <w:rsid w:val="00ED632B"/>
    <w:rsid w:val="00EF4646"/>
    <w:rsid w:val="00F0486C"/>
    <w:rsid w:val="00F0592A"/>
    <w:rsid w:val="00F11DB7"/>
    <w:rsid w:val="00F17BFB"/>
    <w:rsid w:val="00F21AF4"/>
    <w:rsid w:val="00F23925"/>
    <w:rsid w:val="00F24BE8"/>
    <w:rsid w:val="00F35919"/>
    <w:rsid w:val="00F464C2"/>
    <w:rsid w:val="00F50F20"/>
    <w:rsid w:val="00F522F3"/>
    <w:rsid w:val="00F53E47"/>
    <w:rsid w:val="00F53E79"/>
    <w:rsid w:val="00F90F5C"/>
    <w:rsid w:val="00F9649E"/>
    <w:rsid w:val="00FB09DF"/>
    <w:rsid w:val="00FB22EE"/>
    <w:rsid w:val="00FB2B63"/>
    <w:rsid w:val="00FB5775"/>
    <w:rsid w:val="00FE119E"/>
    <w:rsid w:val="00FF4C13"/>
    <w:rsid w:val="00FF6F98"/>
    <w:rsid w:val="00FF72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qFormat/>
    <w:rsid w:val="00812EF7"/>
    <w:pPr>
      <w:keepNext/>
      <w:spacing w:after="0" w:line="240" w:lineRule="auto"/>
      <w:jc w:val="center"/>
      <w:outlineLvl w:val="3"/>
    </w:pPr>
    <w:rPr>
      <w:rFonts w:ascii="Times New Roman" w:eastAsia="Times New Roman" w:hAnsi="Times New Roman" w:cs="Times New Roman"/>
      <w:b/>
      <w:sz w:val="24"/>
      <w:szCs w:val="24"/>
      <w:lang w:val="x-none" w:eastAsia="ru-RU"/>
    </w:rPr>
  </w:style>
  <w:style w:type="paragraph" w:styleId="5">
    <w:name w:val="heading 5"/>
    <w:basedOn w:val="a"/>
    <w:next w:val="a"/>
    <w:link w:val="50"/>
    <w:uiPriority w:val="9"/>
    <w:semiHidden/>
    <w:unhideWhenUsed/>
    <w:qFormat/>
    <w:rsid w:val="00812EF7"/>
    <w:pPr>
      <w:spacing w:before="240" w:after="60" w:line="240" w:lineRule="auto"/>
      <w:outlineLvl w:val="4"/>
    </w:pPr>
    <w:rPr>
      <w:rFonts w:ascii="Calibri" w:eastAsia="Times New Roman" w:hAnsi="Calibri" w:cs="Times New Roman"/>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812EF7"/>
    <w:rPr>
      <w:rFonts w:ascii="Times New Roman" w:eastAsia="Times New Roman" w:hAnsi="Times New Roman" w:cs="Times New Roman"/>
      <w:b/>
      <w:sz w:val="24"/>
      <w:szCs w:val="24"/>
      <w:lang w:val="x-none" w:eastAsia="ru-RU"/>
    </w:rPr>
  </w:style>
  <w:style w:type="character" w:customStyle="1" w:styleId="50">
    <w:name w:val="Заголовок 5 Знак"/>
    <w:basedOn w:val="a0"/>
    <w:link w:val="5"/>
    <w:uiPriority w:val="9"/>
    <w:semiHidden/>
    <w:rsid w:val="00812EF7"/>
    <w:rPr>
      <w:rFonts w:ascii="Calibri" w:eastAsia="Times New Roman" w:hAnsi="Calibri" w:cs="Times New Roman"/>
      <w:b/>
      <w:bCs/>
      <w:i/>
      <w:iCs/>
      <w:sz w:val="26"/>
      <w:szCs w:val="26"/>
      <w:lang w:val="x-none" w:eastAsia="x-none"/>
    </w:rPr>
  </w:style>
  <w:style w:type="numbering" w:customStyle="1" w:styleId="1">
    <w:name w:val="Нет списка1"/>
    <w:next w:val="a2"/>
    <w:uiPriority w:val="99"/>
    <w:semiHidden/>
    <w:unhideWhenUsed/>
    <w:rsid w:val="00812EF7"/>
  </w:style>
  <w:style w:type="paragraph" w:styleId="a3">
    <w:name w:val="Body Text"/>
    <w:basedOn w:val="a"/>
    <w:link w:val="a4"/>
    <w:rsid w:val="00812EF7"/>
    <w:pPr>
      <w:spacing w:after="0" w:line="240" w:lineRule="auto"/>
    </w:pPr>
    <w:rPr>
      <w:rFonts w:ascii="Times New Roman" w:eastAsia="Times New Roman" w:hAnsi="Times New Roman" w:cs="Times New Roman"/>
      <w:b/>
      <w:sz w:val="24"/>
      <w:szCs w:val="20"/>
      <w:lang w:val="x-none" w:eastAsia="ru-RU"/>
    </w:rPr>
  </w:style>
  <w:style w:type="character" w:customStyle="1" w:styleId="a4">
    <w:name w:val="Основной текст Знак"/>
    <w:basedOn w:val="a0"/>
    <w:link w:val="a3"/>
    <w:rsid w:val="00812EF7"/>
    <w:rPr>
      <w:rFonts w:ascii="Times New Roman" w:eastAsia="Times New Roman" w:hAnsi="Times New Roman" w:cs="Times New Roman"/>
      <w:b/>
      <w:sz w:val="24"/>
      <w:szCs w:val="20"/>
      <w:lang w:val="x-none" w:eastAsia="ru-RU"/>
    </w:rPr>
  </w:style>
  <w:style w:type="paragraph" w:styleId="a5">
    <w:name w:val="header"/>
    <w:basedOn w:val="a"/>
    <w:link w:val="a6"/>
    <w:uiPriority w:val="99"/>
    <w:rsid w:val="00812EF7"/>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6">
    <w:name w:val="Верхний колонтитул Знак"/>
    <w:basedOn w:val="a0"/>
    <w:link w:val="a5"/>
    <w:uiPriority w:val="99"/>
    <w:rsid w:val="00812EF7"/>
    <w:rPr>
      <w:rFonts w:ascii="Times New Roman" w:eastAsia="Times New Roman" w:hAnsi="Times New Roman" w:cs="Times New Roman"/>
      <w:sz w:val="24"/>
      <w:szCs w:val="24"/>
      <w:lang w:val="x-none" w:eastAsia="ru-RU"/>
    </w:rPr>
  </w:style>
  <w:style w:type="character" w:styleId="a7">
    <w:name w:val="page number"/>
    <w:basedOn w:val="a0"/>
    <w:rsid w:val="00812EF7"/>
  </w:style>
  <w:style w:type="paragraph" w:customStyle="1" w:styleId="ConsPlusNormal">
    <w:name w:val="ConsPlusNormal"/>
    <w:rsid w:val="00812E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ody Text Indent"/>
    <w:basedOn w:val="a"/>
    <w:link w:val="a9"/>
    <w:rsid w:val="00812EF7"/>
    <w:pPr>
      <w:spacing w:after="120" w:line="240" w:lineRule="auto"/>
      <w:ind w:left="283"/>
    </w:pPr>
    <w:rPr>
      <w:rFonts w:ascii="Times New Roman" w:eastAsia="Times New Roman" w:hAnsi="Times New Roman" w:cs="Times New Roman"/>
      <w:sz w:val="24"/>
      <w:szCs w:val="24"/>
      <w:lang w:val="x-none" w:eastAsia="ru-RU"/>
    </w:rPr>
  </w:style>
  <w:style w:type="character" w:customStyle="1" w:styleId="a9">
    <w:name w:val="Основной текст с отступом Знак"/>
    <w:basedOn w:val="a0"/>
    <w:link w:val="a8"/>
    <w:rsid w:val="00812EF7"/>
    <w:rPr>
      <w:rFonts w:ascii="Times New Roman" w:eastAsia="Times New Roman" w:hAnsi="Times New Roman" w:cs="Times New Roman"/>
      <w:sz w:val="24"/>
      <w:szCs w:val="24"/>
      <w:lang w:val="x-none" w:eastAsia="ru-RU"/>
    </w:rPr>
  </w:style>
  <w:style w:type="character" w:styleId="aa">
    <w:name w:val="Hyperlink"/>
    <w:uiPriority w:val="99"/>
    <w:rsid w:val="00812EF7"/>
    <w:rPr>
      <w:color w:val="0000FF"/>
      <w:u w:val="single"/>
    </w:rPr>
  </w:style>
  <w:style w:type="paragraph" w:styleId="ab">
    <w:name w:val="Balloon Text"/>
    <w:basedOn w:val="a"/>
    <w:link w:val="ac"/>
    <w:uiPriority w:val="99"/>
    <w:semiHidden/>
    <w:unhideWhenUsed/>
    <w:rsid w:val="00812EF7"/>
    <w:pPr>
      <w:spacing w:after="0" w:line="240" w:lineRule="auto"/>
    </w:pPr>
    <w:rPr>
      <w:rFonts w:ascii="Tahoma" w:eastAsia="Times New Roman" w:hAnsi="Tahoma" w:cs="Times New Roman"/>
      <w:sz w:val="16"/>
      <w:szCs w:val="16"/>
      <w:lang w:val="x-none" w:eastAsia="ru-RU"/>
    </w:rPr>
  </w:style>
  <w:style w:type="character" w:customStyle="1" w:styleId="ac">
    <w:name w:val="Текст выноски Знак"/>
    <w:basedOn w:val="a0"/>
    <w:link w:val="ab"/>
    <w:uiPriority w:val="99"/>
    <w:semiHidden/>
    <w:rsid w:val="00812EF7"/>
    <w:rPr>
      <w:rFonts w:ascii="Tahoma" w:eastAsia="Times New Roman" w:hAnsi="Tahoma" w:cs="Times New Roman"/>
      <w:sz w:val="16"/>
      <w:szCs w:val="16"/>
      <w:lang w:val="x-none" w:eastAsia="ru-RU"/>
    </w:rPr>
  </w:style>
  <w:style w:type="paragraph" w:customStyle="1" w:styleId="ConsPlusTitle">
    <w:name w:val="ConsPlusTitle"/>
    <w:uiPriority w:val="99"/>
    <w:rsid w:val="00812EF7"/>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rsid w:val="00812EF7"/>
    <w:pPr>
      <w:widowControl w:val="0"/>
      <w:autoSpaceDE w:val="0"/>
      <w:autoSpaceDN w:val="0"/>
      <w:adjustRightInd w:val="0"/>
      <w:spacing w:after="0" w:line="240" w:lineRule="auto"/>
    </w:pPr>
    <w:rPr>
      <w:rFonts w:ascii="Calibri" w:eastAsia="Times New Roman" w:hAnsi="Calibri" w:cs="Calibri"/>
      <w:lang w:eastAsia="ru-RU"/>
    </w:rPr>
  </w:style>
  <w:style w:type="paragraph" w:styleId="2">
    <w:name w:val="Body Text 2"/>
    <w:basedOn w:val="a"/>
    <w:link w:val="20"/>
    <w:uiPriority w:val="99"/>
    <w:unhideWhenUsed/>
    <w:rsid w:val="00812EF7"/>
    <w:pPr>
      <w:spacing w:after="120" w:line="480" w:lineRule="auto"/>
    </w:pPr>
    <w:rPr>
      <w:rFonts w:ascii="Times New Roman" w:eastAsia="Times New Roman" w:hAnsi="Times New Roman" w:cs="Times New Roman"/>
      <w:sz w:val="24"/>
      <w:szCs w:val="24"/>
      <w:lang w:val="x-none" w:eastAsia="x-none"/>
    </w:rPr>
  </w:style>
  <w:style w:type="character" w:customStyle="1" w:styleId="20">
    <w:name w:val="Основной текст 2 Знак"/>
    <w:basedOn w:val="a0"/>
    <w:link w:val="2"/>
    <w:uiPriority w:val="99"/>
    <w:rsid w:val="00812EF7"/>
    <w:rPr>
      <w:rFonts w:ascii="Times New Roman" w:eastAsia="Times New Roman" w:hAnsi="Times New Roman" w:cs="Times New Roman"/>
      <w:sz w:val="24"/>
      <w:szCs w:val="24"/>
      <w:lang w:val="x-none" w:eastAsia="x-none"/>
    </w:rPr>
  </w:style>
  <w:style w:type="paragraph" w:styleId="ad">
    <w:name w:val="Normal (Web)"/>
    <w:basedOn w:val="a"/>
    <w:uiPriority w:val="99"/>
    <w:rsid w:val="00812E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List Paragraph"/>
    <w:basedOn w:val="a"/>
    <w:uiPriority w:val="34"/>
    <w:qFormat/>
    <w:rsid w:val="00812EF7"/>
    <w:pPr>
      <w:spacing w:after="0" w:line="240" w:lineRule="auto"/>
      <w:ind w:left="720"/>
      <w:contextualSpacing/>
    </w:pPr>
    <w:rPr>
      <w:rFonts w:ascii="Times New Roman" w:eastAsia="Times New Roman" w:hAnsi="Times New Roman" w:cs="Times New Roman"/>
      <w:sz w:val="24"/>
      <w:szCs w:val="24"/>
      <w:lang w:eastAsia="ru-RU"/>
    </w:rPr>
  </w:style>
  <w:style w:type="paragraph" w:styleId="af">
    <w:name w:val="No Spacing"/>
    <w:qFormat/>
    <w:rsid w:val="00812EF7"/>
    <w:pPr>
      <w:spacing w:after="0" w:line="240" w:lineRule="auto"/>
    </w:pPr>
    <w:rPr>
      <w:rFonts w:ascii="Calibri" w:eastAsia="Times New Roman" w:hAnsi="Calibri" w:cs="Calibri"/>
      <w:lang w:eastAsia="ru-RU"/>
    </w:rPr>
  </w:style>
  <w:style w:type="paragraph" w:styleId="af0">
    <w:name w:val="footer"/>
    <w:basedOn w:val="a"/>
    <w:link w:val="af1"/>
    <w:uiPriority w:val="99"/>
    <w:unhideWhenUsed/>
    <w:rsid w:val="00812EF7"/>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Нижний колонтитул Знак"/>
    <w:basedOn w:val="a0"/>
    <w:link w:val="af0"/>
    <w:uiPriority w:val="99"/>
    <w:rsid w:val="00812EF7"/>
    <w:rPr>
      <w:rFonts w:ascii="Times New Roman" w:eastAsia="Times New Roman" w:hAnsi="Times New Roman" w:cs="Times New Roman"/>
      <w:sz w:val="24"/>
      <w:szCs w:val="24"/>
      <w:lang w:val="x-none" w:eastAsia="x-none"/>
    </w:rPr>
  </w:style>
  <w:style w:type="character" w:customStyle="1" w:styleId="af2">
    <w:name w:val="Цветовое выделение"/>
    <w:uiPriority w:val="99"/>
    <w:rsid w:val="00812EF7"/>
    <w:rPr>
      <w:b/>
      <w:bCs/>
      <w:color w:val="000080"/>
      <w:sz w:val="20"/>
      <w:szCs w:val="20"/>
    </w:rPr>
  </w:style>
  <w:style w:type="table" w:styleId="af3">
    <w:name w:val="Table Grid"/>
    <w:basedOn w:val="a1"/>
    <w:uiPriority w:val="59"/>
    <w:rsid w:val="00812E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FollowedHyperlink"/>
    <w:basedOn w:val="a0"/>
    <w:uiPriority w:val="99"/>
    <w:semiHidden/>
    <w:unhideWhenUsed/>
    <w:rsid w:val="00812EF7"/>
    <w:rPr>
      <w:color w:val="800080"/>
      <w:u w:val="single"/>
    </w:rPr>
  </w:style>
  <w:style w:type="paragraph" w:customStyle="1" w:styleId="10">
    <w:name w:val="Знак1 Знак Знак Знак"/>
    <w:basedOn w:val="a"/>
    <w:rsid w:val="00287A56"/>
    <w:pPr>
      <w:spacing w:after="0" w:line="240" w:lineRule="auto"/>
    </w:pPr>
    <w:rPr>
      <w:rFonts w:ascii="Verdana" w:eastAsia="Times New Roman" w:hAnsi="Verdana" w:cs="Verdana"/>
      <w:sz w:val="20"/>
      <w:szCs w:val="20"/>
      <w:lang w:val="en-US"/>
    </w:rPr>
  </w:style>
  <w:style w:type="character" w:styleId="af5">
    <w:name w:val="annotation reference"/>
    <w:basedOn w:val="a0"/>
    <w:uiPriority w:val="99"/>
    <w:semiHidden/>
    <w:unhideWhenUsed/>
    <w:rsid w:val="009E1F49"/>
    <w:rPr>
      <w:sz w:val="16"/>
      <w:szCs w:val="16"/>
    </w:rPr>
  </w:style>
  <w:style w:type="paragraph" w:styleId="af6">
    <w:name w:val="annotation text"/>
    <w:basedOn w:val="a"/>
    <w:link w:val="af7"/>
    <w:uiPriority w:val="99"/>
    <w:semiHidden/>
    <w:unhideWhenUsed/>
    <w:rsid w:val="009E1F49"/>
    <w:pPr>
      <w:spacing w:line="240" w:lineRule="auto"/>
    </w:pPr>
    <w:rPr>
      <w:sz w:val="20"/>
      <w:szCs w:val="20"/>
    </w:rPr>
  </w:style>
  <w:style w:type="character" w:customStyle="1" w:styleId="af7">
    <w:name w:val="Текст примечания Знак"/>
    <w:basedOn w:val="a0"/>
    <w:link w:val="af6"/>
    <w:uiPriority w:val="99"/>
    <w:semiHidden/>
    <w:rsid w:val="009E1F49"/>
    <w:rPr>
      <w:sz w:val="20"/>
      <w:szCs w:val="20"/>
    </w:rPr>
  </w:style>
  <w:style w:type="paragraph" w:styleId="af8">
    <w:name w:val="annotation subject"/>
    <w:basedOn w:val="af6"/>
    <w:next w:val="af6"/>
    <w:link w:val="af9"/>
    <w:uiPriority w:val="99"/>
    <w:semiHidden/>
    <w:unhideWhenUsed/>
    <w:rsid w:val="009E1F49"/>
    <w:rPr>
      <w:b/>
      <w:bCs/>
    </w:rPr>
  </w:style>
  <w:style w:type="character" w:customStyle="1" w:styleId="af9">
    <w:name w:val="Тема примечания Знак"/>
    <w:basedOn w:val="af7"/>
    <w:link w:val="af8"/>
    <w:uiPriority w:val="99"/>
    <w:semiHidden/>
    <w:rsid w:val="009E1F4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qFormat/>
    <w:rsid w:val="00812EF7"/>
    <w:pPr>
      <w:keepNext/>
      <w:spacing w:after="0" w:line="240" w:lineRule="auto"/>
      <w:jc w:val="center"/>
      <w:outlineLvl w:val="3"/>
    </w:pPr>
    <w:rPr>
      <w:rFonts w:ascii="Times New Roman" w:eastAsia="Times New Roman" w:hAnsi="Times New Roman" w:cs="Times New Roman"/>
      <w:b/>
      <w:sz w:val="24"/>
      <w:szCs w:val="24"/>
      <w:lang w:val="x-none" w:eastAsia="ru-RU"/>
    </w:rPr>
  </w:style>
  <w:style w:type="paragraph" w:styleId="5">
    <w:name w:val="heading 5"/>
    <w:basedOn w:val="a"/>
    <w:next w:val="a"/>
    <w:link w:val="50"/>
    <w:uiPriority w:val="9"/>
    <w:semiHidden/>
    <w:unhideWhenUsed/>
    <w:qFormat/>
    <w:rsid w:val="00812EF7"/>
    <w:pPr>
      <w:spacing w:before="240" w:after="60" w:line="240" w:lineRule="auto"/>
      <w:outlineLvl w:val="4"/>
    </w:pPr>
    <w:rPr>
      <w:rFonts w:ascii="Calibri" w:eastAsia="Times New Roman" w:hAnsi="Calibri" w:cs="Times New Roman"/>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812EF7"/>
    <w:rPr>
      <w:rFonts w:ascii="Times New Roman" w:eastAsia="Times New Roman" w:hAnsi="Times New Roman" w:cs="Times New Roman"/>
      <w:b/>
      <w:sz w:val="24"/>
      <w:szCs w:val="24"/>
      <w:lang w:val="x-none" w:eastAsia="ru-RU"/>
    </w:rPr>
  </w:style>
  <w:style w:type="character" w:customStyle="1" w:styleId="50">
    <w:name w:val="Заголовок 5 Знак"/>
    <w:basedOn w:val="a0"/>
    <w:link w:val="5"/>
    <w:uiPriority w:val="9"/>
    <w:semiHidden/>
    <w:rsid w:val="00812EF7"/>
    <w:rPr>
      <w:rFonts w:ascii="Calibri" w:eastAsia="Times New Roman" w:hAnsi="Calibri" w:cs="Times New Roman"/>
      <w:b/>
      <w:bCs/>
      <w:i/>
      <w:iCs/>
      <w:sz w:val="26"/>
      <w:szCs w:val="26"/>
      <w:lang w:val="x-none" w:eastAsia="x-none"/>
    </w:rPr>
  </w:style>
  <w:style w:type="numbering" w:customStyle="1" w:styleId="1">
    <w:name w:val="Нет списка1"/>
    <w:next w:val="a2"/>
    <w:uiPriority w:val="99"/>
    <w:semiHidden/>
    <w:unhideWhenUsed/>
    <w:rsid w:val="00812EF7"/>
  </w:style>
  <w:style w:type="paragraph" w:styleId="a3">
    <w:name w:val="Body Text"/>
    <w:basedOn w:val="a"/>
    <w:link w:val="a4"/>
    <w:rsid w:val="00812EF7"/>
    <w:pPr>
      <w:spacing w:after="0" w:line="240" w:lineRule="auto"/>
    </w:pPr>
    <w:rPr>
      <w:rFonts w:ascii="Times New Roman" w:eastAsia="Times New Roman" w:hAnsi="Times New Roman" w:cs="Times New Roman"/>
      <w:b/>
      <w:sz w:val="24"/>
      <w:szCs w:val="20"/>
      <w:lang w:val="x-none" w:eastAsia="ru-RU"/>
    </w:rPr>
  </w:style>
  <w:style w:type="character" w:customStyle="1" w:styleId="a4">
    <w:name w:val="Основной текст Знак"/>
    <w:basedOn w:val="a0"/>
    <w:link w:val="a3"/>
    <w:rsid w:val="00812EF7"/>
    <w:rPr>
      <w:rFonts w:ascii="Times New Roman" w:eastAsia="Times New Roman" w:hAnsi="Times New Roman" w:cs="Times New Roman"/>
      <w:b/>
      <w:sz w:val="24"/>
      <w:szCs w:val="20"/>
      <w:lang w:val="x-none" w:eastAsia="ru-RU"/>
    </w:rPr>
  </w:style>
  <w:style w:type="paragraph" w:styleId="a5">
    <w:name w:val="header"/>
    <w:basedOn w:val="a"/>
    <w:link w:val="a6"/>
    <w:uiPriority w:val="99"/>
    <w:rsid w:val="00812EF7"/>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6">
    <w:name w:val="Верхний колонтитул Знак"/>
    <w:basedOn w:val="a0"/>
    <w:link w:val="a5"/>
    <w:uiPriority w:val="99"/>
    <w:rsid w:val="00812EF7"/>
    <w:rPr>
      <w:rFonts w:ascii="Times New Roman" w:eastAsia="Times New Roman" w:hAnsi="Times New Roman" w:cs="Times New Roman"/>
      <w:sz w:val="24"/>
      <w:szCs w:val="24"/>
      <w:lang w:val="x-none" w:eastAsia="ru-RU"/>
    </w:rPr>
  </w:style>
  <w:style w:type="character" w:styleId="a7">
    <w:name w:val="page number"/>
    <w:basedOn w:val="a0"/>
    <w:rsid w:val="00812EF7"/>
  </w:style>
  <w:style w:type="paragraph" w:customStyle="1" w:styleId="ConsPlusNormal">
    <w:name w:val="ConsPlusNormal"/>
    <w:rsid w:val="00812E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ody Text Indent"/>
    <w:basedOn w:val="a"/>
    <w:link w:val="a9"/>
    <w:rsid w:val="00812EF7"/>
    <w:pPr>
      <w:spacing w:after="120" w:line="240" w:lineRule="auto"/>
      <w:ind w:left="283"/>
    </w:pPr>
    <w:rPr>
      <w:rFonts w:ascii="Times New Roman" w:eastAsia="Times New Roman" w:hAnsi="Times New Roman" w:cs="Times New Roman"/>
      <w:sz w:val="24"/>
      <w:szCs w:val="24"/>
      <w:lang w:val="x-none" w:eastAsia="ru-RU"/>
    </w:rPr>
  </w:style>
  <w:style w:type="character" w:customStyle="1" w:styleId="a9">
    <w:name w:val="Основной текст с отступом Знак"/>
    <w:basedOn w:val="a0"/>
    <w:link w:val="a8"/>
    <w:rsid w:val="00812EF7"/>
    <w:rPr>
      <w:rFonts w:ascii="Times New Roman" w:eastAsia="Times New Roman" w:hAnsi="Times New Roman" w:cs="Times New Roman"/>
      <w:sz w:val="24"/>
      <w:szCs w:val="24"/>
      <w:lang w:val="x-none" w:eastAsia="ru-RU"/>
    </w:rPr>
  </w:style>
  <w:style w:type="character" w:styleId="aa">
    <w:name w:val="Hyperlink"/>
    <w:uiPriority w:val="99"/>
    <w:rsid w:val="00812EF7"/>
    <w:rPr>
      <w:color w:val="0000FF"/>
      <w:u w:val="single"/>
    </w:rPr>
  </w:style>
  <w:style w:type="paragraph" w:styleId="ab">
    <w:name w:val="Balloon Text"/>
    <w:basedOn w:val="a"/>
    <w:link w:val="ac"/>
    <w:uiPriority w:val="99"/>
    <w:semiHidden/>
    <w:unhideWhenUsed/>
    <w:rsid w:val="00812EF7"/>
    <w:pPr>
      <w:spacing w:after="0" w:line="240" w:lineRule="auto"/>
    </w:pPr>
    <w:rPr>
      <w:rFonts w:ascii="Tahoma" w:eastAsia="Times New Roman" w:hAnsi="Tahoma" w:cs="Times New Roman"/>
      <w:sz w:val="16"/>
      <w:szCs w:val="16"/>
      <w:lang w:val="x-none" w:eastAsia="ru-RU"/>
    </w:rPr>
  </w:style>
  <w:style w:type="character" w:customStyle="1" w:styleId="ac">
    <w:name w:val="Текст выноски Знак"/>
    <w:basedOn w:val="a0"/>
    <w:link w:val="ab"/>
    <w:uiPriority w:val="99"/>
    <w:semiHidden/>
    <w:rsid w:val="00812EF7"/>
    <w:rPr>
      <w:rFonts w:ascii="Tahoma" w:eastAsia="Times New Roman" w:hAnsi="Tahoma" w:cs="Times New Roman"/>
      <w:sz w:val="16"/>
      <w:szCs w:val="16"/>
      <w:lang w:val="x-none" w:eastAsia="ru-RU"/>
    </w:rPr>
  </w:style>
  <w:style w:type="paragraph" w:customStyle="1" w:styleId="ConsPlusTitle">
    <w:name w:val="ConsPlusTitle"/>
    <w:uiPriority w:val="99"/>
    <w:rsid w:val="00812EF7"/>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rsid w:val="00812EF7"/>
    <w:pPr>
      <w:widowControl w:val="0"/>
      <w:autoSpaceDE w:val="0"/>
      <w:autoSpaceDN w:val="0"/>
      <w:adjustRightInd w:val="0"/>
      <w:spacing w:after="0" w:line="240" w:lineRule="auto"/>
    </w:pPr>
    <w:rPr>
      <w:rFonts w:ascii="Calibri" w:eastAsia="Times New Roman" w:hAnsi="Calibri" w:cs="Calibri"/>
      <w:lang w:eastAsia="ru-RU"/>
    </w:rPr>
  </w:style>
  <w:style w:type="paragraph" w:styleId="2">
    <w:name w:val="Body Text 2"/>
    <w:basedOn w:val="a"/>
    <w:link w:val="20"/>
    <w:uiPriority w:val="99"/>
    <w:unhideWhenUsed/>
    <w:rsid w:val="00812EF7"/>
    <w:pPr>
      <w:spacing w:after="120" w:line="480" w:lineRule="auto"/>
    </w:pPr>
    <w:rPr>
      <w:rFonts w:ascii="Times New Roman" w:eastAsia="Times New Roman" w:hAnsi="Times New Roman" w:cs="Times New Roman"/>
      <w:sz w:val="24"/>
      <w:szCs w:val="24"/>
      <w:lang w:val="x-none" w:eastAsia="x-none"/>
    </w:rPr>
  </w:style>
  <w:style w:type="character" w:customStyle="1" w:styleId="20">
    <w:name w:val="Основной текст 2 Знак"/>
    <w:basedOn w:val="a0"/>
    <w:link w:val="2"/>
    <w:uiPriority w:val="99"/>
    <w:rsid w:val="00812EF7"/>
    <w:rPr>
      <w:rFonts w:ascii="Times New Roman" w:eastAsia="Times New Roman" w:hAnsi="Times New Roman" w:cs="Times New Roman"/>
      <w:sz w:val="24"/>
      <w:szCs w:val="24"/>
      <w:lang w:val="x-none" w:eastAsia="x-none"/>
    </w:rPr>
  </w:style>
  <w:style w:type="paragraph" w:styleId="ad">
    <w:name w:val="Normal (Web)"/>
    <w:basedOn w:val="a"/>
    <w:uiPriority w:val="99"/>
    <w:rsid w:val="00812E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List Paragraph"/>
    <w:basedOn w:val="a"/>
    <w:uiPriority w:val="34"/>
    <w:qFormat/>
    <w:rsid w:val="00812EF7"/>
    <w:pPr>
      <w:spacing w:after="0" w:line="240" w:lineRule="auto"/>
      <w:ind w:left="720"/>
      <w:contextualSpacing/>
    </w:pPr>
    <w:rPr>
      <w:rFonts w:ascii="Times New Roman" w:eastAsia="Times New Roman" w:hAnsi="Times New Roman" w:cs="Times New Roman"/>
      <w:sz w:val="24"/>
      <w:szCs w:val="24"/>
      <w:lang w:eastAsia="ru-RU"/>
    </w:rPr>
  </w:style>
  <w:style w:type="paragraph" w:styleId="af">
    <w:name w:val="No Spacing"/>
    <w:qFormat/>
    <w:rsid w:val="00812EF7"/>
    <w:pPr>
      <w:spacing w:after="0" w:line="240" w:lineRule="auto"/>
    </w:pPr>
    <w:rPr>
      <w:rFonts w:ascii="Calibri" w:eastAsia="Times New Roman" w:hAnsi="Calibri" w:cs="Calibri"/>
      <w:lang w:eastAsia="ru-RU"/>
    </w:rPr>
  </w:style>
  <w:style w:type="paragraph" w:styleId="af0">
    <w:name w:val="footer"/>
    <w:basedOn w:val="a"/>
    <w:link w:val="af1"/>
    <w:uiPriority w:val="99"/>
    <w:unhideWhenUsed/>
    <w:rsid w:val="00812EF7"/>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Нижний колонтитул Знак"/>
    <w:basedOn w:val="a0"/>
    <w:link w:val="af0"/>
    <w:uiPriority w:val="99"/>
    <w:rsid w:val="00812EF7"/>
    <w:rPr>
      <w:rFonts w:ascii="Times New Roman" w:eastAsia="Times New Roman" w:hAnsi="Times New Roman" w:cs="Times New Roman"/>
      <w:sz w:val="24"/>
      <w:szCs w:val="24"/>
      <w:lang w:val="x-none" w:eastAsia="x-none"/>
    </w:rPr>
  </w:style>
  <w:style w:type="character" w:customStyle="1" w:styleId="af2">
    <w:name w:val="Цветовое выделение"/>
    <w:uiPriority w:val="99"/>
    <w:rsid w:val="00812EF7"/>
    <w:rPr>
      <w:b/>
      <w:bCs/>
      <w:color w:val="000080"/>
      <w:sz w:val="20"/>
      <w:szCs w:val="20"/>
    </w:rPr>
  </w:style>
  <w:style w:type="table" w:styleId="af3">
    <w:name w:val="Table Grid"/>
    <w:basedOn w:val="a1"/>
    <w:uiPriority w:val="59"/>
    <w:rsid w:val="00812EF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FollowedHyperlink"/>
    <w:basedOn w:val="a0"/>
    <w:uiPriority w:val="99"/>
    <w:semiHidden/>
    <w:unhideWhenUsed/>
    <w:rsid w:val="00812EF7"/>
    <w:rPr>
      <w:color w:val="800080"/>
      <w:u w:val="single"/>
    </w:rPr>
  </w:style>
  <w:style w:type="paragraph" w:customStyle="1" w:styleId="10">
    <w:name w:val="Знак1 Знак Знак Знак"/>
    <w:basedOn w:val="a"/>
    <w:rsid w:val="00287A56"/>
    <w:pPr>
      <w:spacing w:after="0" w:line="240" w:lineRule="auto"/>
    </w:pPr>
    <w:rPr>
      <w:rFonts w:ascii="Verdana" w:eastAsia="Times New Roman" w:hAnsi="Verdana" w:cs="Verdana"/>
      <w:sz w:val="20"/>
      <w:szCs w:val="20"/>
      <w:lang w:val="en-US"/>
    </w:rPr>
  </w:style>
  <w:style w:type="character" w:styleId="af5">
    <w:name w:val="annotation reference"/>
    <w:basedOn w:val="a0"/>
    <w:uiPriority w:val="99"/>
    <w:semiHidden/>
    <w:unhideWhenUsed/>
    <w:rsid w:val="009E1F49"/>
    <w:rPr>
      <w:sz w:val="16"/>
      <w:szCs w:val="16"/>
    </w:rPr>
  </w:style>
  <w:style w:type="paragraph" w:styleId="af6">
    <w:name w:val="annotation text"/>
    <w:basedOn w:val="a"/>
    <w:link w:val="af7"/>
    <w:uiPriority w:val="99"/>
    <w:semiHidden/>
    <w:unhideWhenUsed/>
    <w:rsid w:val="009E1F49"/>
    <w:pPr>
      <w:spacing w:line="240" w:lineRule="auto"/>
    </w:pPr>
    <w:rPr>
      <w:sz w:val="20"/>
      <w:szCs w:val="20"/>
    </w:rPr>
  </w:style>
  <w:style w:type="character" w:customStyle="1" w:styleId="af7">
    <w:name w:val="Текст примечания Знак"/>
    <w:basedOn w:val="a0"/>
    <w:link w:val="af6"/>
    <w:uiPriority w:val="99"/>
    <w:semiHidden/>
    <w:rsid w:val="009E1F49"/>
    <w:rPr>
      <w:sz w:val="20"/>
      <w:szCs w:val="20"/>
    </w:rPr>
  </w:style>
  <w:style w:type="paragraph" w:styleId="af8">
    <w:name w:val="annotation subject"/>
    <w:basedOn w:val="af6"/>
    <w:next w:val="af6"/>
    <w:link w:val="af9"/>
    <w:uiPriority w:val="99"/>
    <w:semiHidden/>
    <w:unhideWhenUsed/>
    <w:rsid w:val="009E1F49"/>
    <w:rPr>
      <w:b/>
      <w:bCs/>
    </w:rPr>
  </w:style>
  <w:style w:type="character" w:customStyle="1" w:styleId="af9">
    <w:name w:val="Тема примечания Знак"/>
    <w:basedOn w:val="af7"/>
    <w:link w:val="af8"/>
    <w:uiPriority w:val="99"/>
    <w:semiHidden/>
    <w:rsid w:val="009E1F4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93465">
      <w:bodyDiv w:val="1"/>
      <w:marLeft w:val="0"/>
      <w:marRight w:val="0"/>
      <w:marTop w:val="0"/>
      <w:marBottom w:val="0"/>
      <w:divBdr>
        <w:top w:val="none" w:sz="0" w:space="0" w:color="auto"/>
        <w:left w:val="none" w:sz="0" w:space="0" w:color="auto"/>
        <w:bottom w:val="none" w:sz="0" w:space="0" w:color="auto"/>
        <w:right w:val="none" w:sz="0" w:space="0" w:color="auto"/>
      </w:divBdr>
    </w:div>
    <w:div w:id="60257011">
      <w:bodyDiv w:val="1"/>
      <w:marLeft w:val="0"/>
      <w:marRight w:val="0"/>
      <w:marTop w:val="0"/>
      <w:marBottom w:val="0"/>
      <w:divBdr>
        <w:top w:val="none" w:sz="0" w:space="0" w:color="auto"/>
        <w:left w:val="none" w:sz="0" w:space="0" w:color="auto"/>
        <w:bottom w:val="none" w:sz="0" w:space="0" w:color="auto"/>
        <w:right w:val="none" w:sz="0" w:space="0" w:color="auto"/>
      </w:divBdr>
    </w:div>
    <w:div w:id="71322837">
      <w:bodyDiv w:val="1"/>
      <w:marLeft w:val="0"/>
      <w:marRight w:val="0"/>
      <w:marTop w:val="0"/>
      <w:marBottom w:val="0"/>
      <w:divBdr>
        <w:top w:val="none" w:sz="0" w:space="0" w:color="auto"/>
        <w:left w:val="none" w:sz="0" w:space="0" w:color="auto"/>
        <w:bottom w:val="none" w:sz="0" w:space="0" w:color="auto"/>
        <w:right w:val="none" w:sz="0" w:space="0" w:color="auto"/>
      </w:divBdr>
    </w:div>
    <w:div w:id="113066552">
      <w:bodyDiv w:val="1"/>
      <w:marLeft w:val="0"/>
      <w:marRight w:val="0"/>
      <w:marTop w:val="0"/>
      <w:marBottom w:val="0"/>
      <w:divBdr>
        <w:top w:val="none" w:sz="0" w:space="0" w:color="auto"/>
        <w:left w:val="none" w:sz="0" w:space="0" w:color="auto"/>
        <w:bottom w:val="none" w:sz="0" w:space="0" w:color="auto"/>
        <w:right w:val="none" w:sz="0" w:space="0" w:color="auto"/>
      </w:divBdr>
    </w:div>
    <w:div w:id="241379525">
      <w:bodyDiv w:val="1"/>
      <w:marLeft w:val="0"/>
      <w:marRight w:val="0"/>
      <w:marTop w:val="0"/>
      <w:marBottom w:val="0"/>
      <w:divBdr>
        <w:top w:val="none" w:sz="0" w:space="0" w:color="auto"/>
        <w:left w:val="none" w:sz="0" w:space="0" w:color="auto"/>
        <w:bottom w:val="none" w:sz="0" w:space="0" w:color="auto"/>
        <w:right w:val="none" w:sz="0" w:space="0" w:color="auto"/>
      </w:divBdr>
    </w:div>
    <w:div w:id="361442021">
      <w:bodyDiv w:val="1"/>
      <w:marLeft w:val="0"/>
      <w:marRight w:val="0"/>
      <w:marTop w:val="0"/>
      <w:marBottom w:val="0"/>
      <w:divBdr>
        <w:top w:val="none" w:sz="0" w:space="0" w:color="auto"/>
        <w:left w:val="none" w:sz="0" w:space="0" w:color="auto"/>
        <w:bottom w:val="none" w:sz="0" w:space="0" w:color="auto"/>
        <w:right w:val="none" w:sz="0" w:space="0" w:color="auto"/>
      </w:divBdr>
    </w:div>
    <w:div w:id="391736484">
      <w:bodyDiv w:val="1"/>
      <w:marLeft w:val="0"/>
      <w:marRight w:val="0"/>
      <w:marTop w:val="0"/>
      <w:marBottom w:val="0"/>
      <w:divBdr>
        <w:top w:val="none" w:sz="0" w:space="0" w:color="auto"/>
        <w:left w:val="none" w:sz="0" w:space="0" w:color="auto"/>
        <w:bottom w:val="none" w:sz="0" w:space="0" w:color="auto"/>
        <w:right w:val="none" w:sz="0" w:space="0" w:color="auto"/>
      </w:divBdr>
    </w:div>
    <w:div w:id="521171288">
      <w:bodyDiv w:val="1"/>
      <w:marLeft w:val="0"/>
      <w:marRight w:val="0"/>
      <w:marTop w:val="0"/>
      <w:marBottom w:val="0"/>
      <w:divBdr>
        <w:top w:val="none" w:sz="0" w:space="0" w:color="auto"/>
        <w:left w:val="none" w:sz="0" w:space="0" w:color="auto"/>
        <w:bottom w:val="none" w:sz="0" w:space="0" w:color="auto"/>
        <w:right w:val="none" w:sz="0" w:space="0" w:color="auto"/>
      </w:divBdr>
    </w:div>
    <w:div w:id="528764521">
      <w:bodyDiv w:val="1"/>
      <w:marLeft w:val="0"/>
      <w:marRight w:val="0"/>
      <w:marTop w:val="0"/>
      <w:marBottom w:val="0"/>
      <w:divBdr>
        <w:top w:val="none" w:sz="0" w:space="0" w:color="auto"/>
        <w:left w:val="none" w:sz="0" w:space="0" w:color="auto"/>
        <w:bottom w:val="none" w:sz="0" w:space="0" w:color="auto"/>
        <w:right w:val="none" w:sz="0" w:space="0" w:color="auto"/>
      </w:divBdr>
    </w:div>
    <w:div w:id="588805541">
      <w:bodyDiv w:val="1"/>
      <w:marLeft w:val="0"/>
      <w:marRight w:val="0"/>
      <w:marTop w:val="0"/>
      <w:marBottom w:val="0"/>
      <w:divBdr>
        <w:top w:val="none" w:sz="0" w:space="0" w:color="auto"/>
        <w:left w:val="none" w:sz="0" w:space="0" w:color="auto"/>
        <w:bottom w:val="none" w:sz="0" w:space="0" w:color="auto"/>
        <w:right w:val="none" w:sz="0" w:space="0" w:color="auto"/>
      </w:divBdr>
    </w:div>
    <w:div w:id="591351930">
      <w:bodyDiv w:val="1"/>
      <w:marLeft w:val="0"/>
      <w:marRight w:val="0"/>
      <w:marTop w:val="0"/>
      <w:marBottom w:val="0"/>
      <w:divBdr>
        <w:top w:val="none" w:sz="0" w:space="0" w:color="auto"/>
        <w:left w:val="none" w:sz="0" w:space="0" w:color="auto"/>
        <w:bottom w:val="none" w:sz="0" w:space="0" w:color="auto"/>
        <w:right w:val="none" w:sz="0" w:space="0" w:color="auto"/>
      </w:divBdr>
    </w:div>
    <w:div w:id="598949655">
      <w:bodyDiv w:val="1"/>
      <w:marLeft w:val="0"/>
      <w:marRight w:val="0"/>
      <w:marTop w:val="0"/>
      <w:marBottom w:val="0"/>
      <w:divBdr>
        <w:top w:val="none" w:sz="0" w:space="0" w:color="auto"/>
        <w:left w:val="none" w:sz="0" w:space="0" w:color="auto"/>
        <w:bottom w:val="none" w:sz="0" w:space="0" w:color="auto"/>
        <w:right w:val="none" w:sz="0" w:space="0" w:color="auto"/>
      </w:divBdr>
    </w:div>
    <w:div w:id="610093234">
      <w:bodyDiv w:val="1"/>
      <w:marLeft w:val="0"/>
      <w:marRight w:val="0"/>
      <w:marTop w:val="0"/>
      <w:marBottom w:val="0"/>
      <w:divBdr>
        <w:top w:val="none" w:sz="0" w:space="0" w:color="auto"/>
        <w:left w:val="none" w:sz="0" w:space="0" w:color="auto"/>
        <w:bottom w:val="none" w:sz="0" w:space="0" w:color="auto"/>
        <w:right w:val="none" w:sz="0" w:space="0" w:color="auto"/>
      </w:divBdr>
    </w:div>
    <w:div w:id="766386511">
      <w:bodyDiv w:val="1"/>
      <w:marLeft w:val="0"/>
      <w:marRight w:val="0"/>
      <w:marTop w:val="0"/>
      <w:marBottom w:val="0"/>
      <w:divBdr>
        <w:top w:val="none" w:sz="0" w:space="0" w:color="auto"/>
        <w:left w:val="none" w:sz="0" w:space="0" w:color="auto"/>
        <w:bottom w:val="none" w:sz="0" w:space="0" w:color="auto"/>
        <w:right w:val="none" w:sz="0" w:space="0" w:color="auto"/>
      </w:divBdr>
    </w:div>
    <w:div w:id="783159277">
      <w:bodyDiv w:val="1"/>
      <w:marLeft w:val="0"/>
      <w:marRight w:val="0"/>
      <w:marTop w:val="0"/>
      <w:marBottom w:val="0"/>
      <w:divBdr>
        <w:top w:val="none" w:sz="0" w:space="0" w:color="auto"/>
        <w:left w:val="none" w:sz="0" w:space="0" w:color="auto"/>
        <w:bottom w:val="none" w:sz="0" w:space="0" w:color="auto"/>
        <w:right w:val="none" w:sz="0" w:space="0" w:color="auto"/>
      </w:divBdr>
    </w:div>
    <w:div w:id="938878045">
      <w:bodyDiv w:val="1"/>
      <w:marLeft w:val="0"/>
      <w:marRight w:val="0"/>
      <w:marTop w:val="0"/>
      <w:marBottom w:val="0"/>
      <w:divBdr>
        <w:top w:val="none" w:sz="0" w:space="0" w:color="auto"/>
        <w:left w:val="none" w:sz="0" w:space="0" w:color="auto"/>
        <w:bottom w:val="none" w:sz="0" w:space="0" w:color="auto"/>
        <w:right w:val="none" w:sz="0" w:space="0" w:color="auto"/>
      </w:divBdr>
    </w:div>
    <w:div w:id="986546146">
      <w:bodyDiv w:val="1"/>
      <w:marLeft w:val="0"/>
      <w:marRight w:val="0"/>
      <w:marTop w:val="0"/>
      <w:marBottom w:val="0"/>
      <w:divBdr>
        <w:top w:val="none" w:sz="0" w:space="0" w:color="auto"/>
        <w:left w:val="none" w:sz="0" w:space="0" w:color="auto"/>
        <w:bottom w:val="none" w:sz="0" w:space="0" w:color="auto"/>
        <w:right w:val="none" w:sz="0" w:space="0" w:color="auto"/>
      </w:divBdr>
    </w:div>
    <w:div w:id="998575341">
      <w:bodyDiv w:val="1"/>
      <w:marLeft w:val="0"/>
      <w:marRight w:val="0"/>
      <w:marTop w:val="0"/>
      <w:marBottom w:val="0"/>
      <w:divBdr>
        <w:top w:val="none" w:sz="0" w:space="0" w:color="auto"/>
        <w:left w:val="none" w:sz="0" w:space="0" w:color="auto"/>
        <w:bottom w:val="none" w:sz="0" w:space="0" w:color="auto"/>
        <w:right w:val="none" w:sz="0" w:space="0" w:color="auto"/>
      </w:divBdr>
    </w:div>
    <w:div w:id="1063479560">
      <w:bodyDiv w:val="1"/>
      <w:marLeft w:val="0"/>
      <w:marRight w:val="0"/>
      <w:marTop w:val="0"/>
      <w:marBottom w:val="0"/>
      <w:divBdr>
        <w:top w:val="none" w:sz="0" w:space="0" w:color="auto"/>
        <w:left w:val="none" w:sz="0" w:space="0" w:color="auto"/>
        <w:bottom w:val="none" w:sz="0" w:space="0" w:color="auto"/>
        <w:right w:val="none" w:sz="0" w:space="0" w:color="auto"/>
      </w:divBdr>
    </w:div>
    <w:div w:id="1087117456">
      <w:bodyDiv w:val="1"/>
      <w:marLeft w:val="0"/>
      <w:marRight w:val="0"/>
      <w:marTop w:val="0"/>
      <w:marBottom w:val="0"/>
      <w:divBdr>
        <w:top w:val="none" w:sz="0" w:space="0" w:color="auto"/>
        <w:left w:val="none" w:sz="0" w:space="0" w:color="auto"/>
        <w:bottom w:val="none" w:sz="0" w:space="0" w:color="auto"/>
        <w:right w:val="none" w:sz="0" w:space="0" w:color="auto"/>
      </w:divBdr>
    </w:div>
    <w:div w:id="1108427054">
      <w:bodyDiv w:val="1"/>
      <w:marLeft w:val="0"/>
      <w:marRight w:val="0"/>
      <w:marTop w:val="0"/>
      <w:marBottom w:val="0"/>
      <w:divBdr>
        <w:top w:val="none" w:sz="0" w:space="0" w:color="auto"/>
        <w:left w:val="none" w:sz="0" w:space="0" w:color="auto"/>
        <w:bottom w:val="none" w:sz="0" w:space="0" w:color="auto"/>
        <w:right w:val="none" w:sz="0" w:space="0" w:color="auto"/>
      </w:divBdr>
    </w:div>
    <w:div w:id="1206216069">
      <w:bodyDiv w:val="1"/>
      <w:marLeft w:val="0"/>
      <w:marRight w:val="0"/>
      <w:marTop w:val="0"/>
      <w:marBottom w:val="0"/>
      <w:divBdr>
        <w:top w:val="none" w:sz="0" w:space="0" w:color="auto"/>
        <w:left w:val="none" w:sz="0" w:space="0" w:color="auto"/>
        <w:bottom w:val="none" w:sz="0" w:space="0" w:color="auto"/>
        <w:right w:val="none" w:sz="0" w:space="0" w:color="auto"/>
      </w:divBdr>
    </w:div>
    <w:div w:id="1260525946">
      <w:bodyDiv w:val="1"/>
      <w:marLeft w:val="0"/>
      <w:marRight w:val="0"/>
      <w:marTop w:val="0"/>
      <w:marBottom w:val="0"/>
      <w:divBdr>
        <w:top w:val="none" w:sz="0" w:space="0" w:color="auto"/>
        <w:left w:val="none" w:sz="0" w:space="0" w:color="auto"/>
        <w:bottom w:val="none" w:sz="0" w:space="0" w:color="auto"/>
        <w:right w:val="none" w:sz="0" w:space="0" w:color="auto"/>
      </w:divBdr>
    </w:div>
    <w:div w:id="1336107314">
      <w:bodyDiv w:val="1"/>
      <w:marLeft w:val="0"/>
      <w:marRight w:val="0"/>
      <w:marTop w:val="0"/>
      <w:marBottom w:val="0"/>
      <w:divBdr>
        <w:top w:val="none" w:sz="0" w:space="0" w:color="auto"/>
        <w:left w:val="none" w:sz="0" w:space="0" w:color="auto"/>
        <w:bottom w:val="none" w:sz="0" w:space="0" w:color="auto"/>
        <w:right w:val="none" w:sz="0" w:space="0" w:color="auto"/>
      </w:divBdr>
    </w:div>
    <w:div w:id="1354263016">
      <w:bodyDiv w:val="1"/>
      <w:marLeft w:val="0"/>
      <w:marRight w:val="0"/>
      <w:marTop w:val="0"/>
      <w:marBottom w:val="0"/>
      <w:divBdr>
        <w:top w:val="none" w:sz="0" w:space="0" w:color="auto"/>
        <w:left w:val="none" w:sz="0" w:space="0" w:color="auto"/>
        <w:bottom w:val="none" w:sz="0" w:space="0" w:color="auto"/>
        <w:right w:val="none" w:sz="0" w:space="0" w:color="auto"/>
      </w:divBdr>
    </w:div>
    <w:div w:id="1368916465">
      <w:bodyDiv w:val="1"/>
      <w:marLeft w:val="0"/>
      <w:marRight w:val="0"/>
      <w:marTop w:val="0"/>
      <w:marBottom w:val="0"/>
      <w:divBdr>
        <w:top w:val="none" w:sz="0" w:space="0" w:color="auto"/>
        <w:left w:val="none" w:sz="0" w:space="0" w:color="auto"/>
        <w:bottom w:val="none" w:sz="0" w:space="0" w:color="auto"/>
        <w:right w:val="none" w:sz="0" w:space="0" w:color="auto"/>
      </w:divBdr>
    </w:div>
    <w:div w:id="1563982520">
      <w:bodyDiv w:val="1"/>
      <w:marLeft w:val="0"/>
      <w:marRight w:val="0"/>
      <w:marTop w:val="0"/>
      <w:marBottom w:val="0"/>
      <w:divBdr>
        <w:top w:val="none" w:sz="0" w:space="0" w:color="auto"/>
        <w:left w:val="none" w:sz="0" w:space="0" w:color="auto"/>
        <w:bottom w:val="none" w:sz="0" w:space="0" w:color="auto"/>
        <w:right w:val="none" w:sz="0" w:space="0" w:color="auto"/>
      </w:divBdr>
    </w:div>
    <w:div w:id="1585188442">
      <w:bodyDiv w:val="1"/>
      <w:marLeft w:val="0"/>
      <w:marRight w:val="0"/>
      <w:marTop w:val="0"/>
      <w:marBottom w:val="0"/>
      <w:divBdr>
        <w:top w:val="none" w:sz="0" w:space="0" w:color="auto"/>
        <w:left w:val="none" w:sz="0" w:space="0" w:color="auto"/>
        <w:bottom w:val="none" w:sz="0" w:space="0" w:color="auto"/>
        <w:right w:val="none" w:sz="0" w:space="0" w:color="auto"/>
      </w:divBdr>
    </w:div>
    <w:div w:id="1654599363">
      <w:bodyDiv w:val="1"/>
      <w:marLeft w:val="0"/>
      <w:marRight w:val="0"/>
      <w:marTop w:val="0"/>
      <w:marBottom w:val="0"/>
      <w:divBdr>
        <w:top w:val="none" w:sz="0" w:space="0" w:color="auto"/>
        <w:left w:val="none" w:sz="0" w:space="0" w:color="auto"/>
        <w:bottom w:val="none" w:sz="0" w:space="0" w:color="auto"/>
        <w:right w:val="none" w:sz="0" w:space="0" w:color="auto"/>
      </w:divBdr>
    </w:div>
    <w:div w:id="1738702604">
      <w:bodyDiv w:val="1"/>
      <w:marLeft w:val="0"/>
      <w:marRight w:val="0"/>
      <w:marTop w:val="0"/>
      <w:marBottom w:val="0"/>
      <w:divBdr>
        <w:top w:val="none" w:sz="0" w:space="0" w:color="auto"/>
        <w:left w:val="none" w:sz="0" w:space="0" w:color="auto"/>
        <w:bottom w:val="none" w:sz="0" w:space="0" w:color="auto"/>
        <w:right w:val="none" w:sz="0" w:space="0" w:color="auto"/>
      </w:divBdr>
    </w:div>
    <w:div w:id="1748308492">
      <w:bodyDiv w:val="1"/>
      <w:marLeft w:val="0"/>
      <w:marRight w:val="0"/>
      <w:marTop w:val="0"/>
      <w:marBottom w:val="0"/>
      <w:divBdr>
        <w:top w:val="none" w:sz="0" w:space="0" w:color="auto"/>
        <w:left w:val="none" w:sz="0" w:space="0" w:color="auto"/>
        <w:bottom w:val="none" w:sz="0" w:space="0" w:color="auto"/>
        <w:right w:val="none" w:sz="0" w:space="0" w:color="auto"/>
      </w:divBdr>
    </w:div>
    <w:div w:id="1859000650">
      <w:bodyDiv w:val="1"/>
      <w:marLeft w:val="0"/>
      <w:marRight w:val="0"/>
      <w:marTop w:val="0"/>
      <w:marBottom w:val="0"/>
      <w:divBdr>
        <w:top w:val="none" w:sz="0" w:space="0" w:color="auto"/>
        <w:left w:val="none" w:sz="0" w:space="0" w:color="auto"/>
        <w:bottom w:val="none" w:sz="0" w:space="0" w:color="auto"/>
        <w:right w:val="none" w:sz="0" w:space="0" w:color="auto"/>
      </w:divBdr>
    </w:div>
    <w:div w:id="1888226753">
      <w:bodyDiv w:val="1"/>
      <w:marLeft w:val="0"/>
      <w:marRight w:val="0"/>
      <w:marTop w:val="0"/>
      <w:marBottom w:val="0"/>
      <w:divBdr>
        <w:top w:val="none" w:sz="0" w:space="0" w:color="auto"/>
        <w:left w:val="none" w:sz="0" w:space="0" w:color="auto"/>
        <w:bottom w:val="none" w:sz="0" w:space="0" w:color="auto"/>
        <w:right w:val="none" w:sz="0" w:space="0" w:color="auto"/>
      </w:divBdr>
    </w:div>
    <w:div w:id="1921719272">
      <w:bodyDiv w:val="1"/>
      <w:marLeft w:val="0"/>
      <w:marRight w:val="0"/>
      <w:marTop w:val="0"/>
      <w:marBottom w:val="0"/>
      <w:divBdr>
        <w:top w:val="none" w:sz="0" w:space="0" w:color="auto"/>
        <w:left w:val="none" w:sz="0" w:space="0" w:color="auto"/>
        <w:bottom w:val="none" w:sz="0" w:space="0" w:color="auto"/>
        <w:right w:val="none" w:sz="0" w:space="0" w:color="auto"/>
      </w:divBdr>
    </w:div>
    <w:div w:id="1926264480">
      <w:bodyDiv w:val="1"/>
      <w:marLeft w:val="0"/>
      <w:marRight w:val="0"/>
      <w:marTop w:val="0"/>
      <w:marBottom w:val="0"/>
      <w:divBdr>
        <w:top w:val="none" w:sz="0" w:space="0" w:color="auto"/>
        <w:left w:val="none" w:sz="0" w:space="0" w:color="auto"/>
        <w:bottom w:val="none" w:sz="0" w:space="0" w:color="auto"/>
        <w:right w:val="none" w:sz="0" w:space="0" w:color="auto"/>
      </w:divBdr>
    </w:div>
    <w:div w:id="1957592181">
      <w:bodyDiv w:val="1"/>
      <w:marLeft w:val="0"/>
      <w:marRight w:val="0"/>
      <w:marTop w:val="0"/>
      <w:marBottom w:val="0"/>
      <w:divBdr>
        <w:top w:val="none" w:sz="0" w:space="0" w:color="auto"/>
        <w:left w:val="none" w:sz="0" w:space="0" w:color="auto"/>
        <w:bottom w:val="none" w:sz="0" w:space="0" w:color="auto"/>
        <w:right w:val="none" w:sz="0" w:space="0" w:color="auto"/>
      </w:divBdr>
    </w:div>
    <w:div w:id="1991861767">
      <w:bodyDiv w:val="1"/>
      <w:marLeft w:val="0"/>
      <w:marRight w:val="0"/>
      <w:marTop w:val="0"/>
      <w:marBottom w:val="0"/>
      <w:divBdr>
        <w:top w:val="none" w:sz="0" w:space="0" w:color="auto"/>
        <w:left w:val="none" w:sz="0" w:space="0" w:color="auto"/>
        <w:bottom w:val="none" w:sz="0" w:space="0" w:color="auto"/>
        <w:right w:val="none" w:sz="0" w:space="0" w:color="auto"/>
      </w:divBdr>
    </w:div>
    <w:div w:id="1992056578">
      <w:bodyDiv w:val="1"/>
      <w:marLeft w:val="0"/>
      <w:marRight w:val="0"/>
      <w:marTop w:val="0"/>
      <w:marBottom w:val="0"/>
      <w:divBdr>
        <w:top w:val="none" w:sz="0" w:space="0" w:color="auto"/>
        <w:left w:val="none" w:sz="0" w:space="0" w:color="auto"/>
        <w:bottom w:val="none" w:sz="0" w:space="0" w:color="auto"/>
        <w:right w:val="none" w:sz="0" w:space="0" w:color="auto"/>
      </w:divBdr>
    </w:div>
    <w:div w:id="2039771187">
      <w:bodyDiv w:val="1"/>
      <w:marLeft w:val="0"/>
      <w:marRight w:val="0"/>
      <w:marTop w:val="0"/>
      <w:marBottom w:val="0"/>
      <w:divBdr>
        <w:top w:val="none" w:sz="0" w:space="0" w:color="auto"/>
        <w:left w:val="none" w:sz="0" w:space="0" w:color="auto"/>
        <w:bottom w:val="none" w:sz="0" w:space="0" w:color="auto"/>
        <w:right w:val="none" w:sz="0" w:space="0" w:color="auto"/>
      </w:divBdr>
    </w:div>
    <w:div w:id="213243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AB5BDE800EF547C7631E86156C6F0E860DF9CACC85FB2B11749580293F11262b1k6L" TargetMode="External"/><Relationship Id="rId18" Type="http://schemas.openxmlformats.org/officeDocument/2006/relationships/hyperlink" Target="consultantplus://offline/ref=AAB5BDE800EF547C7631E86156C6F0E860DF9CACC750B8B21C49580293F1126216B449E9CA8B0CED1B482Cb2k1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BF4A1649D8FB4BBC71D8512DA22554E396C7605263EDEE324DEFB3504AZ6H" TargetMode="External"/><Relationship Id="rId7" Type="http://schemas.openxmlformats.org/officeDocument/2006/relationships/footnotes" Target="footnotes.xml"/><Relationship Id="rId12" Type="http://schemas.openxmlformats.org/officeDocument/2006/relationships/hyperlink" Target="consultantplus://offline/ref=2E6E8CB682E2A20332E9EF0C6C98B7BAF973536AC396E7C09524D2C7E6D08E56a4sBE" TargetMode="External"/><Relationship Id="rId17" Type="http://schemas.openxmlformats.org/officeDocument/2006/relationships/hyperlink" Target="consultantplus://offline/ref=AAB5BDE800EF547C7631E86156C6F0E860DF9CACC85FB2B11749580293F11262b1k6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AAB5BDE800EF547C7631E86156C6F0E860DF9CACCE50B1BD1849580293F11262b1k6L" TargetMode="External"/><Relationship Id="rId20" Type="http://schemas.openxmlformats.org/officeDocument/2006/relationships/hyperlink" Target="consultantplus://offline/ref=2FB61DCA8F7BA2E682F63F3240208F3403B252C070722DD77071BA115940A35A2FD949B86509A0kBXE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E6E8CB682E2A20332E9EF05759FB7BAF973536AC79CE6C79224D2C7E6D08E564BD52FE5D4105817D76A3Fa2s1E" TargetMode="External"/><Relationship Id="rId24" Type="http://schemas.openxmlformats.org/officeDocument/2006/relationships/hyperlink" Target="consultantplus://offline/ref=036667E31E5E27D1BFEB1794C70449EB6860E6BD5BAE6EB338A4997725383BE58EF4A0E6576AE4A9hEF" TargetMode="External"/><Relationship Id="rId5" Type="http://schemas.openxmlformats.org/officeDocument/2006/relationships/settings" Target="settings.xml"/><Relationship Id="rId15" Type="http://schemas.openxmlformats.org/officeDocument/2006/relationships/hyperlink" Target="consultantplus://offline/ref=AAB5BDE800EF547C7631E86156C6F0E860DF9CACCE50B1BD1849580293F11262b1k6L" TargetMode="External"/><Relationship Id="rId23" Type="http://schemas.openxmlformats.org/officeDocument/2006/relationships/hyperlink" Target="consultantplus://offline/ref=036667E31E5E27D1BFEB1794C70449EB6860E6BD5BAE6EB338A4997725383BE58EF4A0E6576AE4A9h0F" TargetMode="External"/><Relationship Id="rId10" Type="http://schemas.openxmlformats.org/officeDocument/2006/relationships/hyperlink" Target="consultantplus://offline/ref=2E6E8CB682E2A20332E9EF0C6C98B7BAF973536AC396E7C09524D2C7E6D08E56a4sBE" TargetMode="External"/><Relationship Id="rId19" Type="http://schemas.openxmlformats.org/officeDocument/2006/relationships/hyperlink" Target="consultantplus://offline/ref=C2A22FDB6952ECCBDCB52E61008458DF5E04BF722CF50A40A50B0F63140172D3043EE6E504FEFETAtDI"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AAB5BDE800EF547C7631E86156C6F0E860DF9CACCE53B1BC1D4505089BA81E6011BB16FECDC200EC1B482F22b2k0L" TargetMode="External"/><Relationship Id="rId22" Type="http://schemas.openxmlformats.org/officeDocument/2006/relationships/hyperlink" Target="consultantplus://offline/ref=FF701428052F856D0E1A4D9D38CBDCB28F0C75A666E2B6ED074D6AE9gBbC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CB83-0C8E-4E15-A482-71B2D4A79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11025</Words>
  <Characters>62845</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Дмитриева Татьяна Владимировна</cp:lastModifiedBy>
  <cp:revision>2</cp:revision>
  <cp:lastPrinted>2017-02-01T07:17:00Z</cp:lastPrinted>
  <dcterms:created xsi:type="dcterms:W3CDTF">2017-02-03T08:59:00Z</dcterms:created>
  <dcterms:modified xsi:type="dcterms:W3CDTF">2017-02-03T08:59:00Z</dcterms:modified>
</cp:coreProperties>
</file>